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6A37E" w14:textId="77777777" w:rsidR="009A61AA" w:rsidRDefault="00000000">
      <w:pPr>
        <w:pStyle w:val="BodyText"/>
        <w:ind w:left="163"/>
        <w:rPr>
          <w:rFonts w:ascii="Times New Roman"/>
          <w:sz w:val="20"/>
        </w:rPr>
      </w:pPr>
      <w:r>
        <w:rPr>
          <w:rFonts w:ascii="Times New Roman"/>
          <w:noProof/>
          <w:sz w:val="20"/>
        </w:rPr>
        <w:drawing>
          <wp:anchor distT="0" distB="0" distL="114300" distR="114300" simplePos="0" relativeHeight="487588864" behindDoc="0" locked="0" layoutInCell="1" allowOverlap="1" wp14:anchorId="46488081" wp14:editId="715D0A09">
            <wp:simplePos x="825500" y="381000"/>
            <wp:positionH relativeFrom="column">
              <wp:align>left</wp:align>
            </wp:positionH>
            <wp:positionV relativeFrom="paragraph">
              <wp:align>top</wp:align>
            </wp:positionV>
            <wp:extent cx="1564055" cy="603503"/>
            <wp:effectExtent l="0" t="0" r="0" b="6350"/>
            <wp:wrapSquare wrapText="bothSides"/>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4055" cy="603503"/>
                    </a:xfrm>
                    <a:prstGeom prst="rect">
                      <a:avLst/>
                    </a:prstGeom>
                  </pic:spPr>
                </pic:pic>
              </a:graphicData>
            </a:graphic>
          </wp:anchor>
        </w:drawing>
      </w:r>
    </w:p>
    <w:p w14:paraId="1BF8768E" w14:textId="77777777" w:rsidR="009A61AA" w:rsidRDefault="009A61AA">
      <w:pPr>
        <w:pStyle w:val="BodyText"/>
        <w:ind w:left="163"/>
        <w:rPr>
          <w:rFonts w:ascii="Times New Roman"/>
          <w:sz w:val="20"/>
        </w:rPr>
      </w:pPr>
    </w:p>
    <w:p w14:paraId="483623A3" w14:textId="2BFF8270" w:rsidR="004E6C74" w:rsidRDefault="009A61AA" w:rsidP="009A61AA">
      <w:pPr>
        <w:pStyle w:val="BodyText"/>
        <w:tabs>
          <w:tab w:val="left" w:pos="7170"/>
        </w:tabs>
        <w:ind w:left="163"/>
        <w:rPr>
          <w:rFonts w:ascii="Times New Roman"/>
          <w:sz w:val="20"/>
        </w:rPr>
      </w:pPr>
      <w:r>
        <w:rPr>
          <w:rFonts w:ascii="Times New Roman"/>
          <w:sz w:val="20"/>
        </w:rPr>
        <w:tab/>
      </w:r>
      <w:r>
        <w:rPr>
          <w:rFonts w:ascii="Times New Roman"/>
          <w:sz w:val="20"/>
        </w:rPr>
        <w:br w:type="textWrapping" w:clear="all"/>
      </w:r>
    </w:p>
    <w:p w14:paraId="600203F9" w14:textId="77777777" w:rsidR="004E6C74" w:rsidRDefault="004E6C74">
      <w:pPr>
        <w:pStyle w:val="BodyText"/>
        <w:spacing w:before="328"/>
        <w:ind w:left="0"/>
        <w:rPr>
          <w:rFonts w:ascii="Times New Roman"/>
          <w:sz w:val="48"/>
        </w:rPr>
      </w:pPr>
      <w:bookmarkStart w:id="0" w:name="_Hlk195202870"/>
      <w:bookmarkStart w:id="1" w:name="_Hlk195203943"/>
    </w:p>
    <w:p w14:paraId="485F468A" w14:textId="77777777" w:rsidR="004E6C74" w:rsidRDefault="00000000">
      <w:pPr>
        <w:pStyle w:val="Title"/>
        <w:spacing w:before="1"/>
        <w:ind w:right="1240" w:hanging="1604"/>
      </w:pPr>
      <w:r>
        <w:t>UCSF</w:t>
      </w:r>
      <w:r>
        <w:rPr>
          <w:spacing w:val="-27"/>
        </w:rPr>
        <w:t xml:space="preserve"> </w:t>
      </w:r>
      <w:r>
        <w:t>Helen</w:t>
      </w:r>
      <w:r>
        <w:rPr>
          <w:spacing w:val="-29"/>
        </w:rPr>
        <w:t xml:space="preserve"> </w:t>
      </w:r>
      <w:r>
        <w:t>Diller</w:t>
      </w:r>
      <w:r>
        <w:rPr>
          <w:spacing w:val="-25"/>
        </w:rPr>
        <w:t xml:space="preserve"> </w:t>
      </w:r>
      <w:r>
        <w:t>Family</w:t>
      </w:r>
      <w:r>
        <w:rPr>
          <w:spacing w:val="-26"/>
        </w:rPr>
        <w:t xml:space="preserve"> </w:t>
      </w:r>
      <w:r>
        <w:t>Comprehensive Cancer Center (HDFCCC)</w:t>
      </w:r>
    </w:p>
    <w:p w14:paraId="0A22093B" w14:textId="77777777" w:rsidR="004E6C74" w:rsidRDefault="00000000">
      <w:pPr>
        <w:pStyle w:val="Title"/>
        <w:ind w:left="2673"/>
      </w:pPr>
      <w:r>
        <w:t>Data</w:t>
      </w:r>
      <w:r>
        <w:rPr>
          <w:spacing w:val="-24"/>
        </w:rPr>
        <w:t xml:space="preserve"> </w:t>
      </w:r>
      <w:r>
        <w:t>and</w:t>
      </w:r>
      <w:r>
        <w:rPr>
          <w:spacing w:val="-24"/>
        </w:rPr>
        <w:t xml:space="preserve"> </w:t>
      </w:r>
      <w:r>
        <w:t>Safety</w:t>
      </w:r>
      <w:r>
        <w:rPr>
          <w:spacing w:val="-24"/>
        </w:rPr>
        <w:t xml:space="preserve"> </w:t>
      </w:r>
      <w:r>
        <w:t>Monitoring</w:t>
      </w:r>
      <w:r>
        <w:rPr>
          <w:spacing w:val="-22"/>
        </w:rPr>
        <w:t xml:space="preserve"> </w:t>
      </w:r>
      <w:r>
        <w:t>Plan</w:t>
      </w:r>
      <w:r>
        <w:rPr>
          <w:spacing w:val="-22"/>
        </w:rPr>
        <w:t xml:space="preserve"> </w:t>
      </w:r>
      <w:r>
        <w:t>(DSMP) Templates for Protocols</w:t>
      </w:r>
    </w:p>
    <w:p w14:paraId="56C8E1E4" w14:textId="77777777" w:rsidR="004E6C74" w:rsidRDefault="004E6C74">
      <w:pPr>
        <w:pStyle w:val="BodyText"/>
        <w:ind w:left="0"/>
        <w:rPr>
          <w:rFonts w:ascii="Times New Roman"/>
          <w:sz w:val="20"/>
        </w:rPr>
      </w:pPr>
    </w:p>
    <w:p w14:paraId="738ED046" w14:textId="77777777" w:rsidR="004E6C74" w:rsidRDefault="004E6C74">
      <w:pPr>
        <w:pStyle w:val="BodyText"/>
        <w:ind w:left="0"/>
        <w:rPr>
          <w:rFonts w:ascii="Times New Roman"/>
          <w:sz w:val="20"/>
        </w:rPr>
      </w:pPr>
    </w:p>
    <w:p w14:paraId="48D91593" w14:textId="77777777" w:rsidR="004E6C74" w:rsidRDefault="004E6C74">
      <w:pPr>
        <w:pStyle w:val="BodyText"/>
        <w:ind w:left="0"/>
        <w:rPr>
          <w:rFonts w:ascii="Times New Roman"/>
          <w:sz w:val="20"/>
        </w:rPr>
      </w:pPr>
    </w:p>
    <w:p w14:paraId="4B1D83E4" w14:textId="77777777" w:rsidR="004E6C74" w:rsidRDefault="00000000">
      <w:pPr>
        <w:pStyle w:val="BodyText"/>
        <w:spacing w:before="159"/>
        <w:ind w:left="0"/>
        <w:rPr>
          <w:rFonts w:ascii="Times New Roman"/>
          <w:sz w:val="20"/>
        </w:rPr>
      </w:pPr>
      <w:r>
        <w:rPr>
          <w:noProof/>
        </w:rPr>
        <w:drawing>
          <wp:anchor distT="0" distB="0" distL="0" distR="0" simplePos="0" relativeHeight="487587840" behindDoc="1" locked="0" layoutInCell="1" allowOverlap="1" wp14:anchorId="70B1B13A" wp14:editId="6BE8E7DE">
            <wp:simplePos x="0" y="0"/>
            <wp:positionH relativeFrom="page">
              <wp:posOffset>914400</wp:posOffset>
            </wp:positionH>
            <wp:positionV relativeFrom="paragraph">
              <wp:posOffset>262252</wp:posOffset>
            </wp:positionV>
            <wp:extent cx="5613783" cy="3562350"/>
            <wp:effectExtent l="0" t="0" r="0" b="0"/>
            <wp:wrapTopAndBottom/>
            <wp:docPr id="4" name="Image 4" descr="A tall building in a city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tall building in a city  Description automatically generated  "/>
                    <pic:cNvPicPr/>
                  </pic:nvPicPr>
                  <pic:blipFill>
                    <a:blip r:embed="rId9" cstate="print"/>
                    <a:stretch>
                      <a:fillRect/>
                    </a:stretch>
                  </pic:blipFill>
                  <pic:spPr>
                    <a:xfrm>
                      <a:off x="0" y="0"/>
                      <a:ext cx="5613783" cy="3562350"/>
                    </a:xfrm>
                    <a:prstGeom prst="rect">
                      <a:avLst/>
                    </a:prstGeom>
                  </pic:spPr>
                </pic:pic>
              </a:graphicData>
            </a:graphic>
          </wp:anchor>
        </w:drawing>
      </w:r>
    </w:p>
    <w:bookmarkEnd w:id="1"/>
    <w:p w14:paraId="4659935A" w14:textId="77777777" w:rsidR="004E6C74" w:rsidRDefault="004E6C74">
      <w:pPr>
        <w:rPr>
          <w:rFonts w:ascii="Times New Roman"/>
          <w:sz w:val="20"/>
        </w:rPr>
        <w:sectPr w:rsidR="004E6C74" w:rsidSect="001702DD">
          <w:footerReference w:type="default" r:id="rId10"/>
          <w:type w:val="continuous"/>
          <w:pgSz w:w="12240" w:h="15840"/>
          <w:pgMar w:top="600" w:right="240" w:bottom="480" w:left="1140" w:header="0" w:footer="864" w:gutter="0"/>
          <w:pgNumType w:start="1" w:chapStyle="1"/>
          <w:cols w:space="720"/>
          <w:docGrid w:linePitch="299"/>
        </w:sectPr>
      </w:pPr>
    </w:p>
    <w:p w14:paraId="7576AF25" w14:textId="77777777" w:rsidR="004E6C74" w:rsidRDefault="00000000">
      <w:pPr>
        <w:spacing w:before="171"/>
        <w:ind w:left="780"/>
        <w:rPr>
          <w:rFonts w:ascii="Times New Roman"/>
          <w:b/>
          <w:sz w:val="32"/>
        </w:rPr>
      </w:pPr>
      <w:bookmarkStart w:id="2" w:name="_Hlk195203906"/>
      <w:r>
        <w:rPr>
          <w:rFonts w:ascii="Times New Roman"/>
          <w:b/>
          <w:sz w:val="32"/>
          <w:u w:val="single"/>
        </w:rPr>
        <w:lastRenderedPageBreak/>
        <w:t>Table</w:t>
      </w:r>
      <w:r>
        <w:rPr>
          <w:rFonts w:ascii="Times New Roman"/>
          <w:b/>
          <w:spacing w:val="-9"/>
          <w:sz w:val="32"/>
          <w:u w:val="single"/>
        </w:rPr>
        <w:t xml:space="preserve"> </w:t>
      </w:r>
      <w:r>
        <w:rPr>
          <w:rFonts w:ascii="Times New Roman"/>
          <w:b/>
          <w:sz w:val="32"/>
          <w:u w:val="single"/>
        </w:rPr>
        <w:t>of</w:t>
      </w:r>
      <w:r>
        <w:rPr>
          <w:rFonts w:ascii="Times New Roman"/>
          <w:b/>
          <w:spacing w:val="-11"/>
          <w:sz w:val="32"/>
          <w:u w:val="single"/>
        </w:rPr>
        <w:t xml:space="preserve"> </w:t>
      </w:r>
      <w:r>
        <w:rPr>
          <w:rFonts w:ascii="Times New Roman"/>
          <w:b/>
          <w:spacing w:val="-2"/>
          <w:sz w:val="32"/>
          <w:u w:val="single"/>
        </w:rPr>
        <w:t>Contents</w:t>
      </w:r>
    </w:p>
    <w:bookmarkStart w:id="3" w:name="DSMP_for_Phase_1_Dose_Escalation_Trial_("/>
    <w:bookmarkStart w:id="4" w:name="_DSMP_for_Phase"/>
    <w:bookmarkEnd w:id="3"/>
    <w:bookmarkEnd w:id="4"/>
    <w:p w14:paraId="652A1B45" w14:textId="1416A7CC" w:rsidR="004E6C74" w:rsidRPr="0002754A" w:rsidRDefault="00000000">
      <w:pPr>
        <w:pStyle w:val="Heading1"/>
        <w:tabs>
          <w:tab w:val="right" w:pos="9199"/>
        </w:tabs>
        <w:spacing w:before="275"/>
        <w:ind w:left="780"/>
        <w:rPr>
          <w:rFonts w:ascii="Times New Roman"/>
          <w:u w:val="none"/>
        </w:rPr>
      </w:pPr>
      <w:r w:rsidRPr="0002754A">
        <w:rPr>
          <w:u w:val="none"/>
        </w:rPr>
        <w:fldChar w:fldCharType="begin"/>
      </w:r>
      <w:r w:rsidR="009A61AA">
        <w:rPr>
          <w:u w:val="none"/>
        </w:rPr>
        <w:instrText>HYPERLINK  \l "_DSMP_for_Phase"</w:instrText>
      </w:r>
      <w:r w:rsidR="009A61AA" w:rsidRPr="0002754A">
        <w:rPr>
          <w:u w:val="none"/>
        </w:rPr>
      </w:r>
      <w:r w:rsidRPr="0002754A">
        <w:rPr>
          <w:u w:val="none"/>
        </w:rPr>
        <w:fldChar w:fldCharType="separate"/>
      </w:r>
      <w:r w:rsidRPr="0002754A">
        <w:rPr>
          <w:rFonts w:ascii="Times New Roman"/>
          <w:u w:val="none"/>
        </w:rPr>
        <w:t>DSMP</w:t>
      </w:r>
      <w:r w:rsidRPr="0002754A">
        <w:rPr>
          <w:rFonts w:ascii="Times New Roman"/>
          <w:spacing w:val="-12"/>
          <w:u w:val="none"/>
        </w:rPr>
        <w:t xml:space="preserve"> </w:t>
      </w:r>
      <w:r w:rsidRPr="0002754A">
        <w:rPr>
          <w:rFonts w:ascii="Times New Roman"/>
          <w:u w:val="none"/>
        </w:rPr>
        <w:t>for</w:t>
      </w:r>
      <w:r w:rsidRPr="0002754A">
        <w:rPr>
          <w:rFonts w:ascii="Times New Roman"/>
          <w:spacing w:val="-6"/>
          <w:u w:val="none"/>
        </w:rPr>
        <w:t xml:space="preserve"> </w:t>
      </w:r>
      <w:r w:rsidRPr="0002754A">
        <w:rPr>
          <w:rFonts w:ascii="Times New Roman"/>
          <w:u w:val="none"/>
        </w:rPr>
        <w:t>Phase</w:t>
      </w:r>
      <w:r w:rsidRPr="0002754A">
        <w:rPr>
          <w:rFonts w:ascii="Times New Roman"/>
          <w:spacing w:val="-7"/>
          <w:u w:val="none"/>
        </w:rPr>
        <w:t xml:space="preserve"> </w:t>
      </w:r>
      <w:r w:rsidRPr="0002754A">
        <w:rPr>
          <w:rFonts w:ascii="Times New Roman"/>
          <w:u w:val="none"/>
        </w:rPr>
        <w:t>1</w:t>
      </w:r>
      <w:r w:rsidRPr="0002754A">
        <w:rPr>
          <w:rFonts w:ascii="Times New Roman"/>
          <w:spacing w:val="-2"/>
          <w:u w:val="none"/>
        </w:rPr>
        <w:t xml:space="preserve"> </w:t>
      </w:r>
      <w:r w:rsidRPr="0002754A">
        <w:rPr>
          <w:rFonts w:ascii="Times New Roman"/>
          <w:u w:val="none"/>
        </w:rPr>
        <w:t>Dose</w:t>
      </w:r>
      <w:r w:rsidRPr="0002754A">
        <w:rPr>
          <w:rFonts w:ascii="Times New Roman"/>
          <w:spacing w:val="-3"/>
          <w:u w:val="none"/>
        </w:rPr>
        <w:t xml:space="preserve"> </w:t>
      </w:r>
      <w:r w:rsidRPr="0002754A">
        <w:rPr>
          <w:rFonts w:ascii="Times New Roman"/>
          <w:u w:val="none"/>
        </w:rPr>
        <w:t>Escalation</w:t>
      </w:r>
      <w:r w:rsidRPr="0002754A">
        <w:rPr>
          <w:rFonts w:ascii="Times New Roman"/>
          <w:spacing w:val="-4"/>
          <w:u w:val="none"/>
        </w:rPr>
        <w:t xml:space="preserve"> </w:t>
      </w:r>
      <w:r w:rsidRPr="0002754A">
        <w:rPr>
          <w:rFonts w:ascii="Times New Roman"/>
          <w:u w:val="none"/>
        </w:rPr>
        <w:t>Trial</w:t>
      </w:r>
      <w:r w:rsidRPr="0002754A">
        <w:rPr>
          <w:rFonts w:ascii="Times New Roman"/>
          <w:spacing w:val="-4"/>
          <w:u w:val="none"/>
        </w:rPr>
        <w:t xml:space="preserve"> </w:t>
      </w:r>
      <w:r w:rsidRPr="0002754A">
        <w:rPr>
          <w:rFonts w:ascii="Times New Roman"/>
          <w:u w:val="none"/>
        </w:rPr>
        <w:t>(Single</w:t>
      </w:r>
      <w:r w:rsidRPr="0002754A">
        <w:rPr>
          <w:rFonts w:ascii="Times New Roman"/>
          <w:spacing w:val="-5"/>
          <w:u w:val="none"/>
        </w:rPr>
        <w:t xml:space="preserve"> </w:t>
      </w:r>
      <w:r w:rsidRPr="0002754A">
        <w:rPr>
          <w:rFonts w:ascii="Times New Roman"/>
          <w:spacing w:val="-2"/>
          <w:u w:val="none"/>
        </w:rPr>
        <w:t>Site)</w:t>
      </w:r>
      <w:r w:rsidRPr="0002754A">
        <w:rPr>
          <w:rFonts w:ascii="Times New Roman"/>
          <w:spacing w:val="-2"/>
          <w:u w:val="none"/>
        </w:rPr>
        <w:fldChar w:fldCharType="end"/>
      </w:r>
      <w:r w:rsidRPr="0002754A">
        <w:rPr>
          <w:rFonts w:ascii="Times New Roman"/>
          <w:u w:val="none"/>
        </w:rPr>
        <w:tab/>
      </w:r>
      <w:r w:rsidR="00597E07" w:rsidRPr="0002754A">
        <w:rPr>
          <w:rFonts w:ascii="Times New Roman"/>
          <w:spacing w:val="-10"/>
          <w:u w:val="none"/>
        </w:rPr>
        <w:t>3</w:t>
      </w:r>
    </w:p>
    <w:bookmarkStart w:id="5" w:name="DSMP_for_Phase_I_Non-Dose_Finding_Phase_"/>
    <w:bookmarkStart w:id="6" w:name="DSMP_for_Phase_2,_3,_or_4_Trial_(Single_"/>
    <w:bookmarkEnd w:id="5"/>
    <w:bookmarkEnd w:id="6"/>
    <w:p w14:paraId="1B651796" w14:textId="77777777" w:rsidR="004E6C74" w:rsidRPr="0002754A" w:rsidRDefault="00000000">
      <w:pPr>
        <w:pStyle w:val="Heading1"/>
        <w:tabs>
          <w:tab w:val="right" w:pos="9199"/>
        </w:tabs>
        <w:spacing w:before="0"/>
        <w:ind w:left="780"/>
        <w:rPr>
          <w:rFonts w:ascii="Times New Roman"/>
          <w:u w:val="none"/>
        </w:rPr>
      </w:pPr>
      <w:r w:rsidRPr="0002754A">
        <w:rPr>
          <w:u w:val="none"/>
        </w:rPr>
        <w:fldChar w:fldCharType="begin"/>
      </w:r>
      <w:r w:rsidRPr="0002754A">
        <w:rPr>
          <w:u w:val="none"/>
        </w:rPr>
        <w:instrText>HYPERLINK \l "_bookmark1"</w:instrText>
      </w:r>
      <w:r w:rsidRPr="0002754A">
        <w:rPr>
          <w:u w:val="none"/>
        </w:rPr>
      </w:r>
      <w:r w:rsidRPr="0002754A">
        <w:rPr>
          <w:u w:val="none"/>
        </w:rPr>
        <w:fldChar w:fldCharType="separate"/>
      </w:r>
      <w:r w:rsidRPr="0002754A">
        <w:rPr>
          <w:rFonts w:ascii="Times New Roman"/>
          <w:u w:val="none"/>
        </w:rPr>
        <w:t>DSMP</w:t>
      </w:r>
      <w:r w:rsidRPr="0002754A">
        <w:rPr>
          <w:rFonts w:ascii="Times New Roman"/>
          <w:spacing w:val="-12"/>
          <w:u w:val="none"/>
        </w:rPr>
        <w:t xml:space="preserve"> </w:t>
      </w:r>
      <w:r w:rsidRPr="0002754A">
        <w:rPr>
          <w:rFonts w:ascii="Times New Roman"/>
          <w:u w:val="none"/>
        </w:rPr>
        <w:t>for</w:t>
      </w:r>
      <w:r w:rsidRPr="0002754A">
        <w:rPr>
          <w:rFonts w:ascii="Times New Roman"/>
          <w:spacing w:val="-7"/>
          <w:u w:val="none"/>
        </w:rPr>
        <w:t xml:space="preserve"> </w:t>
      </w:r>
      <w:r w:rsidRPr="0002754A">
        <w:rPr>
          <w:rFonts w:ascii="Times New Roman"/>
          <w:u w:val="none"/>
        </w:rPr>
        <w:t>Phase</w:t>
      </w:r>
      <w:r w:rsidRPr="0002754A">
        <w:rPr>
          <w:rFonts w:ascii="Times New Roman"/>
          <w:spacing w:val="-5"/>
          <w:u w:val="none"/>
        </w:rPr>
        <w:t xml:space="preserve"> </w:t>
      </w:r>
      <w:r w:rsidRPr="0002754A">
        <w:rPr>
          <w:rFonts w:ascii="Times New Roman"/>
          <w:u w:val="none"/>
        </w:rPr>
        <w:t>I</w:t>
      </w:r>
      <w:r w:rsidRPr="0002754A">
        <w:rPr>
          <w:rFonts w:ascii="Times New Roman"/>
          <w:spacing w:val="-4"/>
          <w:u w:val="none"/>
        </w:rPr>
        <w:t xml:space="preserve"> </w:t>
      </w:r>
      <w:r w:rsidRPr="0002754A">
        <w:rPr>
          <w:rFonts w:ascii="Times New Roman"/>
          <w:u w:val="none"/>
        </w:rPr>
        <w:t>Non-Dose</w:t>
      </w:r>
      <w:r w:rsidRPr="0002754A">
        <w:rPr>
          <w:rFonts w:ascii="Times New Roman"/>
          <w:spacing w:val="-7"/>
          <w:u w:val="none"/>
        </w:rPr>
        <w:t xml:space="preserve"> </w:t>
      </w:r>
      <w:r w:rsidRPr="0002754A">
        <w:rPr>
          <w:rFonts w:ascii="Times New Roman"/>
          <w:u w:val="none"/>
        </w:rPr>
        <w:t>Finding</w:t>
      </w:r>
      <w:r w:rsidRPr="0002754A">
        <w:rPr>
          <w:rFonts w:ascii="Times New Roman"/>
          <w:spacing w:val="-4"/>
          <w:u w:val="none"/>
        </w:rPr>
        <w:t xml:space="preserve"> </w:t>
      </w:r>
      <w:r w:rsidRPr="0002754A">
        <w:rPr>
          <w:rFonts w:ascii="Times New Roman"/>
          <w:u w:val="none"/>
        </w:rPr>
        <w:t>Phase</w:t>
      </w:r>
      <w:r w:rsidRPr="0002754A">
        <w:rPr>
          <w:rFonts w:ascii="Times New Roman"/>
          <w:spacing w:val="-5"/>
          <w:u w:val="none"/>
        </w:rPr>
        <w:t xml:space="preserve"> </w:t>
      </w:r>
      <w:r w:rsidRPr="0002754A">
        <w:rPr>
          <w:rFonts w:ascii="Times New Roman"/>
          <w:u w:val="none"/>
        </w:rPr>
        <w:t>I</w:t>
      </w:r>
      <w:r w:rsidRPr="0002754A">
        <w:rPr>
          <w:rFonts w:ascii="Times New Roman"/>
          <w:spacing w:val="-1"/>
          <w:u w:val="none"/>
        </w:rPr>
        <w:t xml:space="preserve"> </w:t>
      </w:r>
      <w:r w:rsidRPr="0002754A">
        <w:rPr>
          <w:rFonts w:ascii="Times New Roman"/>
          <w:u w:val="none"/>
        </w:rPr>
        <w:t>Trial</w:t>
      </w:r>
      <w:r w:rsidRPr="0002754A">
        <w:rPr>
          <w:rFonts w:ascii="Times New Roman"/>
          <w:spacing w:val="-3"/>
          <w:u w:val="none"/>
        </w:rPr>
        <w:t xml:space="preserve"> </w:t>
      </w:r>
      <w:r w:rsidRPr="0002754A">
        <w:rPr>
          <w:rFonts w:ascii="Times New Roman"/>
          <w:u w:val="none"/>
        </w:rPr>
        <w:t>(Single</w:t>
      </w:r>
      <w:r w:rsidRPr="0002754A">
        <w:rPr>
          <w:rFonts w:ascii="Times New Roman"/>
          <w:spacing w:val="-2"/>
          <w:u w:val="none"/>
        </w:rPr>
        <w:t xml:space="preserve"> Site)</w:t>
      </w:r>
      <w:r w:rsidRPr="0002754A">
        <w:rPr>
          <w:rFonts w:ascii="Times New Roman"/>
          <w:spacing w:val="-2"/>
          <w:u w:val="none"/>
        </w:rPr>
        <w:fldChar w:fldCharType="end"/>
      </w:r>
      <w:r w:rsidRPr="0002754A">
        <w:rPr>
          <w:rFonts w:ascii="Times New Roman"/>
          <w:u w:val="none"/>
        </w:rPr>
        <w:tab/>
      </w:r>
      <w:r w:rsidRPr="0002754A">
        <w:rPr>
          <w:rFonts w:ascii="Times New Roman"/>
          <w:spacing w:val="-10"/>
          <w:u w:val="none"/>
        </w:rPr>
        <w:t>7</w:t>
      </w:r>
    </w:p>
    <w:bookmarkStart w:id="7" w:name="DSMP_for_Phase_2_or_Pilot_Study_with_a_S"/>
    <w:bookmarkEnd w:id="7"/>
    <w:p w14:paraId="10469017" w14:textId="77777777" w:rsidR="004E6C74" w:rsidRPr="0002754A" w:rsidRDefault="00000000">
      <w:pPr>
        <w:pStyle w:val="Heading1"/>
        <w:tabs>
          <w:tab w:val="right" w:pos="9179"/>
        </w:tabs>
        <w:spacing w:before="0"/>
        <w:ind w:left="780"/>
        <w:rPr>
          <w:rFonts w:ascii="Times New Roman"/>
          <w:u w:val="none"/>
        </w:rPr>
      </w:pPr>
      <w:r w:rsidRPr="0002754A">
        <w:rPr>
          <w:u w:val="none"/>
        </w:rPr>
        <w:fldChar w:fldCharType="begin"/>
      </w:r>
      <w:r w:rsidRPr="0002754A">
        <w:rPr>
          <w:u w:val="none"/>
        </w:rPr>
        <w:instrText>HYPERLINK \l "_bookmark2"</w:instrText>
      </w:r>
      <w:r w:rsidRPr="0002754A">
        <w:rPr>
          <w:u w:val="none"/>
        </w:rPr>
      </w:r>
      <w:r w:rsidRPr="0002754A">
        <w:rPr>
          <w:u w:val="none"/>
        </w:rPr>
        <w:fldChar w:fldCharType="separate"/>
      </w:r>
      <w:r w:rsidRPr="0002754A">
        <w:rPr>
          <w:rFonts w:ascii="Times New Roman"/>
          <w:u w:val="none"/>
        </w:rPr>
        <w:t>DSMP</w:t>
      </w:r>
      <w:r w:rsidRPr="0002754A">
        <w:rPr>
          <w:rFonts w:ascii="Times New Roman"/>
          <w:spacing w:val="-4"/>
          <w:u w:val="none"/>
        </w:rPr>
        <w:t xml:space="preserve"> </w:t>
      </w:r>
      <w:r w:rsidRPr="0002754A">
        <w:rPr>
          <w:rFonts w:ascii="Times New Roman"/>
          <w:u w:val="none"/>
        </w:rPr>
        <w:t>for</w:t>
      </w:r>
      <w:r w:rsidRPr="0002754A">
        <w:rPr>
          <w:rFonts w:ascii="Times New Roman"/>
          <w:spacing w:val="-5"/>
          <w:u w:val="none"/>
        </w:rPr>
        <w:t xml:space="preserve"> </w:t>
      </w:r>
      <w:r w:rsidRPr="0002754A">
        <w:rPr>
          <w:rFonts w:ascii="Times New Roman"/>
          <w:u w:val="none"/>
        </w:rPr>
        <w:t>Phase</w:t>
      </w:r>
      <w:r w:rsidRPr="0002754A">
        <w:rPr>
          <w:rFonts w:ascii="Times New Roman"/>
          <w:spacing w:val="-7"/>
          <w:u w:val="none"/>
        </w:rPr>
        <w:t xml:space="preserve"> </w:t>
      </w:r>
      <w:r w:rsidRPr="0002754A">
        <w:rPr>
          <w:rFonts w:ascii="Times New Roman"/>
          <w:u w:val="none"/>
        </w:rPr>
        <w:t>2,</w:t>
      </w:r>
      <w:r w:rsidRPr="0002754A">
        <w:rPr>
          <w:rFonts w:ascii="Times New Roman"/>
          <w:spacing w:val="-1"/>
          <w:u w:val="none"/>
        </w:rPr>
        <w:t xml:space="preserve"> </w:t>
      </w:r>
      <w:r w:rsidRPr="0002754A">
        <w:rPr>
          <w:rFonts w:ascii="Times New Roman"/>
          <w:u w:val="none"/>
        </w:rPr>
        <w:t>3,</w:t>
      </w:r>
      <w:r w:rsidRPr="0002754A">
        <w:rPr>
          <w:rFonts w:ascii="Times New Roman"/>
          <w:spacing w:val="-1"/>
          <w:u w:val="none"/>
        </w:rPr>
        <w:t xml:space="preserve"> </w:t>
      </w:r>
      <w:r w:rsidRPr="0002754A">
        <w:rPr>
          <w:rFonts w:ascii="Times New Roman"/>
          <w:u w:val="none"/>
        </w:rPr>
        <w:t>or</w:t>
      </w:r>
      <w:r w:rsidRPr="0002754A">
        <w:rPr>
          <w:rFonts w:ascii="Times New Roman"/>
          <w:spacing w:val="-2"/>
          <w:u w:val="none"/>
        </w:rPr>
        <w:t xml:space="preserve"> </w:t>
      </w:r>
      <w:r w:rsidRPr="0002754A">
        <w:rPr>
          <w:rFonts w:ascii="Times New Roman"/>
          <w:u w:val="none"/>
        </w:rPr>
        <w:t>4</w:t>
      </w:r>
      <w:r w:rsidRPr="0002754A">
        <w:rPr>
          <w:rFonts w:ascii="Times New Roman"/>
          <w:spacing w:val="1"/>
          <w:u w:val="none"/>
        </w:rPr>
        <w:t xml:space="preserve"> </w:t>
      </w:r>
      <w:r w:rsidRPr="0002754A">
        <w:rPr>
          <w:rFonts w:ascii="Times New Roman"/>
          <w:u w:val="none"/>
        </w:rPr>
        <w:t>Trial</w:t>
      </w:r>
      <w:r w:rsidRPr="0002754A">
        <w:rPr>
          <w:rFonts w:ascii="Times New Roman"/>
          <w:spacing w:val="-3"/>
          <w:u w:val="none"/>
        </w:rPr>
        <w:t xml:space="preserve"> </w:t>
      </w:r>
      <w:r w:rsidRPr="0002754A">
        <w:rPr>
          <w:rFonts w:ascii="Times New Roman"/>
          <w:u w:val="none"/>
        </w:rPr>
        <w:t>(Single</w:t>
      </w:r>
      <w:r w:rsidRPr="0002754A">
        <w:rPr>
          <w:rFonts w:ascii="Times New Roman"/>
          <w:spacing w:val="-2"/>
          <w:u w:val="none"/>
        </w:rPr>
        <w:t xml:space="preserve"> </w:t>
      </w:r>
      <w:r w:rsidRPr="0002754A">
        <w:rPr>
          <w:rFonts w:ascii="Times New Roman"/>
          <w:spacing w:val="-4"/>
          <w:u w:val="none"/>
        </w:rPr>
        <w:t>Site)</w:t>
      </w:r>
      <w:r w:rsidRPr="0002754A">
        <w:rPr>
          <w:rFonts w:ascii="Times New Roman"/>
          <w:spacing w:val="-4"/>
          <w:u w:val="none"/>
        </w:rPr>
        <w:fldChar w:fldCharType="end"/>
      </w:r>
      <w:r w:rsidRPr="0002754A">
        <w:rPr>
          <w:rFonts w:ascii="Times New Roman"/>
          <w:u w:val="none"/>
        </w:rPr>
        <w:tab/>
      </w:r>
      <w:r w:rsidRPr="0002754A">
        <w:rPr>
          <w:rFonts w:ascii="Times New Roman"/>
          <w:spacing w:val="-5"/>
          <w:u w:val="none"/>
        </w:rPr>
        <w:t>10</w:t>
      </w:r>
    </w:p>
    <w:p w14:paraId="7E12777A" w14:textId="77777777" w:rsidR="004E6C74" w:rsidRPr="0002754A" w:rsidRDefault="004E6C74">
      <w:pPr>
        <w:pStyle w:val="Heading1"/>
        <w:tabs>
          <w:tab w:val="right" w:pos="9184"/>
        </w:tabs>
        <w:spacing w:before="0"/>
        <w:ind w:left="780"/>
        <w:rPr>
          <w:rFonts w:ascii="Times New Roman"/>
          <w:u w:val="none"/>
        </w:rPr>
      </w:pPr>
      <w:hyperlink w:anchor="_bookmark3" w:history="1">
        <w:r w:rsidRPr="0002754A">
          <w:rPr>
            <w:rFonts w:ascii="Times New Roman"/>
            <w:u w:val="none"/>
          </w:rPr>
          <w:t>DSMP</w:t>
        </w:r>
        <w:r w:rsidRPr="0002754A">
          <w:rPr>
            <w:rFonts w:ascii="Times New Roman"/>
            <w:spacing w:val="-11"/>
            <w:u w:val="none"/>
          </w:rPr>
          <w:t xml:space="preserve"> </w:t>
        </w:r>
        <w:r w:rsidRPr="0002754A">
          <w:rPr>
            <w:rFonts w:ascii="Times New Roman"/>
            <w:u w:val="none"/>
          </w:rPr>
          <w:t>for</w:t>
        </w:r>
        <w:r w:rsidRPr="0002754A">
          <w:rPr>
            <w:rFonts w:ascii="Times New Roman"/>
            <w:spacing w:val="-6"/>
            <w:u w:val="none"/>
          </w:rPr>
          <w:t xml:space="preserve"> </w:t>
        </w:r>
        <w:r w:rsidRPr="0002754A">
          <w:rPr>
            <w:rFonts w:ascii="Times New Roman"/>
            <w:u w:val="none"/>
          </w:rPr>
          <w:t>Phase</w:t>
        </w:r>
        <w:r w:rsidRPr="0002754A">
          <w:rPr>
            <w:rFonts w:ascii="Times New Roman"/>
            <w:spacing w:val="-5"/>
            <w:u w:val="none"/>
          </w:rPr>
          <w:t xml:space="preserve"> </w:t>
        </w:r>
        <w:r w:rsidRPr="0002754A">
          <w:rPr>
            <w:rFonts w:ascii="Times New Roman"/>
            <w:u w:val="none"/>
          </w:rPr>
          <w:t>2</w:t>
        </w:r>
        <w:r w:rsidRPr="0002754A">
          <w:rPr>
            <w:rFonts w:ascii="Times New Roman"/>
            <w:spacing w:val="-3"/>
            <w:u w:val="none"/>
          </w:rPr>
          <w:t xml:space="preserve"> </w:t>
        </w:r>
        <w:r w:rsidRPr="0002754A">
          <w:rPr>
            <w:rFonts w:ascii="Times New Roman"/>
            <w:u w:val="none"/>
          </w:rPr>
          <w:t>or</w:t>
        </w:r>
        <w:r w:rsidRPr="0002754A">
          <w:rPr>
            <w:rFonts w:ascii="Times New Roman"/>
            <w:spacing w:val="-5"/>
            <w:u w:val="none"/>
          </w:rPr>
          <w:t xml:space="preserve"> </w:t>
        </w:r>
        <w:r w:rsidRPr="0002754A">
          <w:rPr>
            <w:rFonts w:ascii="Times New Roman"/>
            <w:u w:val="none"/>
          </w:rPr>
          <w:t>Pilot</w:t>
        </w:r>
        <w:r w:rsidRPr="0002754A">
          <w:rPr>
            <w:rFonts w:ascii="Times New Roman"/>
            <w:spacing w:val="-1"/>
            <w:u w:val="none"/>
          </w:rPr>
          <w:t xml:space="preserve"> </w:t>
        </w:r>
        <w:r w:rsidRPr="0002754A">
          <w:rPr>
            <w:rFonts w:ascii="Times New Roman"/>
            <w:u w:val="none"/>
          </w:rPr>
          <w:t>Study</w:t>
        </w:r>
        <w:r w:rsidRPr="0002754A">
          <w:rPr>
            <w:rFonts w:ascii="Times New Roman"/>
            <w:spacing w:val="-4"/>
            <w:u w:val="none"/>
          </w:rPr>
          <w:t xml:space="preserve"> </w:t>
        </w:r>
        <w:r w:rsidRPr="0002754A">
          <w:rPr>
            <w:rFonts w:ascii="Times New Roman"/>
            <w:u w:val="none"/>
          </w:rPr>
          <w:t>with</w:t>
        </w:r>
        <w:r w:rsidRPr="0002754A">
          <w:rPr>
            <w:rFonts w:ascii="Times New Roman"/>
            <w:spacing w:val="-4"/>
            <w:u w:val="none"/>
          </w:rPr>
          <w:t xml:space="preserve"> </w:t>
        </w:r>
        <w:r w:rsidRPr="0002754A">
          <w:rPr>
            <w:rFonts w:ascii="Times New Roman"/>
            <w:u w:val="none"/>
          </w:rPr>
          <w:t>a</w:t>
        </w:r>
        <w:r w:rsidRPr="0002754A">
          <w:rPr>
            <w:rFonts w:ascii="Times New Roman"/>
            <w:spacing w:val="-4"/>
            <w:u w:val="none"/>
          </w:rPr>
          <w:t xml:space="preserve"> </w:t>
        </w:r>
        <w:r w:rsidRPr="0002754A">
          <w:rPr>
            <w:rFonts w:ascii="Times New Roman"/>
            <w:u w:val="none"/>
          </w:rPr>
          <w:t>Study</w:t>
        </w:r>
        <w:r w:rsidRPr="0002754A">
          <w:rPr>
            <w:rFonts w:ascii="Times New Roman"/>
            <w:spacing w:val="-3"/>
            <w:u w:val="none"/>
          </w:rPr>
          <w:t xml:space="preserve"> </w:t>
        </w:r>
        <w:r w:rsidRPr="0002754A">
          <w:rPr>
            <w:rFonts w:ascii="Times New Roman"/>
            <w:u w:val="none"/>
          </w:rPr>
          <w:t>Lead-in</w:t>
        </w:r>
        <w:r w:rsidRPr="0002754A">
          <w:rPr>
            <w:rFonts w:ascii="Times New Roman"/>
            <w:spacing w:val="-2"/>
            <w:u w:val="none"/>
          </w:rPr>
          <w:t xml:space="preserve"> Phase</w:t>
        </w:r>
      </w:hyperlink>
      <w:r w:rsidRPr="0002754A">
        <w:rPr>
          <w:rFonts w:ascii="Times New Roman"/>
          <w:u w:val="none"/>
        </w:rPr>
        <w:tab/>
      </w:r>
      <w:r w:rsidRPr="0002754A">
        <w:rPr>
          <w:rFonts w:ascii="Times New Roman"/>
          <w:spacing w:val="-5"/>
          <w:u w:val="none"/>
        </w:rPr>
        <w:t>13</w:t>
      </w:r>
    </w:p>
    <w:bookmarkStart w:id="8" w:name="DSMP_for_a_Non-Therapeutic_Trial_(Single"/>
    <w:bookmarkEnd w:id="8"/>
    <w:p w14:paraId="257E7B35" w14:textId="4718A08C" w:rsidR="004E6C74" w:rsidRPr="0002754A" w:rsidRDefault="00000000">
      <w:pPr>
        <w:pStyle w:val="Heading1"/>
        <w:tabs>
          <w:tab w:val="right" w:pos="9187"/>
        </w:tabs>
        <w:spacing w:before="0"/>
        <w:ind w:left="780"/>
        <w:rPr>
          <w:rFonts w:ascii="Times New Roman"/>
          <w:u w:val="none"/>
        </w:rPr>
      </w:pPr>
      <w:r w:rsidRPr="0002754A">
        <w:rPr>
          <w:u w:val="none"/>
        </w:rPr>
        <w:fldChar w:fldCharType="begin"/>
      </w:r>
      <w:r w:rsidRPr="0002754A">
        <w:rPr>
          <w:u w:val="none"/>
        </w:rPr>
        <w:instrText>HYPERLINK \l "_bookmark4"</w:instrText>
      </w:r>
      <w:r w:rsidRPr="0002754A">
        <w:rPr>
          <w:u w:val="none"/>
        </w:rPr>
      </w:r>
      <w:r w:rsidRPr="0002754A">
        <w:rPr>
          <w:u w:val="none"/>
        </w:rPr>
        <w:fldChar w:fldCharType="separate"/>
      </w:r>
      <w:r w:rsidRPr="0002754A">
        <w:rPr>
          <w:rFonts w:ascii="Times New Roman"/>
          <w:u w:val="none"/>
        </w:rPr>
        <w:t>DSMP</w:t>
      </w:r>
      <w:r w:rsidRPr="0002754A">
        <w:rPr>
          <w:rFonts w:ascii="Times New Roman"/>
          <w:spacing w:val="-7"/>
          <w:u w:val="none"/>
        </w:rPr>
        <w:t xml:space="preserve"> </w:t>
      </w:r>
      <w:r w:rsidRPr="0002754A">
        <w:rPr>
          <w:rFonts w:ascii="Times New Roman"/>
          <w:u w:val="none"/>
        </w:rPr>
        <w:t>for</w:t>
      </w:r>
      <w:r w:rsidRPr="0002754A">
        <w:rPr>
          <w:rFonts w:ascii="Times New Roman"/>
          <w:spacing w:val="-7"/>
          <w:u w:val="none"/>
        </w:rPr>
        <w:t xml:space="preserve"> </w:t>
      </w:r>
      <w:r w:rsidRPr="0002754A">
        <w:rPr>
          <w:rFonts w:ascii="Times New Roman"/>
          <w:u w:val="none"/>
        </w:rPr>
        <w:t>a</w:t>
      </w:r>
      <w:r w:rsidRPr="0002754A">
        <w:rPr>
          <w:rFonts w:ascii="Times New Roman"/>
          <w:spacing w:val="-2"/>
          <w:u w:val="none"/>
        </w:rPr>
        <w:t xml:space="preserve"> </w:t>
      </w:r>
      <w:r w:rsidRPr="0002754A">
        <w:rPr>
          <w:rFonts w:ascii="Times New Roman"/>
          <w:u w:val="none"/>
        </w:rPr>
        <w:t>Non-Therapeutic</w:t>
      </w:r>
      <w:r w:rsidRPr="0002754A">
        <w:rPr>
          <w:rFonts w:ascii="Times New Roman"/>
          <w:spacing w:val="-9"/>
          <w:u w:val="none"/>
        </w:rPr>
        <w:t xml:space="preserve"> </w:t>
      </w:r>
      <w:r w:rsidR="00D731E2" w:rsidRPr="0002754A">
        <w:rPr>
          <w:rFonts w:ascii="Times New Roman"/>
          <w:u w:val="none"/>
        </w:rPr>
        <w:t>Study</w:t>
      </w:r>
      <w:r w:rsidRPr="0002754A">
        <w:rPr>
          <w:rFonts w:ascii="Times New Roman"/>
          <w:spacing w:val="-4"/>
          <w:u w:val="none"/>
        </w:rPr>
        <w:t xml:space="preserve"> </w:t>
      </w:r>
      <w:r w:rsidRPr="0002754A">
        <w:rPr>
          <w:rFonts w:ascii="Times New Roman"/>
          <w:u w:val="none"/>
        </w:rPr>
        <w:t>(Single</w:t>
      </w:r>
      <w:r w:rsidRPr="0002754A">
        <w:rPr>
          <w:rFonts w:ascii="Times New Roman"/>
          <w:spacing w:val="-2"/>
          <w:u w:val="none"/>
        </w:rPr>
        <w:t xml:space="preserve"> </w:t>
      </w:r>
      <w:r w:rsidRPr="0002754A">
        <w:rPr>
          <w:rFonts w:ascii="Times New Roman"/>
          <w:spacing w:val="-4"/>
          <w:u w:val="none"/>
        </w:rPr>
        <w:t>Site)</w:t>
      </w:r>
      <w:r w:rsidRPr="0002754A">
        <w:rPr>
          <w:rFonts w:ascii="Times New Roman"/>
          <w:spacing w:val="-4"/>
          <w:u w:val="none"/>
        </w:rPr>
        <w:fldChar w:fldCharType="end"/>
      </w:r>
      <w:r w:rsidRPr="0002754A">
        <w:rPr>
          <w:rFonts w:ascii="Times New Roman"/>
          <w:u w:val="none"/>
        </w:rPr>
        <w:tab/>
      </w:r>
      <w:r w:rsidRPr="0002754A">
        <w:rPr>
          <w:rFonts w:ascii="Times New Roman"/>
          <w:spacing w:val="-5"/>
          <w:u w:val="none"/>
        </w:rPr>
        <w:t>17</w:t>
      </w:r>
    </w:p>
    <w:bookmarkStart w:id="9" w:name="DSMP_for_a_Non-_Therapeutic_Trial_(Minim"/>
    <w:bookmarkEnd w:id="9"/>
    <w:p w14:paraId="00496BB6" w14:textId="0F1B584C" w:rsidR="004E6C74" w:rsidRPr="0002754A" w:rsidRDefault="00000000">
      <w:pPr>
        <w:pStyle w:val="Heading1"/>
        <w:tabs>
          <w:tab w:val="right" w:pos="9179"/>
        </w:tabs>
        <w:spacing w:before="0"/>
        <w:ind w:left="780"/>
        <w:rPr>
          <w:rFonts w:ascii="Times New Roman" w:hAnsi="Times New Roman"/>
          <w:u w:val="none"/>
        </w:rPr>
      </w:pPr>
      <w:r w:rsidRPr="0002754A">
        <w:rPr>
          <w:u w:val="none"/>
        </w:rPr>
        <w:fldChar w:fldCharType="begin"/>
      </w:r>
      <w:r w:rsidRPr="0002754A">
        <w:rPr>
          <w:u w:val="none"/>
        </w:rPr>
        <w:instrText>HYPERLINK \l "_bookmark5"</w:instrText>
      </w:r>
      <w:r w:rsidRPr="0002754A">
        <w:rPr>
          <w:u w:val="none"/>
        </w:rPr>
      </w:r>
      <w:r w:rsidRPr="0002754A">
        <w:rPr>
          <w:u w:val="none"/>
        </w:rPr>
        <w:fldChar w:fldCharType="separate"/>
      </w:r>
      <w:r w:rsidRPr="0002754A">
        <w:rPr>
          <w:rFonts w:ascii="Times New Roman" w:hAnsi="Times New Roman"/>
          <w:spacing w:val="-6"/>
          <w:u w:val="none"/>
        </w:rPr>
        <w:t>DSMP</w:t>
      </w:r>
      <w:r w:rsidRPr="0002754A">
        <w:rPr>
          <w:rFonts w:ascii="Times New Roman" w:hAnsi="Times New Roman"/>
          <w:spacing w:val="44"/>
          <w:u w:val="none"/>
        </w:rPr>
        <w:t xml:space="preserve"> </w:t>
      </w:r>
      <w:r w:rsidRPr="0002754A">
        <w:rPr>
          <w:rFonts w:ascii="Times New Roman" w:hAnsi="Times New Roman"/>
          <w:spacing w:val="-6"/>
          <w:u w:val="none"/>
        </w:rPr>
        <w:t>for</w:t>
      </w:r>
      <w:r w:rsidRPr="0002754A">
        <w:rPr>
          <w:rFonts w:ascii="Times New Roman" w:hAnsi="Times New Roman"/>
          <w:spacing w:val="-20"/>
          <w:u w:val="none"/>
        </w:rPr>
        <w:t xml:space="preserve"> </w:t>
      </w:r>
      <w:r w:rsidRPr="0002754A">
        <w:rPr>
          <w:rFonts w:ascii="Times New Roman" w:hAnsi="Times New Roman"/>
          <w:spacing w:val="-6"/>
          <w:u w:val="none"/>
        </w:rPr>
        <w:t>a</w:t>
      </w:r>
      <w:r w:rsidRPr="0002754A">
        <w:rPr>
          <w:rFonts w:ascii="Times New Roman" w:hAnsi="Times New Roman"/>
          <w:spacing w:val="-13"/>
          <w:u w:val="none"/>
        </w:rPr>
        <w:t xml:space="preserve"> </w:t>
      </w:r>
      <w:r w:rsidRPr="0002754A">
        <w:rPr>
          <w:rFonts w:ascii="Times New Roman" w:hAnsi="Times New Roman"/>
          <w:spacing w:val="-6"/>
          <w:u w:val="none"/>
        </w:rPr>
        <w:t>Non-</w:t>
      </w:r>
      <w:r w:rsidRPr="0002754A">
        <w:rPr>
          <w:rFonts w:ascii="Times New Roman" w:hAnsi="Times New Roman"/>
          <w:spacing w:val="-16"/>
          <w:u w:val="none"/>
        </w:rPr>
        <w:t xml:space="preserve"> </w:t>
      </w:r>
      <w:r w:rsidRPr="0002754A">
        <w:rPr>
          <w:rFonts w:ascii="Times New Roman" w:hAnsi="Times New Roman"/>
          <w:spacing w:val="-6"/>
          <w:u w:val="none"/>
        </w:rPr>
        <w:t>Therapeutic</w:t>
      </w:r>
      <w:r w:rsidRPr="0002754A">
        <w:rPr>
          <w:rFonts w:ascii="Times New Roman" w:hAnsi="Times New Roman"/>
          <w:spacing w:val="-19"/>
          <w:u w:val="none"/>
        </w:rPr>
        <w:t xml:space="preserve"> </w:t>
      </w:r>
      <w:r w:rsidR="00D731E2" w:rsidRPr="0002754A">
        <w:rPr>
          <w:rFonts w:ascii="Times New Roman" w:hAnsi="Times New Roman"/>
          <w:spacing w:val="-6"/>
          <w:u w:val="none"/>
        </w:rPr>
        <w:t>Study</w:t>
      </w:r>
      <w:r w:rsidRPr="0002754A">
        <w:rPr>
          <w:rFonts w:ascii="Times New Roman" w:hAnsi="Times New Roman"/>
          <w:spacing w:val="-13"/>
          <w:u w:val="none"/>
        </w:rPr>
        <w:t xml:space="preserve"> </w:t>
      </w:r>
      <w:r w:rsidRPr="0002754A">
        <w:rPr>
          <w:rFonts w:ascii="Times New Roman" w:hAnsi="Times New Roman"/>
          <w:spacing w:val="-6"/>
          <w:u w:val="none"/>
        </w:rPr>
        <w:t>(Minimal</w:t>
      </w:r>
      <w:r w:rsidRPr="0002754A">
        <w:rPr>
          <w:rFonts w:ascii="Times New Roman" w:hAnsi="Times New Roman"/>
          <w:spacing w:val="-15"/>
          <w:u w:val="none"/>
        </w:rPr>
        <w:t xml:space="preserve"> </w:t>
      </w:r>
      <w:r w:rsidRPr="0002754A">
        <w:rPr>
          <w:rFonts w:ascii="Times New Roman" w:hAnsi="Times New Roman"/>
          <w:spacing w:val="-6"/>
          <w:u w:val="none"/>
        </w:rPr>
        <w:t>Risk</w:t>
      </w:r>
      <w:r w:rsidRPr="0002754A">
        <w:rPr>
          <w:rFonts w:ascii="Times New Roman" w:hAnsi="Times New Roman"/>
          <w:spacing w:val="-18"/>
          <w:u w:val="none"/>
        </w:rPr>
        <w:t xml:space="preserve"> </w:t>
      </w:r>
      <w:r w:rsidRPr="0002754A">
        <w:rPr>
          <w:rFonts w:ascii="Times New Roman" w:hAnsi="Times New Roman"/>
          <w:spacing w:val="-6"/>
          <w:u w:val="none"/>
        </w:rPr>
        <w:t>–</w:t>
      </w:r>
      <w:r w:rsidRPr="0002754A">
        <w:rPr>
          <w:rFonts w:ascii="Times New Roman" w:hAnsi="Times New Roman"/>
          <w:spacing w:val="-18"/>
          <w:u w:val="none"/>
        </w:rPr>
        <w:t xml:space="preserve"> </w:t>
      </w:r>
      <w:r w:rsidRPr="0002754A">
        <w:rPr>
          <w:rFonts w:ascii="Times New Roman" w:hAnsi="Times New Roman"/>
          <w:spacing w:val="-6"/>
          <w:u w:val="none"/>
        </w:rPr>
        <w:t>Single</w:t>
      </w:r>
      <w:r w:rsidRPr="0002754A">
        <w:rPr>
          <w:rFonts w:ascii="Times New Roman" w:hAnsi="Times New Roman"/>
          <w:spacing w:val="-19"/>
          <w:u w:val="none"/>
        </w:rPr>
        <w:t xml:space="preserve"> </w:t>
      </w:r>
      <w:r w:rsidRPr="0002754A">
        <w:rPr>
          <w:rFonts w:ascii="Times New Roman" w:hAnsi="Times New Roman"/>
          <w:spacing w:val="-6"/>
          <w:u w:val="none"/>
        </w:rPr>
        <w:t>Site)</w:t>
      </w:r>
      <w:r w:rsidRPr="0002754A">
        <w:rPr>
          <w:rFonts w:ascii="Times New Roman" w:hAnsi="Times New Roman"/>
          <w:spacing w:val="-6"/>
          <w:u w:val="none"/>
        </w:rPr>
        <w:fldChar w:fldCharType="end"/>
      </w:r>
      <w:r w:rsidRPr="0002754A">
        <w:rPr>
          <w:rFonts w:ascii="Times New Roman" w:hAnsi="Times New Roman"/>
          <w:u w:val="none"/>
        </w:rPr>
        <w:tab/>
      </w:r>
      <w:r w:rsidRPr="0002754A">
        <w:rPr>
          <w:rFonts w:ascii="Times New Roman" w:hAnsi="Times New Roman"/>
          <w:spacing w:val="-5"/>
          <w:u w:val="none"/>
        </w:rPr>
        <w:t>2</w:t>
      </w:r>
      <w:r w:rsidR="00597E07" w:rsidRPr="0002754A">
        <w:rPr>
          <w:rFonts w:ascii="Times New Roman" w:hAnsi="Times New Roman"/>
          <w:spacing w:val="-5"/>
          <w:u w:val="none"/>
        </w:rPr>
        <w:t>1</w:t>
      </w:r>
    </w:p>
    <w:bookmarkStart w:id="10" w:name="DSMP_for_a_Non-Therapeutic_Trial_(Multic"/>
    <w:bookmarkStart w:id="11" w:name="DSMP_for_a_Phase_1_Dose_Escalation_Trial"/>
    <w:bookmarkEnd w:id="10"/>
    <w:bookmarkEnd w:id="11"/>
    <w:p w14:paraId="1BB5D539" w14:textId="03BA7A8A" w:rsidR="004E6C74" w:rsidRPr="0002754A" w:rsidRDefault="00000000">
      <w:pPr>
        <w:pStyle w:val="Heading1"/>
        <w:tabs>
          <w:tab w:val="right" w:pos="9187"/>
        </w:tabs>
        <w:spacing w:before="0"/>
        <w:ind w:left="780"/>
        <w:rPr>
          <w:rFonts w:ascii="Times New Roman"/>
          <w:u w:val="none"/>
        </w:rPr>
      </w:pPr>
      <w:r w:rsidRPr="0002754A">
        <w:rPr>
          <w:u w:val="none"/>
        </w:rPr>
        <w:fldChar w:fldCharType="begin"/>
      </w:r>
      <w:r w:rsidRPr="0002754A">
        <w:rPr>
          <w:u w:val="none"/>
        </w:rPr>
        <w:instrText>HYPERLINK \l "_bookmark6"</w:instrText>
      </w:r>
      <w:r w:rsidRPr="0002754A">
        <w:rPr>
          <w:u w:val="none"/>
        </w:rPr>
      </w:r>
      <w:r w:rsidRPr="0002754A">
        <w:rPr>
          <w:u w:val="none"/>
        </w:rPr>
        <w:fldChar w:fldCharType="separate"/>
      </w:r>
      <w:r w:rsidRPr="0002754A">
        <w:rPr>
          <w:rFonts w:ascii="Times New Roman"/>
          <w:u w:val="none"/>
        </w:rPr>
        <w:t>DSMP</w:t>
      </w:r>
      <w:r w:rsidRPr="0002754A">
        <w:rPr>
          <w:rFonts w:ascii="Times New Roman"/>
          <w:spacing w:val="-7"/>
          <w:u w:val="none"/>
        </w:rPr>
        <w:t xml:space="preserve"> </w:t>
      </w:r>
      <w:r w:rsidRPr="0002754A">
        <w:rPr>
          <w:rFonts w:ascii="Times New Roman"/>
          <w:u w:val="none"/>
        </w:rPr>
        <w:t>for</w:t>
      </w:r>
      <w:r w:rsidRPr="0002754A">
        <w:rPr>
          <w:rFonts w:ascii="Times New Roman"/>
          <w:spacing w:val="-8"/>
          <w:u w:val="none"/>
        </w:rPr>
        <w:t xml:space="preserve"> </w:t>
      </w:r>
      <w:r w:rsidRPr="0002754A">
        <w:rPr>
          <w:rFonts w:ascii="Times New Roman"/>
          <w:u w:val="none"/>
        </w:rPr>
        <w:t>a</w:t>
      </w:r>
      <w:r w:rsidRPr="0002754A">
        <w:rPr>
          <w:rFonts w:ascii="Times New Roman"/>
          <w:spacing w:val="-4"/>
          <w:u w:val="none"/>
        </w:rPr>
        <w:t xml:space="preserve"> </w:t>
      </w:r>
      <w:r w:rsidRPr="0002754A">
        <w:rPr>
          <w:rFonts w:ascii="Times New Roman"/>
          <w:u w:val="none"/>
        </w:rPr>
        <w:t>Non-Therapeutic</w:t>
      </w:r>
      <w:r w:rsidRPr="0002754A">
        <w:rPr>
          <w:rFonts w:ascii="Times New Roman"/>
          <w:spacing w:val="-8"/>
          <w:u w:val="none"/>
        </w:rPr>
        <w:t xml:space="preserve"> </w:t>
      </w:r>
      <w:r w:rsidR="00D731E2" w:rsidRPr="0002754A">
        <w:rPr>
          <w:rFonts w:ascii="Times New Roman"/>
          <w:u w:val="none"/>
        </w:rPr>
        <w:t>Study</w:t>
      </w:r>
      <w:r w:rsidRPr="0002754A">
        <w:rPr>
          <w:rFonts w:ascii="Times New Roman"/>
          <w:spacing w:val="-3"/>
          <w:u w:val="none"/>
        </w:rPr>
        <w:t xml:space="preserve"> </w:t>
      </w:r>
      <w:r w:rsidRPr="0002754A">
        <w:rPr>
          <w:rFonts w:ascii="Times New Roman"/>
          <w:spacing w:val="-2"/>
          <w:u w:val="none"/>
        </w:rPr>
        <w:t>(Multicenter)</w:t>
      </w:r>
      <w:r w:rsidRPr="0002754A">
        <w:rPr>
          <w:rFonts w:ascii="Times New Roman"/>
          <w:spacing w:val="-2"/>
          <w:u w:val="none"/>
        </w:rPr>
        <w:fldChar w:fldCharType="end"/>
      </w:r>
      <w:r w:rsidRPr="0002754A">
        <w:rPr>
          <w:rFonts w:ascii="Times New Roman"/>
          <w:u w:val="none"/>
        </w:rPr>
        <w:tab/>
      </w:r>
      <w:r w:rsidRPr="0002754A">
        <w:rPr>
          <w:rFonts w:ascii="Times New Roman"/>
          <w:spacing w:val="-5"/>
          <w:u w:val="none"/>
        </w:rPr>
        <w:t>23</w:t>
      </w:r>
    </w:p>
    <w:bookmarkStart w:id="12" w:name="DSMP_for_a_Phase_I_Non-Dose_Finding_Tria"/>
    <w:bookmarkEnd w:id="12"/>
    <w:p w14:paraId="29C1B6B7" w14:textId="77777777" w:rsidR="004E6C74" w:rsidRPr="0002754A" w:rsidRDefault="00000000">
      <w:pPr>
        <w:pStyle w:val="Heading1"/>
        <w:tabs>
          <w:tab w:val="right" w:pos="9184"/>
        </w:tabs>
        <w:spacing w:before="0"/>
        <w:ind w:left="780"/>
        <w:rPr>
          <w:rFonts w:ascii="Times New Roman"/>
          <w:u w:val="none"/>
        </w:rPr>
      </w:pPr>
      <w:r w:rsidRPr="0002754A">
        <w:rPr>
          <w:u w:val="none"/>
        </w:rPr>
        <w:fldChar w:fldCharType="begin"/>
      </w:r>
      <w:r w:rsidRPr="0002754A">
        <w:rPr>
          <w:u w:val="none"/>
        </w:rPr>
        <w:instrText>HYPERLINK \l "_bookmark7"</w:instrText>
      </w:r>
      <w:r w:rsidRPr="0002754A">
        <w:rPr>
          <w:u w:val="none"/>
        </w:rPr>
      </w:r>
      <w:r w:rsidRPr="0002754A">
        <w:rPr>
          <w:u w:val="none"/>
        </w:rPr>
        <w:fldChar w:fldCharType="separate"/>
      </w:r>
      <w:r w:rsidRPr="0002754A">
        <w:rPr>
          <w:rFonts w:ascii="Times New Roman"/>
          <w:u w:val="none"/>
        </w:rPr>
        <w:t>DSMP</w:t>
      </w:r>
      <w:r w:rsidRPr="0002754A">
        <w:rPr>
          <w:rFonts w:ascii="Times New Roman"/>
          <w:spacing w:val="-12"/>
          <w:u w:val="none"/>
        </w:rPr>
        <w:t xml:space="preserve"> </w:t>
      </w:r>
      <w:r w:rsidRPr="0002754A">
        <w:rPr>
          <w:rFonts w:ascii="Times New Roman"/>
          <w:u w:val="none"/>
        </w:rPr>
        <w:t>for</w:t>
      </w:r>
      <w:r w:rsidRPr="0002754A">
        <w:rPr>
          <w:rFonts w:ascii="Times New Roman"/>
          <w:spacing w:val="-7"/>
          <w:u w:val="none"/>
        </w:rPr>
        <w:t xml:space="preserve"> </w:t>
      </w:r>
      <w:r w:rsidRPr="0002754A">
        <w:rPr>
          <w:rFonts w:ascii="Times New Roman"/>
          <w:u w:val="none"/>
        </w:rPr>
        <w:t>a</w:t>
      </w:r>
      <w:r w:rsidRPr="0002754A">
        <w:rPr>
          <w:rFonts w:ascii="Times New Roman"/>
          <w:spacing w:val="1"/>
          <w:u w:val="none"/>
        </w:rPr>
        <w:t xml:space="preserve"> </w:t>
      </w:r>
      <w:r w:rsidRPr="0002754A">
        <w:rPr>
          <w:rFonts w:ascii="Times New Roman"/>
          <w:u w:val="none"/>
        </w:rPr>
        <w:t>Phase</w:t>
      </w:r>
      <w:r w:rsidRPr="0002754A">
        <w:rPr>
          <w:rFonts w:ascii="Times New Roman"/>
          <w:spacing w:val="-5"/>
          <w:u w:val="none"/>
        </w:rPr>
        <w:t xml:space="preserve"> </w:t>
      </w:r>
      <w:r w:rsidRPr="0002754A">
        <w:rPr>
          <w:rFonts w:ascii="Times New Roman"/>
          <w:u w:val="none"/>
        </w:rPr>
        <w:t>1</w:t>
      </w:r>
      <w:r w:rsidRPr="0002754A">
        <w:rPr>
          <w:rFonts w:ascii="Times New Roman"/>
          <w:spacing w:val="-2"/>
          <w:u w:val="none"/>
        </w:rPr>
        <w:t xml:space="preserve"> </w:t>
      </w:r>
      <w:r w:rsidRPr="0002754A">
        <w:rPr>
          <w:rFonts w:ascii="Times New Roman"/>
          <w:u w:val="none"/>
        </w:rPr>
        <w:t>Dose</w:t>
      </w:r>
      <w:r w:rsidRPr="0002754A">
        <w:rPr>
          <w:rFonts w:ascii="Times New Roman"/>
          <w:spacing w:val="-7"/>
          <w:u w:val="none"/>
        </w:rPr>
        <w:t xml:space="preserve"> </w:t>
      </w:r>
      <w:r w:rsidRPr="0002754A">
        <w:rPr>
          <w:rFonts w:ascii="Times New Roman"/>
          <w:u w:val="none"/>
        </w:rPr>
        <w:t>Escalation</w:t>
      </w:r>
      <w:r w:rsidRPr="0002754A">
        <w:rPr>
          <w:rFonts w:ascii="Times New Roman"/>
          <w:spacing w:val="-3"/>
          <w:u w:val="none"/>
        </w:rPr>
        <w:t xml:space="preserve"> </w:t>
      </w:r>
      <w:r w:rsidRPr="0002754A">
        <w:rPr>
          <w:rFonts w:ascii="Times New Roman"/>
          <w:u w:val="none"/>
        </w:rPr>
        <w:t>Trial</w:t>
      </w:r>
      <w:r w:rsidRPr="0002754A">
        <w:rPr>
          <w:rFonts w:ascii="Times New Roman"/>
          <w:spacing w:val="-1"/>
          <w:u w:val="none"/>
        </w:rPr>
        <w:t xml:space="preserve"> </w:t>
      </w:r>
      <w:r w:rsidRPr="0002754A">
        <w:rPr>
          <w:rFonts w:ascii="Times New Roman"/>
          <w:spacing w:val="-2"/>
          <w:u w:val="none"/>
        </w:rPr>
        <w:t>(Multicenter)</w:t>
      </w:r>
      <w:r w:rsidRPr="0002754A">
        <w:rPr>
          <w:rFonts w:ascii="Times New Roman"/>
          <w:spacing w:val="-2"/>
          <w:u w:val="none"/>
        </w:rPr>
        <w:fldChar w:fldCharType="end"/>
      </w:r>
      <w:r w:rsidRPr="0002754A">
        <w:rPr>
          <w:rFonts w:ascii="Times New Roman"/>
          <w:u w:val="none"/>
        </w:rPr>
        <w:tab/>
      </w:r>
      <w:r w:rsidRPr="0002754A">
        <w:rPr>
          <w:rFonts w:ascii="Times New Roman"/>
          <w:spacing w:val="-5"/>
          <w:u w:val="none"/>
        </w:rPr>
        <w:t>26</w:t>
      </w:r>
    </w:p>
    <w:p w14:paraId="078B4587" w14:textId="77777777" w:rsidR="004E6C74" w:rsidRPr="0002754A" w:rsidRDefault="004E6C74">
      <w:pPr>
        <w:pStyle w:val="Heading1"/>
        <w:tabs>
          <w:tab w:val="right" w:pos="9179"/>
        </w:tabs>
        <w:spacing w:before="0"/>
        <w:ind w:left="780"/>
        <w:rPr>
          <w:rFonts w:ascii="Times New Roman"/>
          <w:u w:val="none"/>
        </w:rPr>
      </w:pPr>
      <w:hyperlink w:anchor="_bookmark8" w:history="1">
        <w:r w:rsidRPr="0002754A">
          <w:rPr>
            <w:rFonts w:ascii="Times New Roman"/>
            <w:u w:val="none"/>
          </w:rPr>
          <w:t>DSMP</w:t>
        </w:r>
        <w:r w:rsidRPr="0002754A">
          <w:rPr>
            <w:rFonts w:ascii="Times New Roman"/>
            <w:spacing w:val="-11"/>
            <w:u w:val="none"/>
          </w:rPr>
          <w:t xml:space="preserve"> </w:t>
        </w:r>
        <w:r w:rsidRPr="0002754A">
          <w:rPr>
            <w:rFonts w:ascii="Times New Roman"/>
            <w:u w:val="none"/>
          </w:rPr>
          <w:t>for</w:t>
        </w:r>
        <w:r w:rsidRPr="0002754A">
          <w:rPr>
            <w:rFonts w:ascii="Times New Roman"/>
            <w:spacing w:val="-5"/>
            <w:u w:val="none"/>
          </w:rPr>
          <w:t xml:space="preserve"> </w:t>
        </w:r>
        <w:r w:rsidRPr="0002754A">
          <w:rPr>
            <w:rFonts w:ascii="Times New Roman"/>
            <w:u w:val="none"/>
          </w:rPr>
          <w:t>a</w:t>
        </w:r>
        <w:r w:rsidRPr="0002754A">
          <w:rPr>
            <w:rFonts w:ascii="Times New Roman"/>
            <w:spacing w:val="-1"/>
            <w:u w:val="none"/>
          </w:rPr>
          <w:t xml:space="preserve"> </w:t>
        </w:r>
        <w:r w:rsidRPr="0002754A">
          <w:rPr>
            <w:rFonts w:ascii="Times New Roman"/>
            <w:u w:val="none"/>
          </w:rPr>
          <w:t>Phase</w:t>
        </w:r>
        <w:r w:rsidRPr="0002754A">
          <w:rPr>
            <w:rFonts w:ascii="Times New Roman"/>
            <w:spacing w:val="-5"/>
            <w:u w:val="none"/>
          </w:rPr>
          <w:t xml:space="preserve"> </w:t>
        </w:r>
        <w:r w:rsidRPr="0002754A">
          <w:rPr>
            <w:rFonts w:ascii="Times New Roman"/>
            <w:u w:val="none"/>
          </w:rPr>
          <w:t>I</w:t>
        </w:r>
        <w:r w:rsidRPr="0002754A">
          <w:rPr>
            <w:rFonts w:ascii="Times New Roman"/>
            <w:spacing w:val="-1"/>
            <w:u w:val="none"/>
          </w:rPr>
          <w:t xml:space="preserve"> </w:t>
        </w:r>
        <w:r w:rsidRPr="0002754A">
          <w:rPr>
            <w:rFonts w:ascii="Times New Roman"/>
            <w:u w:val="none"/>
          </w:rPr>
          <w:t>Non-Dose</w:t>
        </w:r>
        <w:r w:rsidRPr="0002754A">
          <w:rPr>
            <w:rFonts w:ascii="Times New Roman"/>
            <w:spacing w:val="-7"/>
            <w:u w:val="none"/>
          </w:rPr>
          <w:t xml:space="preserve"> </w:t>
        </w:r>
        <w:r w:rsidRPr="0002754A">
          <w:rPr>
            <w:rFonts w:ascii="Times New Roman"/>
            <w:u w:val="none"/>
          </w:rPr>
          <w:t>Finding</w:t>
        </w:r>
        <w:r w:rsidRPr="0002754A">
          <w:rPr>
            <w:rFonts w:ascii="Times New Roman"/>
            <w:spacing w:val="-6"/>
            <w:u w:val="none"/>
          </w:rPr>
          <w:t xml:space="preserve"> </w:t>
        </w:r>
        <w:r w:rsidRPr="0002754A">
          <w:rPr>
            <w:rFonts w:ascii="Times New Roman"/>
            <w:u w:val="none"/>
          </w:rPr>
          <w:t xml:space="preserve">Trial </w:t>
        </w:r>
        <w:r w:rsidRPr="0002754A">
          <w:rPr>
            <w:rFonts w:ascii="Times New Roman"/>
            <w:spacing w:val="-2"/>
            <w:u w:val="none"/>
          </w:rPr>
          <w:t>(Multicenter)</w:t>
        </w:r>
      </w:hyperlink>
      <w:r w:rsidRPr="0002754A">
        <w:rPr>
          <w:rFonts w:ascii="Times New Roman"/>
          <w:u w:val="none"/>
        </w:rPr>
        <w:tab/>
      </w:r>
      <w:r w:rsidRPr="0002754A">
        <w:rPr>
          <w:rFonts w:ascii="Times New Roman"/>
          <w:spacing w:val="-5"/>
          <w:u w:val="none"/>
        </w:rPr>
        <w:t>31</w:t>
      </w:r>
    </w:p>
    <w:bookmarkStart w:id="13" w:name="DSMP_for_a_Phase_2,_3,_or_4_Trial_(Multi"/>
    <w:bookmarkEnd w:id="13"/>
    <w:p w14:paraId="04F7049E" w14:textId="77777777" w:rsidR="004E6C74" w:rsidRPr="0002754A" w:rsidRDefault="00000000">
      <w:pPr>
        <w:pStyle w:val="Heading1"/>
        <w:tabs>
          <w:tab w:val="right" w:pos="9184"/>
        </w:tabs>
        <w:spacing w:before="0"/>
        <w:ind w:left="780"/>
        <w:rPr>
          <w:rFonts w:ascii="Times New Roman"/>
          <w:spacing w:val="-5"/>
          <w:u w:val="none"/>
        </w:rPr>
      </w:pPr>
      <w:r w:rsidRPr="0002754A">
        <w:rPr>
          <w:u w:val="none"/>
        </w:rPr>
        <w:fldChar w:fldCharType="begin"/>
      </w:r>
      <w:r w:rsidRPr="0002754A">
        <w:rPr>
          <w:u w:val="none"/>
        </w:rPr>
        <w:instrText>HYPERLINK \l "_bookmark9"</w:instrText>
      </w:r>
      <w:r w:rsidRPr="0002754A">
        <w:rPr>
          <w:u w:val="none"/>
        </w:rPr>
      </w:r>
      <w:r w:rsidRPr="0002754A">
        <w:rPr>
          <w:u w:val="none"/>
        </w:rPr>
        <w:fldChar w:fldCharType="separate"/>
      </w:r>
      <w:r w:rsidRPr="0002754A">
        <w:rPr>
          <w:rFonts w:ascii="Times New Roman"/>
          <w:u w:val="none"/>
        </w:rPr>
        <w:t>DSMP</w:t>
      </w:r>
      <w:r w:rsidRPr="0002754A">
        <w:rPr>
          <w:rFonts w:ascii="Times New Roman"/>
          <w:spacing w:val="-4"/>
          <w:u w:val="none"/>
        </w:rPr>
        <w:t xml:space="preserve"> </w:t>
      </w:r>
      <w:r w:rsidRPr="0002754A">
        <w:rPr>
          <w:rFonts w:ascii="Times New Roman"/>
          <w:u w:val="none"/>
        </w:rPr>
        <w:t>for</w:t>
      </w:r>
      <w:r w:rsidRPr="0002754A">
        <w:rPr>
          <w:rFonts w:ascii="Times New Roman"/>
          <w:spacing w:val="-5"/>
          <w:u w:val="none"/>
        </w:rPr>
        <w:t xml:space="preserve"> </w:t>
      </w:r>
      <w:r w:rsidRPr="0002754A">
        <w:rPr>
          <w:rFonts w:ascii="Times New Roman"/>
          <w:u w:val="none"/>
        </w:rPr>
        <w:t>a Phase</w:t>
      </w:r>
      <w:r w:rsidRPr="0002754A">
        <w:rPr>
          <w:rFonts w:ascii="Times New Roman"/>
          <w:spacing w:val="-5"/>
          <w:u w:val="none"/>
        </w:rPr>
        <w:t xml:space="preserve"> </w:t>
      </w:r>
      <w:r w:rsidRPr="0002754A">
        <w:rPr>
          <w:rFonts w:ascii="Times New Roman"/>
          <w:u w:val="none"/>
        </w:rPr>
        <w:t>2,</w:t>
      </w:r>
      <w:r w:rsidRPr="0002754A">
        <w:rPr>
          <w:rFonts w:ascii="Times New Roman"/>
          <w:spacing w:val="-1"/>
          <w:u w:val="none"/>
        </w:rPr>
        <w:t xml:space="preserve"> </w:t>
      </w:r>
      <w:r w:rsidRPr="0002754A">
        <w:rPr>
          <w:rFonts w:ascii="Times New Roman"/>
          <w:u w:val="none"/>
        </w:rPr>
        <w:t>3,</w:t>
      </w:r>
      <w:r w:rsidRPr="0002754A">
        <w:rPr>
          <w:rFonts w:ascii="Times New Roman"/>
          <w:spacing w:val="2"/>
          <w:u w:val="none"/>
        </w:rPr>
        <w:t xml:space="preserve"> </w:t>
      </w:r>
      <w:r w:rsidRPr="0002754A">
        <w:rPr>
          <w:rFonts w:ascii="Times New Roman"/>
          <w:u w:val="none"/>
        </w:rPr>
        <w:t>or</w:t>
      </w:r>
      <w:r w:rsidRPr="0002754A">
        <w:rPr>
          <w:rFonts w:ascii="Times New Roman"/>
          <w:spacing w:val="-2"/>
          <w:u w:val="none"/>
        </w:rPr>
        <w:t xml:space="preserve"> </w:t>
      </w:r>
      <w:r w:rsidRPr="0002754A">
        <w:rPr>
          <w:rFonts w:ascii="Times New Roman"/>
          <w:u w:val="none"/>
        </w:rPr>
        <w:t>4</w:t>
      </w:r>
      <w:r w:rsidRPr="0002754A">
        <w:rPr>
          <w:rFonts w:ascii="Times New Roman"/>
          <w:spacing w:val="-1"/>
          <w:u w:val="none"/>
        </w:rPr>
        <w:t xml:space="preserve"> </w:t>
      </w:r>
      <w:r w:rsidRPr="0002754A">
        <w:rPr>
          <w:rFonts w:ascii="Times New Roman"/>
          <w:u w:val="none"/>
        </w:rPr>
        <w:t xml:space="preserve">Trial </w:t>
      </w:r>
      <w:r w:rsidRPr="0002754A">
        <w:rPr>
          <w:rFonts w:ascii="Times New Roman"/>
          <w:spacing w:val="-2"/>
          <w:u w:val="none"/>
        </w:rPr>
        <w:t>(Multicenter)</w:t>
      </w:r>
      <w:r w:rsidRPr="0002754A">
        <w:rPr>
          <w:rFonts w:ascii="Times New Roman"/>
          <w:spacing w:val="-2"/>
          <w:u w:val="none"/>
        </w:rPr>
        <w:fldChar w:fldCharType="end"/>
      </w:r>
      <w:r w:rsidRPr="0002754A">
        <w:rPr>
          <w:rFonts w:ascii="Times New Roman"/>
          <w:u w:val="none"/>
        </w:rPr>
        <w:tab/>
      </w:r>
      <w:r w:rsidRPr="0002754A">
        <w:rPr>
          <w:rFonts w:ascii="Times New Roman"/>
          <w:spacing w:val="-5"/>
          <w:u w:val="none"/>
        </w:rPr>
        <w:t>35</w:t>
      </w:r>
    </w:p>
    <w:p w14:paraId="09E67AB4" w14:textId="280467F6" w:rsidR="00597E07" w:rsidRPr="0002754A" w:rsidRDefault="00597E07">
      <w:pPr>
        <w:pStyle w:val="Heading1"/>
        <w:tabs>
          <w:tab w:val="right" w:pos="9184"/>
        </w:tabs>
        <w:spacing w:before="0"/>
        <w:ind w:left="780"/>
        <w:rPr>
          <w:rFonts w:ascii="Times New Roman"/>
          <w:u w:val="none"/>
        </w:rPr>
      </w:pPr>
      <w:r w:rsidRPr="0002754A">
        <w:rPr>
          <w:rFonts w:ascii="Times New Roman"/>
          <w:spacing w:val="-5"/>
          <w:u w:val="none"/>
        </w:rPr>
        <w:t>DSMP for a Phase 2, 3, or 4 Trial with a Safety Lead-in (Multicenter)                          39</w:t>
      </w:r>
    </w:p>
    <w:p w14:paraId="1E577DDE" w14:textId="5C1A4948" w:rsidR="004E6C74" w:rsidRPr="004220D3" w:rsidRDefault="00000000" w:rsidP="00597E07">
      <w:pPr>
        <w:pStyle w:val="Heading1"/>
        <w:tabs>
          <w:tab w:val="right" w:pos="9184"/>
        </w:tabs>
        <w:spacing w:before="0"/>
        <w:ind w:left="780"/>
        <w:rPr>
          <w:rFonts w:ascii="Times New Roman"/>
          <w:u w:val="none"/>
        </w:rPr>
      </w:pPr>
      <w:hyperlink w:anchor="_bookmark11" w:history="1">
        <w:r w:rsidRPr="0002754A">
          <w:rPr>
            <w:rFonts w:ascii="Times New Roman"/>
            <w:u w:val="none"/>
          </w:rPr>
          <w:t>Risk</w:t>
        </w:r>
        <w:r w:rsidRPr="0002754A">
          <w:rPr>
            <w:rFonts w:ascii="Times New Roman"/>
            <w:spacing w:val="-12"/>
            <w:u w:val="none"/>
          </w:rPr>
          <w:t xml:space="preserve"> </w:t>
        </w:r>
        <w:r w:rsidRPr="0002754A">
          <w:rPr>
            <w:rFonts w:ascii="Times New Roman"/>
            <w:u w:val="none"/>
          </w:rPr>
          <w:t>Assessment</w:t>
        </w:r>
        <w:r w:rsidRPr="0002754A">
          <w:rPr>
            <w:rFonts w:ascii="Times New Roman"/>
            <w:spacing w:val="-6"/>
            <w:u w:val="none"/>
          </w:rPr>
          <w:t xml:space="preserve"> </w:t>
        </w:r>
        <w:r w:rsidRPr="0002754A">
          <w:rPr>
            <w:rFonts w:ascii="Times New Roman"/>
            <w:u w:val="none"/>
          </w:rPr>
          <w:t>for</w:t>
        </w:r>
        <w:r w:rsidRPr="0002754A">
          <w:rPr>
            <w:rFonts w:ascii="Times New Roman"/>
            <w:spacing w:val="-6"/>
            <w:u w:val="none"/>
          </w:rPr>
          <w:t xml:space="preserve"> </w:t>
        </w:r>
        <w:r w:rsidRPr="0002754A">
          <w:rPr>
            <w:rFonts w:ascii="Times New Roman"/>
            <w:u w:val="none"/>
          </w:rPr>
          <w:t>Institutional</w:t>
        </w:r>
        <w:r w:rsidRPr="0002754A">
          <w:rPr>
            <w:rFonts w:ascii="Times New Roman"/>
            <w:spacing w:val="-7"/>
            <w:u w:val="none"/>
          </w:rPr>
          <w:t xml:space="preserve"> </w:t>
        </w:r>
        <w:r w:rsidRPr="0002754A">
          <w:rPr>
            <w:rFonts w:ascii="Times New Roman"/>
            <w:u w:val="none"/>
          </w:rPr>
          <w:t>Trials</w:t>
        </w:r>
        <w:r w:rsidRPr="0002754A">
          <w:rPr>
            <w:rFonts w:ascii="Times New Roman"/>
            <w:spacing w:val="-3"/>
            <w:u w:val="none"/>
          </w:rPr>
          <w:t xml:space="preserve"> </w:t>
        </w:r>
        <w:r w:rsidRPr="0002754A">
          <w:rPr>
            <w:rFonts w:ascii="Times New Roman"/>
            <w:u w:val="none"/>
          </w:rPr>
          <w:t>for</w:t>
        </w:r>
        <w:r w:rsidRPr="0002754A">
          <w:rPr>
            <w:rFonts w:ascii="Times New Roman"/>
            <w:spacing w:val="-8"/>
            <w:u w:val="none"/>
          </w:rPr>
          <w:t xml:space="preserve"> </w:t>
        </w:r>
        <w:r w:rsidRPr="0002754A">
          <w:rPr>
            <w:rFonts w:ascii="Times New Roman"/>
            <w:u w:val="none"/>
          </w:rPr>
          <w:t>DSMC</w:t>
        </w:r>
        <w:r w:rsidRPr="0002754A">
          <w:rPr>
            <w:rFonts w:ascii="Times New Roman"/>
            <w:spacing w:val="-5"/>
            <w:u w:val="none"/>
          </w:rPr>
          <w:t xml:space="preserve"> </w:t>
        </w:r>
        <w:r w:rsidRPr="0002754A">
          <w:rPr>
            <w:rFonts w:ascii="Times New Roman"/>
            <w:spacing w:val="-2"/>
            <w:u w:val="none"/>
          </w:rPr>
          <w:t>Reviews</w:t>
        </w:r>
      </w:hyperlink>
      <w:r>
        <w:rPr>
          <w:rFonts w:ascii="Times New Roman"/>
          <w:color w:val="0000FF"/>
          <w:u w:val="none"/>
        </w:rPr>
        <w:tab/>
      </w:r>
      <w:r>
        <w:rPr>
          <w:rFonts w:ascii="Times New Roman"/>
          <w:spacing w:val="-5"/>
          <w:u w:val="none"/>
        </w:rPr>
        <w:t>43</w:t>
      </w:r>
    </w:p>
    <w:p w14:paraId="0E32402D" w14:textId="77777777" w:rsidR="004E6C74" w:rsidRDefault="004E6C74">
      <w:pPr>
        <w:rPr>
          <w:rFonts w:ascii="Times New Roman"/>
          <w:b/>
          <w:bCs/>
          <w:color w:val="0000FF"/>
          <w:sz w:val="24"/>
          <w:szCs w:val="24"/>
          <w:u w:color="000000"/>
        </w:rPr>
      </w:pPr>
    </w:p>
    <w:p w14:paraId="55741DC5" w14:textId="77777777" w:rsidR="00873159" w:rsidRPr="00873159" w:rsidRDefault="00873159" w:rsidP="00873159">
      <w:pPr>
        <w:rPr>
          <w:rFonts w:ascii="Times New Roman"/>
        </w:rPr>
      </w:pPr>
    </w:p>
    <w:p w14:paraId="36E6FE32" w14:textId="77777777" w:rsidR="00873159" w:rsidRPr="00873159" w:rsidRDefault="00873159" w:rsidP="00873159">
      <w:pPr>
        <w:rPr>
          <w:rFonts w:ascii="Times New Roman"/>
        </w:rPr>
      </w:pPr>
    </w:p>
    <w:p w14:paraId="1EBD4E85" w14:textId="77777777" w:rsidR="00873159" w:rsidRPr="00873159" w:rsidRDefault="00873159" w:rsidP="00873159">
      <w:pPr>
        <w:rPr>
          <w:rFonts w:ascii="Times New Roman"/>
        </w:rPr>
      </w:pPr>
    </w:p>
    <w:p w14:paraId="65B3B1F3" w14:textId="77777777" w:rsidR="00873159" w:rsidRPr="00873159" w:rsidRDefault="00873159" w:rsidP="00873159">
      <w:pPr>
        <w:rPr>
          <w:rFonts w:ascii="Times New Roman"/>
        </w:rPr>
      </w:pPr>
    </w:p>
    <w:p w14:paraId="625E54B4" w14:textId="77777777" w:rsidR="00873159" w:rsidRPr="00873159" w:rsidRDefault="00873159" w:rsidP="00873159">
      <w:pPr>
        <w:rPr>
          <w:rFonts w:ascii="Times New Roman"/>
        </w:rPr>
      </w:pPr>
    </w:p>
    <w:p w14:paraId="6E328142" w14:textId="77777777" w:rsidR="00873159" w:rsidRPr="00873159" w:rsidRDefault="00873159" w:rsidP="00873159">
      <w:pPr>
        <w:rPr>
          <w:rFonts w:ascii="Times New Roman"/>
        </w:rPr>
      </w:pPr>
    </w:p>
    <w:p w14:paraId="63F8EC49" w14:textId="77777777" w:rsidR="00873159" w:rsidRPr="00873159" w:rsidRDefault="00873159" w:rsidP="00873159">
      <w:pPr>
        <w:rPr>
          <w:rFonts w:ascii="Times New Roman"/>
        </w:rPr>
      </w:pPr>
    </w:p>
    <w:p w14:paraId="57FA3475" w14:textId="77777777" w:rsidR="00873159" w:rsidRPr="00873159" w:rsidRDefault="00873159" w:rsidP="00873159">
      <w:pPr>
        <w:rPr>
          <w:rFonts w:ascii="Times New Roman"/>
        </w:rPr>
      </w:pPr>
    </w:p>
    <w:p w14:paraId="11103DED" w14:textId="77777777" w:rsidR="00873159" w:rsidRPr="00873159" w:rsidRDefault="00873159" w:rsidP="00873159">
      <w:pPr>
        <w:rPr>
          <w:rFonts w:ascii="Times New Roman"/>
        </w:rPr>
      </w:pPr>
    </w:p>
    <w:p w14:paraId="0B29471A" w14:textId="77777777" w:rsidR="00873159" w:rsidRPr="00873159" w:rsidRDefault="00873159" w:rsidP="00873159">
      <w:pPr>
        <w:rPr>
          <w:rFonts w:ascii="Times New Roman"/>
        </w:rPr>
      </w:pPr>
    </w:p>
    <w:p w14:paraId="1CEE82A9" w14:textId="77777777" w:rsidR="00873159" w:rsidRPr="00873159" w:rsidRDefault="00873159" w:rsidP="00873159">
      <w:pPr>
        <w:rPr>
          <w:rFonts w:ascii="Times New Roman"/>
        </w:rPr>
      </w:pPr>
    </w:p>
    <w:p w14:paraId="6765A516" w14:textId="77777777" w:rsidR="00873159" w:rsidRPr="00873159" w:rsidRDefault="00873159" w:rsidP="00873159">
      <w:pPr>
        <w:rPr>
          <w:rFonts w:ascii="Times New Roman"/>
        </w:rPr>
      </w:pPr>
    </w:p>
    <w:p w14:paraId="2FBC5AC7" w14:textId="77777777" w:rsidR="00873159" w:rsidRPr="00873159" w:rsidRDefault="00873159" w:rsidP="00873159">
      <w:pPr>
        <w:rPr>
          <w:rFonts w:ascii="Times New Roman"/>
        </w:rPr>
      </w:pPr>
    </w:p>
    <w:p w14:paraId="7C21CA88" w14:textId="77777777" w:rsidR="00873159" w:rsidRPr="00873159" w:rsidRDefault="00873159" w:rsidP="00873159">
      <w:pPr>
        <w:rPr>
          <w:rFonts w:ascii="Times New Roman"/>
        </w:rPr>
      </w:pPr>
    </w:p>
    <w:p w14:paraId="096268B3" w14:textId="77777777" w:rsidR="00873159" w:rsidRPr="00873159" w:rsidRDefault="00873159" w:rsidP="00873159">
      <w:pPr>
        <w:rPr>
          <w:rFonts w:ascii="Times New Roman"/>
        </w:rPr>
      </w:pPr>
    </w:p>
    <w:p w14:paraId="76037EA8" w14:textId="77777777" w:rsidR="00873159" w:rsidRPr="00873159" w:rsidRDefault="00873159" w:rsidP="00873159">
      <w:pPr>
        <w:rPr>
          <w:rFonts w:ascii="Times New Roman"/>
        </w:rPr>
      </w:pPr>
    </w:p>
    <w:p w14:paraId="6265EAF5" w14:textId="77777777" w:rsidR="00873159" w:rsidRPr="00873159" w:rsidRDefault="00873159" w:rsidP="00873159">
      <w:pPr>
        <w:rPr>
          <w:rFonts w:ascii="Times New Roman"/>
        </w:rPr>
      </w:pPr>
    </w:p>
    <w:p w14:paraId="6FCD9DB0" w14:textId="77777777" w:rsidR="00873159" w:rsidRPr="00873159" w:rsidRDefault="00873159" w:rsidP="00873159">
      <w:pPr>
        <w:rPr>
          <w:rFonts w:ascii="Times New Roman"/>
        </w:rPr>
      </w:pPr>
    </w:p>
    <w:p w14:paraId="054A863F" w14:textId="77777777" w:rsidR="00873159" w:rsidRPr="00873159" w:rsidRDefault="00873159" w:rsidP="00873159">
      <w:pPr>
        <w:rPr>
          <w:rFonts w:ascii="Times New Roman"/>
        </w:rPr>
      </w:pPr>
    </w:p>
    <w:p w14:paraId="644210AF" w14:textId="77777777" w:rsidR="00873159" w:rsidRPr="00873159" w:rsidRDefault="00873159" w:rsidP="00873159">
      <w:pPr>
        <w:rPr>
          <w:rFonts w:ascii="Times New Roman"/>
        </w:rPr>
      </w:pPr>
    </w:p>
    <w:p w14:paraId="3721D964" w14:textId="77777777" w:rsidR="00873159" w:rsidRPr="00873159" w:rsidRDefault="00873159" w:rsidP="00873159">
      <w:pPr>
        <w:rPr>
          <w:rFonts w:ascii="Times New Roman"/>
        </w:rPr>
      </w:pPr>
    </w:p>
    <w:p w14:paraId="419D1ABC" w14:textId="77777777" w:rsidR="00873159" w:rsidRPr="00873159" w:rsidRDefault="00873159" w:rsidP="00873159">
      <w:pPr>
        <w:rPr>
          <w:rFonts w:ascii="Times New Roman"/>
        </w:rPr>
      </w:pPr>
    </w:p>
    <w:p w14:paraId="7814F51D" w14:textId="77777777" w:rsidR="00873159" w:rsidRPr="00873159" w:rsidRDefault="00873159" w:rsidP="00873159">
      <w:pPr>
        <w:rPr>
          <w:rFonts w:ascii="Times New Roman"/>
        </w:rPr>
      </w:pPr>
    </w:p>
    <w:p w14:paraId="0FC19AA6" w14:textId="77777777" w:rsidR="00873159" w:rsidRPr="00873159" w:rsidRDefault="00873159" w:rsidP="00873159">
      <w:pPr>
        <w:rPr>
          <w:rFonts w:ascii="Times New Roman"/>
        </w:rPr>
      </w:pPr>
    </w:p>
    <w:p w14:paraId="412BA640" w14:textId="77777777" w:rsidR="00873159" w:rsidRPr="00873159" w:rsidRDefault="00873159" w:rsidP="00873159">
      <w:pPr>
        <w:rPr>
          <w:rFonts w:ascii="Times New Roman"/>
        </w:rPr>
      </w:pPr>
    </w:p>
    <w:p w14:paraId="02D12990" w14:textId="77777777" w:rsidR="00873159" w:rsidRPr="00873159" w:rsidRDefault="00873159" w:rsidP="00873159">
      <w:pPr>
        <w:rPr>
          <w:rFonts w:ascii="Times New Roman"/>
        </w:rPr>
      </w:pPr>
    </w:p>
    <w:p w14:paraId="43C148EA" w14:textId="77777777" w:rsidR="00873159" w:rsidRPr="00873159" w:rsidRDefault="00873159" w:rsidP="00873159">
      <w:pPr>
        <w:rPr>
          <w:rFonts w:ascii="Times New Roman"/>
        </w:rPr>
      </w:pPr>
    </w:p>
    <w:p w14:paraId="33BF7193" w14:textId="77777777" w:rsidR="00873159" w:rsidRPr="00873159" w:rsidRDefault="00873159" w:rsidP="00873159">
      <w:pPr>
        <w:rPr>
          <w:rFonts w:ascii="Times New Roman"/>
        </w:rPr>
      </w:pPr>
    </w:p>
    <w:p w14:paraId="6BDBC712" w14:textId="77777777" w:rsidR="00873159" w:rsidRPr="00873159" w:rsidRDefault="00873159" w:rsidP="00873159">
      <w:pPr>
        <w:rPr>
          <w:rFonts w:ascii="Times New Roman"/>
        </w:rPr>
      </w:pPr>
    </w:p>
    <w:p w14:paraId="2D534453" w14:textId="77777777" w:rsidR="00873159" w:rsidRPr="00873159" w:rsidRDefault="00873159" w:rsidP="00873159">
      <w:pPr>
        <w:rPr>
          <w:rFonts w:ascii="Times New Roman"/>
        </w:rPr>
      </w:pPr>
    </w:p>
    <w:p w14:paraId="7F56F03E" w14:textId="77777777" w:rsidR="00873159" w:rsidRPr="00873159" w:rsidRDefault="00873159" w:rsidP="00873159">
      <w:pPr>
        <w:rPr>
          <w:rFonts w:ascii="Times New Roman"/>
        </w:rPr>
      </w:pPr>
    </w:p>
    <w:p w14:paraId="736F0DF5" w14:textId="77777777" w:rsidR="004220D3" w:rsidRDefault="004220D3" w:rsidP="00873159">
      <w:pPr>
        <w:tabs>
          <w:tab w:val="left" w:pos="7940"/>
        </w:tabs>
        <w:rPr>
          <w:rFonts w:ascii="Times New Roman"/>
        </w:rPr>
      </w:pPr>
    </w:p>
    <w:p w14:paraId="28B24E98" w14:textId="77777777" w:rsidR="004220D3" w:rsidRDefault="004220D3" w:rsidP="00873159">
      <w:pPr>
        <w:tabs>
          <w:tab w:val="left" w:pos="7940"/>
        </w:tabs>
        <w:rPr>
          <w:rFonts w:ascii="Times New Roman"/>
        </w:rPr>
      </w:pPr>
    </w:p>
    <w:p w14:paraId="7FEAF90B" w14:textId="77777777" w:rsidR="004220D3" w:rsidRDefault="004220D3" w:rsidP="00873159">
      <w:pPr>
        <w:tabs>
          <w:tab w:val="left" w:pos="7940"/>
        </w:tabs>
        <w:rPr>
          <w:rFonts w:ascii="Times New Roman"/>
        </w:rPr>
      </w:pPr>
    </w:p>
    <w:p w14:paraId="1D846EFD" w14:textId="6074C557" w:rsidR="00873159" w:rsidRPr="00873159" w:rsidRDefault="00873159" w:rsidP="00873159">
      <w:pPr>
        <w:tabs>
          <w:tab w:val="left" w:pos="7940"/>
        </w:tabs>
        <w:rPr>
          <w:rFonts w:ascii="Times New Roman"/>
        </w:rPr>
        <w:sectPr w:rsidR="00873159" w:rsidRPr="00873159">
          <w:pgSz w:w="12240" w:h="15840"/>
          <w:pgMar w:top="1820" w:right="240" w:bottom="480" w:left="1140" w:header="0" w:footer="280" w:gutter="0"/>
          <w:cols w:space="720"/>
        </w:sectPr>
      </w:pPr>
    </w:p>
    <w:p w14:paraId="6501DCF3" w14:textId="77777777" w:rsidR="004220D3" w:rsidRPr="004220D3" w:rsidRDefault="004220D3" w:rsidP="004220D3">
      <w:pPr>
        <w:spacing w:before="66"/>
        <w:ind w:firstLine="330"/>
        <w:outlineLvl w:val="0"/>
        <w:rPr>
          <w:b/>
          <w:bCs/>
          <w:sz w:val="24"/>
          <w:szCs w:val="24"/>
          <w:u w:color="000000"/>
        </w:rPr>
      </w:pPr>
      <w:bookmarkStart w:id="14" w:name="Appendix_N.1_(Single_Site)_Phase_I_Dose_"/>
      <w:bookmarkStart w:id="15" w:name="_bookmark0"/>
      <w:bookmarkEnd w:id="14"/>
      <w:bookmarkEnd w:id="15"/>
      <w:r w:rsidRPr="004220D3">
        <w:rPr>
          <w:b/>
          <w:bCs/>
          <w:sz w:val="24"/>
          <w:szCs w:val="24"/>
          <w:u w:val="single" w:color="000000"/>
        </w:rPr>
        <w:lastRenderedPageBreak/>
        <w:t>Appendix</w:t>
      </w:r>
      <w:r w:rsidRPr="004220D3">
        <w:rPr>
          <w:b/>
          <w:bCs/>
          <w:spacing w:val="-15"/>
          <w:sz w:val="24"/>
          <w:szCs w:val="24"/>
          <w:u w:val="single" w:color="000000"/>
        </w:rPr>
        <w:t xml:space="preserve"> </w:t>
      </w:r>
      <w:r w:rsidRPr="004220D3">
        <w:rPr>
          <w:b/>
          <w:bCs/>
          <w:sz w:val="24"/>
          <w:szCs w:val="24"/>
          <w:u w:val="single" w:color="000000"/>
        </w:rPr>
        <w:t>N.1</w:t>
      </w:r>
      <w:r w:rsidRPr="004220D3">
        <w:rPr>
          <w:b/>
          <w:bCs/>
          <w:spacing w:val="-14"/>
          <w:sz w:val="24"/>
          <w:szCs w:val="24"/>
          <w:u w:val="single" w:color="000000"/>
        </w:rPr>
        <w:t xml:space="preserve"> </w:t>
      </w:r>
      <w:r w:rsidRPr="004220D3">
        <w:rPr>
          <w:b/>
          <w:bCs/>
          <w:sz w:val="24"/>
          <w:szCs w:val="24"/>
          <w:u w:val="single" w:color="000000"/>
        </w:rPr>
        <w:t>(Single</w:t>
      </w:r>
      <w:r w:rsidRPr="004220D3">
        <w:rPr>
          <w:b/>
          <w:bCs/>
          <w:spacing w:val="-15"/>
          <w:sz w:val="24"/>
          <w:szCs w:val="24"/>
          <w:u w:val="single" w:color="000000"/>
        </w:rPr>
        <w:t xml:space="preserve"> </w:t>
      </w:r>
      <w:r w:rsidRPr="004220D3">
        <w:rPr>
          <w:b/>
          <w:bCs/>
          <w:sz w:val="24"/>
          <w:szCs w:val="24"/>
          <w:u w:val="single" w:color="000000"/>
        </w:rPr>
        <w:t>Site)</w:t>
      </w:r>
      <w:r w:rsidRPr="004220D3">
        <w:rPr>
          <w:b/>
          <w:bCs/>
          <w:spacing w:val="-11"/>
          <w:sz w:val="24"/>
          <w:szCs w:val="24"/>
          <w:u w:val="single" w:color="000000"/>
        </w:rPr>
        <w:t xml:space="preserve"> </w:t>
      </w:r>
      <w:r w:rsidRPr="004220D3">
        <w:rPr>
          <w:b/>
          <w:bCs/>
          <w:sz w:val="24"/>
          <w:szCs w:val="24"/>
          <w:u w:val="single" w:color="000000"/>
        </w:rPr>
        <w:t>Phase</w:t>
      </w:r>
      <w:r w:rsidRPr="004220D3">
        <w:rPr>
          <w:b/>
          <w:bCs/>
          <w:spacing w:val="-14"/>
          <w:sz w:val="24"/>
          <w:szCs w:val="24"/>
          <w:u w:val="single" w:color="000000"/>
        </w:rPr>
        <w:t xml:space="preserve"> </w:t>
      </w:r>
      <w:r w:rsidRPr="004220D3">
        <w:rPr>
          <w:b/>
          <w:bCs/>
          <w:sz w:val="24"/>
          <w:szCs w:val="24"/>
          <w:u w:val="single" w:color="000000"/>
        </w:rPr>
        <w:t>I</w:t>
      </w:r>
      <w:r w:rsidRPr="004220D3">
        <w:rPr>
          <w:b/>
          <w:bCs/>
          <w:spacing w:val="-7"/>
          <w:sz w:val="24"/>
          <w:szCs w:val="24"/>
          <w:u w:val="single" w:color="000000"/>
        </w:rPr>
        <w:t xml:space="preserve"> </w:t>
      </w:r>
      <w:r w:rsidRPr="004220D3">
        <w:rPr>
          <w:b/>
          <w:bCs/>
          <w:sz w:val="24"/>
          <w:szCs w:val="24"/>
          <w:u w:val="single" w:color="000000"/>
        </w:rPr>
        <w:t>Dose</w:t>
      </w:r>
      <w:r w:rsidRPr="004220D3">
        <w:rPr>
          <w:b/>
          <w:bCs/>
          <w:spacing w:val="-14"/>
          <w:sz w:val="24"/>
          <w:szCs w:val="24"/>
          <w:u w:val="single" w:color="000000"/>
        </w:rPr>
        <w:t xml:space="preserve"> </w:t>
      </w:r>
      <w:r w:rsidRPr="004220D3">
        <w:rPr>
          <w:b/>
          <w:bCs/>
          <w:spacing w:val="-2"/>
          <w:sz w:val="24"/>
          <w:szCs w:val="24"/>
          <w:u w:val="single" w:color="000000"/>
        </w:rPr>
        <w:t>Escalation</w:t>
      </w:r>
    </w:p>
    <w:p w14:paraId="13864314" w14:textId="77777777" w:rsidR="004220D3" w:rsidRPr="004220D3" w:rsidRDefault="004220D3" w:rsidP="004220D3">
      <w:pPr>
        <w:spacing w:before="173"/>
        <w:ind w:left="330"/>
        <w:outlineLvl w:val="1"/>
        <w:rPr>
          <w:b/>
          <w:bCs/>
        </w:rPr>
      </w:pPr>
      <w:r w:rsidRPr="004220D3">
        <w:rPr>
          <w:b/>
          <w:bCs/>
          <w:spacing w:val="-4"/>
        </w:rPr>
        <w:t>Data</w:t>
      </w:r>
      <w:r w:rsidRPr="004220D3">
        <w:rPr>
          <w:b/>
          <w:bCs/>
          <w:spacing w:val="-12"/>
        </w:rPr>
        <w:t xml:space="preserve"> </w:t>
      </w:r>
      <w:r w:rsidRPr="004220D3">
        <w:rPr>
          <w:b/>
          <w:bCs/>
          <w:spacing w:val="-4"/>
        </w:rPr>
        <w:t>and</w:t>
      </w:r>
      <w:r w:rsidRPr="004220D3">
        <w:rPr>
          <w:b/>
          <w:bCs/>
          <w:spacing w:val="-12"/>
        </w:rPr>
        <w:t xml:space="preserve"> </w:t>
      </w:r>
      <w:r w:rsidRPr="004220D3">
        <w:rPr>
          <w:b/>
          <w:bCs/>
          <w:spacing w:val="-4"/>
        </w:rPr>
        <w:t>Safety</w:t>
      </w:r>
      <w:r w:rsidRPr="004220D3">
        <w:rPr>
          <w:b/>
          <w:bCs/>
          <w:spacing w:val="-10"/>
        </w:rPr>
        <w:t xml:space="preserve"> </w:t>
      </w:r>
      <w:r w:rsidRPr="004220D3">
        <w:rPr>
          <w:b/>
          <w:bCs/>
          <w:spacing w:val="-4"/>
        </w:rPr>
        <w:t>Monitoring</w:t>
      </w:r>
      <w:r w:rsidRPr="004220D3">
        <w:rPr>
          <w:b/>
          <w:bCs/>
          <w:spacing w:val="-12"/>
        </w:rPr>
        <w:t xml:space="preserve"> </w:t>
      </w:r>
      <w:r w:rsidRPr="004220D3">
        <w:rPr>
          <w:b/>
          <w:bCs/>
          <w:spacing w:val="-4"/>
        </w:rPr>
        <w:t>Plan</w:t>
      </w:r>
      <w:r w:rsidRPr="004220D3">
        <w:rPr>
          <w:b/>
          <w:bCs/>
          <w:spacing w:val="-1"/>
        </w:rPr>
        <w:t xml:space="preserve"> </w:t>
      </w:r>
      <w:r w:rsidRPr="004220D3">
        <w:rPr>
          <w:b/>
          <w:bCs/>
          <w:spacing w:val="-4"/>
        </w:rPr>
        <w:t>for a</w:t>
      </w:r>
      <w:r w:rsidRPr="004220D3">
        <w:rPr>
          <w:b/>
          <w:bCs/>
          <w:spacing w:val="-11"/>
        </w:rPr>
        <w:t xml:space="preserve"> </w:t>
      </w:r>
      <w:r w:rsidRPr="004220D3">
        <w:rPr>
          <w:b/>
          <w:bCs/>
          <w:spacing w:val="-4"/>
        </w:rPr>
        <w:t>Phase</w:t>
      </w:r>
      <w:r w:rsidRPr="004220D3">
        <w:rPr>
          <w:b/>
          <w:bCs/>
          <w:spacing w:val="-10"/>
        </w:rPr>
        <w:t xml:space="preserve"> </w:t>
      </w:r>
      <w:r w:rsidRPr="004220D3">
        <w:rPr>
          <w:b/>
          <w:bCs/>
          <w:spacing w:val="-4"/>
        </w:rPr>
        <w:t>I</w:t>
      </w:r>
      <w:r w:rsidRPr="004220D3">
        <w:rPr>
          <w:b/>
          <w:bCs/>
          <w:spacing w:val="2"/>
        </w:rPr>
        <w:t xml:space="preserve"> </w:t>
      </w:r>
      <w:r w:rsidRPr="004220D3">
        <w:rPr>
          <w:b/>
          <w:bCs/>
          <w:spacing w:val="-4"/>
        </w:rPr>
        <w:t>Dose</w:t>
      </w:r>
      <w:r w:rsidRPr="004220D3">
        <w:rPr>
          <w:b/>
          <w:bCs/>
          <w:spacing w:val="-10"/>
        </w:rPr>
        <w:t xml:space="preserve"> </w:t>
      </w:r>
      <w:r w:rsidRPr="004220D3">
        <w:rPr>
          <w:b/>
          <w:bCs/>
          <w:spacing w:val="-4"/>
        </w:rPr>
        <w:t>Escalation</w:t>
      </w:r>
      <w:r w:rsidRPr="004220D3">
        <w:rPr>
          <w:b/>
          <w:bCs/>
          <w:spacing w:val="-13"/>
        </w:rPr>
        <w:t xml:space="preserve"> </w:t>
      </w:r>
      <w:r w:rsidRPr="004220D3">
        <w:rPr>
          <w:b/>
          <w:bCs/>
          <w:spacing w:val="-4"/>
        </w:rPr>
        <w:t>Institutional</w:t>
      </w:r>
      <w:r w:rsidRPr="004220D3">
        <w:rPr>
          <w:b/>
          <w:bCs/>
          <w:spacing w:val="-8"/>
        </w:rPr>
        <w:t xml:space="preserve"> </w:t>
      </w:r>
      <w:r w:rsidRPr="004220D3">
        <w:rPr>
          <w:b/>
          <w:bCs/>
          <w:spacing w:val="-4"/>
        </w:rPr>
        <w:t>Trial</w:t>
      </w:r>
    </w:p>
    <w:p w14:paraId="20C7FFDA" w14:textId="32146B99" w:rsidR="004220D3" w:rsidRPr="004220D3" w:rsidRDefault="004220D3" w:rsidP="004220D3">
      <w:pPr>
        <w:tabs>
          <w:tab w:val="left" w:pos="597"/>
        </w:tabs>
        <w:spacing w:before="197"/>
        <w:rPr>
          <w:b/>
        </w:rPr>
      </w:pPr>
      <w:r>
        <w:rPr>
          <w:b/>
          <w:spacing w:val="-4"/>
        </w:rPr>
        <w:tab/>
      </w:r>
      <w:r w:rsidRPr="004220D3">
        <w:rPr>
          <w:b/>
          <w:spacing w:val="-4"/>
        </w:rPr>
        <w:t>Oversight</w:t>
      </w:r>
      <w:r w:rsidRPr="004220D3">
        <w:rPr>
          <w:b/>
          <w:spacing w:val="-12"/>
        </w:rPr>
        <w:t xml:space="preserve"> </w:t>
      </w:r>
      <w:r w:rsidRPr="004220D3">
        <w:rPr>
          <w:b/>
          <w:spacing w:val="-4"/>
        </w:rPr>
        <w:t>and</w:t>
      </w:r>
      <w:r w:rsidRPr="004220D3">
        <w:rPr>
          <w:b/>
          <w:spacing w:val="-11"/>
        </w:rPr>
        <w:t xml:space="preserve"> </w:t>
      </w:r>
      <w:r w:rsidRPr="004220D3">
        <w:rPr>
          <w:b/>
          <w:spacing w:val="-4"/>
        </w:rPr>
        <w:t>Monitoring</w:t>
      </w:r>
      <w:r w:rsidRPr="004220D3">
        <w:rPr>
          <w:b/>
          <w:spacing w:val="-10"/>
        </w:rPr>
        <w:t xml:space="preserve"> </w:t>
      </w:r>
      <w:r w:rsidRPr="004220D3">
        <w:rPr>
          <w:b/>
          <w:spacing w:val="-4"/>
        </w:rPr>
        <w:t>Plan</w:t>
      </w:r>
    </w:p>
    <w:p w14:paraId="33AF20C4" w14:textId="77777777" w:rsidR="004220D3" w:rsidRPr="004220D3" w:rsidRDefault="004220D3" w:rsidP="004220D3">
      <w:pPr>
        <w:spacing w:before="197" w:line="228" w:lineRule="auto"/>
        <w:ind w:left="961" w:right="1972" w:hanging="1"/>
      </w:pPr>
      <w:r w:rsidRPr="004220D3">
        <w:rPr>
          <w:spacing w:val="-2"/>
        </w:rPr>
        <w:t>The</w:t>
      </w:r>
      <w:r w:rsidRPr="004220D3">
        <w:rPr>
          <w:spacing w:val="-7"/>
        </w:rPr>
        <w:t xml:space="preserve"> </w:t>
      </w:r>
      <w:r w:rsidRPr="004220D3">
        <w:rPr>
          <w:spacing w:val="-2"/>
        </w:rPr>
        <w:t>UCSF</w:t>
      </w:r>
      <w:r w:rsidRPr="004220D3">
        <w:rPr>
          <w:spacing w:val="-7"/>
        </w:rPr>
        <w:t xml:space="preserve"> </w:t>
      </w:r>
      <w:r w:rsidRPr="004220D3">
        <w:rPr>
          <w:spacing w:val="-2"/>
        </w:rPr>
        <w:t>Helen</w:t>
      </w:r>
      <w:r w:rsidRPr="004220D3">
        <w:rPr>
          <w:spacing w:val="-7"/>
        </w:rPr>
        <w:t xml:space="preserve"> </w:t>
      </w:r>
      <w:r w:rsidRPr="004220D3">
        <w:rPr>
          <w:spacing w:val="-2"/>
        </w:rPr>
        <w:t>Diller</w:t>
      </w:r>
      <w:r w:rsidRPr="004220D3">
        <w:rPr>
          <w:spacing w:val="-7"/>
        </w:rPr>
        <w:t xml:space="preserve"> </w:t>
      </w:r>
      <w:r w:rsidRPr="004220D3">
        <w:rPr>
          <w:spacing w:val="-2"/>
        </w:rPr>
        <w:t>Family</w:t>
      </w:r>
      <w:r w:rsidRPr="004220D3">
        <w:rPr>
          <w:spacing w:val="-6"/>
        </w:rPr>
        <w:t xml:space="preserve"> </w:t>
      </w:r>
      <w:r w:rsidRPr="004220D3">
        <w:rPr>
          <w:spacing w:val="-2"/>
        </w:rPr>
        <w:t>Comprehensive</w:t>
      </w:r>
      <w:r w:rsidRPr="004220D3">
        <w:rPr>
          <w:spacing w:val="-6"/>
        </w:rPr>
        <w:t xml:space="preserve"> </w:t>
      </w:r>
      <w:r w:rsidRPr="004220D3">
        <w:rPr>
          <w:spacing w:val="-2"/>
        </w:rPr>
        <w:t>Cancer</w:t>
      </w:r>
      <w:r w:rsidRPr="004220D3">
        <w:rPr>
          <w:spacing w:val="-7"/>
        </w:rPr>
        <w:t xml:space="preserve"> </w:t>
      </w:r>
      <w:r w:rsidRPr="004220D3">
        <w:rPr>
          <w:spacing w:val="-2"/>
        </w:rPr>
        <w:t>Center</w:t>
      </w:r>
      <w:r w:rsidRPr="004220D3">
        <w:rPr>
          <w:spacing w:val="-7"/>
        </w:rPr>
        <w:t xml:space="preserve"> </w:t>
      </w:r>
      <w:r w:rsidRPr="004220D3">
        <w:rPr>
          <w:spacing w:val="-2"/>
        </w:rPr>
        <w:t>(HDFCCC)</w:t>
      </w:r>
      <w:r w:rsidRPr="004220D3">
        <w:rPr>
          <w:spacing w:val="-6"/>
        </w:rPr>
        <w:t xml:space="preserve"> </w:t>
      </w:r>
      <w:r w:rsidRPr="004220D3">
        <w:rPr>
          <w:spacing w:val="-2"/>
        </w:rPr>
        <w:t xml:space="preserve">Data </w:t>
      </w:r>
      <w:r w:rsidRPr="004220D3">
        <w:t>and Safety Monitoring Committee (DSMC) is responsible for monitoring data quality and participant safety for all HDFCCC institutional clinical trials.</w:t>
      </w:r>
      <w:r w:rsidRPr="004220D3">
        <w:rPr>
          <w:spacing w:val="40"/>
        </w:rPr>
        <w:t xml:space="preserve"> </w:t>
      </w:r>
      <w:r w:rsidRPr="004220D3">
        <w:t>A summary of DSMC activities for this trial includes:</w:t>
      </w:r>
    </w:p>
    <w:p w14:paraId="6088DF7C" w14:textId="77777777" w:rsidR="004220D3" w:rsidRPr="004220D3" w:rsidRDefault="004220D3" w:rsidP="004220D3">
      <w:pPr>
        <w:numPr>
          <w:ilvl w:val="0"/>
          <w:numId w:val="50"/>
        </w:numPr>
        <w:tabs>
          <w:tab w:val="left" w:pos="1771"/>
        </w:tabs>
        <w:spacing w:before="174"/>
      </w:pPr>
      <w:r w:rsidRPr="004220D3">
        <w:rPr>
          <w:spacing w:val="-4"/>
        </w:rPr>
        <w:t>Participant</w:t>
      </w:r>
      <w:r w:rsidRPr="004220D3">
        <w:rPr>
          <w:spacing w:val="-7"/>
        </w:rPr>
        <w:t xml:space="preserve"> </w:t>
      </w:r>
      <w:r w:rsidRPr="004220D3">
        <w:rPr>
          <w:spacing w:val="-4"/>
        </w:rPr>
        <w:t>monitoring</w:t>
      </w:r>
      <w:r w:rsidRPr="004220D3">
        <w:rPr>
          <w:spacing w:val="-6"/>
        </w:rPr>
        <w:t xml:space="preserve"> </w:t>
      </w:r>
      <w:r w:rsidRPr="004220D3">
        <w:rPr>
          <w:spacing w:val="-4"/>
        </w:rPr>
        <w:t>prior</w:t>
      </w:r>
      <w:r w:rsidRPr="004220D3">
        <w:rPr>
          <w:spacing w:val="-10"/>
        </w:rPr>
        <w:t xml:space="preserve"> </w:t>
      </w:r>
      <w:r w:rsidRPr="004220D3">
        <w:rPr>
          <w:spacing w:val="-4"/>
        </w:rPr>
        <w:t>to</w:t>
      </w:r>
      <w:r w:rsidRPr="004220D3">
        <w:rPr>
          <w:spacing w:val="-10"/>
        </w:rPr>
        <w:t xml:space="preserve"> </w:t>
      </w:r>
      <w:r w:rsidRPr="004220D3">
        <w:rPr>
          <w:spacing w:val="-4"/>
        </w:rPr>
        <w:t>requested</w:t>
      </w:r>
      <w:r w:rsidRPr="004220D3">
        <w:rPr>
          <w:spacing w:val="-7"/>
        </w:rPr>
        <w:t xml:space="preserve"> </w:t>
      </w:r>
      <w:r w:rsidRPr="004220D3">
        <w:rPr>
          <w:spacing w:val="-4"/>
        </w:rPr>
        <w:t>dose</w:t>
      </w:r>
      <w:r w:rsidRPr="004220D3">
        <w:rPr>
          <w:spacing w:val="-7"/>
        </w:rPr>
        <w:t xml:space="preserve"> </w:t>
      </w:r>
      <w:r w:rsidRPr="004220D3">
        <w:rPr>
          <w:spacing w:val="-4"/>
        </w:rPr>
        <w:t>escalations</w:t>
      </w:r>
    </w:p>
    <w:p w14:paraId="7DF2818B" w14:textId="77777777" w:rsidR="004220D3" w:rsidRPr="004220D3" w:rsidRDefault="004220D3" w:rsidP="004220D3">
      <w:pPr>
        <w:numPr>
          <w:ilvl w:val="0"/>
          <w:numId w:val="50"/>
        </w:numPr>
        <w:tabs>
          <w:tab w:val="left" w:pos="1771"/>
        </w:tabs>
        <w:spacing w:before="60"/>
      </w:pPr>
      <w:r w:rsidRPr="004220D3">
        <w:rPr>
          <w:spacing w:val="-4"/>
        </w:rPr>
        <w:t>Review</w:t>
      </w:r>
      <w:r w:rsidRPr="004220D3">
        <w:rPr>
          <w:spacing w:val="-5"/>
        </w:rPr>
        <w:t xml:space="preserve"> </w:t>
      </w:r>
      <w:r w:rsidRPr="004220D3">
        <w:rPr>
          <w:spacing w:val="-4"/>
        </w:rPr>
        <w:t>of</w:t>
      </w:r>
      <w:r w:rsidRPr="004220D3">
        <w:rPr>
          <w:spacing w:val="3"/>
        </w:rPr>
        <w:t xml:space="preserve"> </w:t>
      </w:r>
      <w:r w:rsidRPr="004220D3">
        <w:rPr>
          <w:spacing w:val="-4"/>
        </w:rPr>
        <w:t>participant</w:t>
      </w:r>
      <w:r w:rsidRPr="004220D3">
        <w:rPr>
          <w:spacing w:val="5"/>
        </w:rPr>
        <w:t xml:space="preserve"> </w:t>
      </w:r>
      <w:r w:rsidRPr="004220D3">
        <w:rPr>
          <w:spacing w:val="-4"/>
        </w:rPr>
        <w:t>data</w:t>
      </w:r>
      <w:r w:rsidRPr="004220D3">
        <w:rPr>
          <w:spacing w:val="-8"/>
        </w:rPr>
        <w:t xml:space="preserve"> </w:t>
      </w:r>
      <w:r w:rsidRPr="004220D3">
        <w:rPr>
          <w:spacing w:val="-4"/>
        </w:rPr>
        <w:t>in</w:t>
      </w:r>
      <w:r w:rsidRPr="004220D3">
        <w:rPr>
          <w:spacing w:val="-12"/>
        </w:rPr>
        <w:t xml:space="preserve"> </w:t>
      </w:r>
      <w:r w:rsidRPr="004220D3">
        <w:rPr>
          <w:spacing w:val="-4"/>
        </w:rPr>
        <w:t>each</w:t>
      </w:r>
      <w:r w:rsidRPr="004220D3">
        <w:rPr>
          <w:spacing w:val="-11"/>
        </w:rPr>
        <w:t xml:space="preserve"> </w:t>
      </w:r>
      <w:r w:rsidRPr="004220D3">
        <w:rPr>
          <w:spacing w:val="-4"/>
        </w:rPr>
        <w:t>dosing</w:t>
      </w:r>
      <w:r w:rsidRPr="004220D3">
        <w:rPr>
          <w:spacing w:val="-9"/>
        </w:rPr>
        <w:t xml:space="preserve"> </w:t>
      </w:r>
      <w:r w:rsidRPr="004220D3">
        <w:rPr>
          <w:spacing w:val="-4"/>
        </w:rPr>
        <w:t>cohort</w:t>
      </w:r>
    </w:p>
    <w:p w14:paraId="5B60A81B" w14:textId="77777777" w:rsidR="004220D3" w:rsidRPr="004220D3" w:rsidRDefault="004220D3" w:rsidP="004220D3">
      <w:pPr>
        <w:numPr>
          <w:ilvl w:val="0"/>
          <w:numId w:val="50"/>
        </w:numPr>
        <w:tabs>
          <w:tab w:val="left" w:pos="1771"/>
        </w:tabs>
        <w:spacing w:before="58"/>
      </w:pPr>
      <w:r w:rsidRPr="004220D3">
        <w:rPr>
          <w:spacing w:val="-4"/>
        </w:rPr>
        <w:t>Review</w:t>
      </w:r>
      <w:r w:rsidRPr="004220D3">
        <w:rPr>
          <w:spacing w:val="-6"/>
        </w:rPr>
        <w:t xml:space="preserve"> </w:t>
      </w:r>
      <w:r w:rsidRPr="004220D3">
        <w:rPr>
          <w:spacing w:val="-4"/>
        </w:rPr>
        <w:t>of</w:t>
      </w:r>
      <w:r w:rsidRPr="004220D3">
        <w:rPr>
          <w:spacing w:val="-10"/>
        </w:rPr>
        <w:t xml:space="preserve"> </w:t>
      </w:r>
      <w:r w:rsidRPr="004220D3">
        <w:rPr>
          <w:spacing w:val="-4"/>
        </w:rPr>
        <w:t>serious</w:t>
      </w:r>
      <w:r w:rsidRPr="004220D3">
        <w:rPr>
          <w:spacing w:val="-5"/>
        </w:rPr>
        <w:t xml:space="preserve"> </w:t>
      </w:r>
      <w:r w:rsidRPr="004220D3">
        <w:rPr>
          <w:spacing w:val="-4"/>
        </w:rPr>
        <w:t>adverse</w:t>
      </w:r>
      <w:r w:rsidRPr="004220D3">
        <w:rPr>
          <w:spacing w:val="2"/>
        </w:rPr>
        <w:t xml:space="preserve"> </w:t>
      </w:r>
      <w:r w:rsidRPr="004220D3">
        <w:rPr>
          <w:spacing w:val="-4"/>
        </w:rPr>
        <w:t>events</w:t>
      </w:r>
    </w:p>
    <w:p w14:paraId="261E0254" w14:textId="77777777" w:rsidR="004220D3" w:rsidRPr="004220D3" w:rsidRDefault="004220D3" w:rsidP="004220D3">
      <w:pPr>
        <w:numPr>
          <w:ilvl w:val="0"/>
          <w:numId w:val="50"/>
        </w:numPr>
        <w:tabs>
          <w:tab w:val="left" w:pos="1771"/>
        </w:tabs>
        <w:spacing w:before="69"/>
      </w:pPr>
      <w:r w:rsidRPr="004220D3">
        <w:rPr>
          <w:spacing w:val="-4"/>
        </w:rPr>
        <w:t>Approval</w:t>
      </w:r>
      <w:r w:rsidRPr="004220D3">
        <w:rPr>
          <w:spacing w:val="-5"/>
        </w:rPr>
        <w:t xml:space="preserve"> </w:t>
      </w:r>
      <w:r w:rsidRPr="004220D3">
        <w:rPr>
          <w:spacing w:val="-4"/>
        </w:rPr>
        <w:t>of</w:t>
      </w:r>
      <w:r w:rsidRPr="004220D3">
        <w:rPr>
          <w:spacing w:val="-7"/>
        </w:rPr>
        <w:t xml:space="preserve"> </w:t>
      </w:r>
      <w:r w:rsidRPr="004220D3">
        <w:rPr>
          <w:spacing w:val="-4"/>
        </w:rPr>
        <w:t>dose</w:t>
      </w:r>
      <w:r w:rsidRPr="004220D3">
        <w:rPr>
          <w:spacing w:val="-9"/>
        </w:rPr>
        <w:t xml:space="preserve"> </w:t>
      </w:r>
      <w:r w:rsidRPr="004220D3">
        <w:rPr>
          <w:spacing w:val="-4"/>
        </w:rPr>
        <w:t>escalation</w:t>
      </w:r>
      <w:r w:rsidRPr="004220D3">
        <w:rPr>
          <w:spacing w:val="-8"/>
        </w:rPr>
        <w:t xml:space="preserve"> </w:t>
      </w:r>
      <w:r w:rsidRPr="004220D3">
        <w:rPr>
          <w:spacing w:val="-4"/>
        </w:rPr>
        <w:t>by</w:t>
      </w:r>
      <w:r w:rsidRPr="004220D3">
        <w:rPr>
          <w:spacing w:val="-8"/>
        </w:rPr>
        <w:t xml:space="preserve"> </w:t>
      </w:r>
      <w:r w:rsidRPr="004220D3">
        <w:rPr>
          <w:spacing w:val="-4"/>
        </w:rPr>
        <w:t>DSMC</w:t>
      </w:r>
      <w:r w:rsidRPr="004220D3">
        <w:rPr>
          <w:spacing w:val="-5"/>
        </w:rPr>
        <w:t xml:space="preserve"> </w:t>
      </w:r>
      <w:r w:rsidRPr="004220D3">
        <w:rPr>
          <w:spacing w:val="-4"/>
        </w:rPr>
        <w:t>Chair</w:t>
      </w:r>
      <w:r w:rsidRPr="004220D3">
        <w:rPr>
          <w:spacing w:val="-11"/>
        </w:rPr>
        <w:t xml:space="preserve"> </w:t>
      </w:r>
      <w:r w:rsidRPr="004220D3">
        <w:rPr>
          <w:spacing w:val="-4"/>
        </w:rPr>
        <w:t>(or</w:t>
      </w:r>
      <w:r w:rsidRPr="004220D3">
        <w:rPr>
          <w:spacing w:val="-10"/>
        </w:rPr>
        <w:t xml:space="preserve"> </w:t>
      </w:r>
      <w:r w:rsidRPr="004220D3">
        <w:rPr>
          <w:spacing w:val="-4"/>
        </w:rPr>
        <w:t>Vice</w:t>
      </w:r>
      <w:r w:rsidRPr="004220D3">
        <w:rPr>
          <w:spacing w:val="-9"/>
        </w:rPr>
        <w:t xml:space="preserve"> </w:t>
      </w:r>
      <w:r w:rsidRPr="004220D3">
        <w:rPr>
          <w:spacing w:val="-4"/>
        </w:rPr>
        <w:t>Chair)</w:t>
      </w:r>
    </w:p>
    <w:p w14:paraId="684C2748" w14:textId="77777777" w:rsidR="004220D3" w:rsidRPr="004220D3" w:rsidRDefault="004220D3" w:rsidP="004220D3">
      <w:pPr>
        <w:numPr>
          <w:ilvl w:val="0"/>
          <w:numId w:val="50"/>
        </w:numPr>
        <w:tabs>
          <w:tab w:val="left" w:pos="1771"/>
        </w:tabs>
        <w:spacing w:before="60"/>
      </w:pPr>
      <w:r w:rsidRPr="004220D3">
        <w:rPr>
          <w:spacing w:val="-4"/>
        </w:rPr>
        <w:t>Minimum</w:t>
      </w:r>
      <w:r w:rsidRPr="004220D3">
        <w:rPr>
          <w:spacing w:val="-13"/>
        </w:rPr>
        <w:t xml:space="preserve"> </w:t>
      </w:r>
      <w:r w:rsidRPr="004220D3">
        <w:rPr>
          <w:spacing w:val="-4"/>
        </w:rPr>
        <w:t>of</w:t>
      </w:r>
      <w:r w:rsidRPr="004220D3">
        <w:rPr>
          <w:spacing w:val="1"/>
        </w:rPr>
        <w:t xml:space="preserve"> </w:t>
      </w:r>
      <w:r w:rsidRPr="004220D3">
        <w:rPr>
          <w:spacing w:val="-4"/>
        </w:rPr>
        <w:t>biennial regulatory</w:t>
      </w:r>
      <w:r w:rsidRPr="004220D3">
        <w:rPr>
          <w:spacing w:val="-5"/>
        </w:rPr>
        <w:t xml:space="preserve"> </w:t>
      </w:r>
      <w:r w:rsidRPr="004220D3">
        <w:rPr>
          <w:spacing w:val="-4"/>
        </w:rPr>
        <w:t>auditing</w:t>
      </w:r>
    </w:p>
    <w:p w14:paraId="4C8BDC08" w14:textId="77777777" w:rsidR="004220D3" w:rsidRPr="004220D3" w:rsidRDefault="004220D3" w:rsidP="004220D3">
      <w:pPr>
        <w:spacing w:before="161"/>
      </w:pPr>
    </w:p>
    <w:p w14:paraId="2C8507CF" w14:textId="77777777" w:rsidR="004220D3" w:rsidRPr="004220D3" w:rsidRDefault="004220D3" w:rsidP="00597E07">
      <w:pPr>
        <w:tabs>
          <w:tab w:val="left" w:pos="588"/>
        </w:tabs>
        <w:ind w:left="588"/>
        <w:outlineLvl w:val="1"/>
        <w:rPr>
          <w:b/>
          <w:bCs/>
        </w:rPr>
      </w:pPr>
      <w:r w:rsidRPr="004220D3">
        <w:rPr>
          <w:b/>
          <w:bCs/>
          <w:spacing w:val="-6"/>
        </w:rPr>
        <w:t>Monitoring</w:t>
      </w:r>
      <w:r w:rsidRPr="004220D3">
        <w:rPr>
          <w:b/>
          <w:bCs/>
          <w:spacing w:val="-4"/>
        </w:rPr>
        <w:t xml:space="preserve"> </w:t>
      </w:r>
      <w:r w:rsidRPr="004220D3">
        <w:rPr>
          <w:b/>
          <w:bCs/>
          <w:spacing w:val="-6"/>
        </w:rPr>
        <w:t>and</w:t>
      </w:r>
      <w:r w:rsidRPr="004220D3">
        <w:rPr>
          <w:b/>
          <w:bCs/>
          <w:spacing w:val="-1"/>
        </w:rPr>
        <w:t xml:space="preserve"> </w:t>
      </w:r>
      <w:r w:rsidRPr="004220D3">
        <w:rPr>
          <w:b/>
          <w:bCs/>
          <w:spacing w:val="-6"/>
        </w:rPr>
        <w:t>Reporting</w:t>
      </w:r>
      <w:r w:rsidRPr="004220D3">
        <w:rPr>
          <w:b/>
          <w:bCs/>
          <w:spacing w:val="2"/>
        </w:rPr>
        <w:t xml:space="preserve"> </w:t>
      </w:r>
      <w:r w:rsidRPr="004220D3">
        <w:rPr>
          <w:b/>
          <w:bCs/>
          <w:spacing w:val="-6"/>
        </w:rPr>
        <w:t>Guidelines</w:t>
      </w:r>
    </w:p>
    <w:p w14:paraId="06894F11" w14:textId="77777777" w:rsidR="004220D3" w:rsidRPr="004220D3" w:rsidRDefault="004220D3" w:rsidP="004220D3">
      <w:pPr>
        <w:spacing w:before="196" w:line="228" w:lineRule="auto"/>
        <w:ind w:left="960" w:right="2283" w:hanging="10"/>
        <w:jc w:val="both"/>
      </w:pPr>
      <w:r w:rsidRPr="004220D3">
        <w:t>Investigators</w:t>
      </w:r>
      <w:r w:rsidRPr="004220D3">
        <w:rPr>
          <w:spacing w:val="-4"/>
        </w:rPr>
        <w:t xml:space="preserve"> </w:t>
      </w:r>
      <w:r w:rsidRPr="004220D3">
        <w:t>will</w:t>
      </w:r>
      <w:r w:rsidRPr="004220D3">
        <w:rPr>
          <w:spacing w:val="-9"/>
        </w:rPr>
        <w:t xml:space="preserve"> </w:t>
      </w:r>
      <w:r w:rsidRPr="004220D3">
        <w:t>conduct</w:t>
      </w:r>
      <w:r w:rsidRPr="004220D3">
        <w:rPr>
          <w:spacing w:val="-4"/>
        </w:rPr>
        <w:t xml:space="preserve"> </w:t>
      </w:r>
      <w:r w:rsidRPr="004220D3">
        <w:t>a</w:t>
      </w:r>
      <w:r w:rsidRPr="004220D3">
        <w:rPr>
          <w:spacing w:val="-6"/>
        </w:rPr>
        <w:t xml:space="preserve"> </w:t>
      </w:r>
      <w:r w:rsidRPr="004220D3">
        <w:t>continuous</w:t>
      </w:r>
      <w:r w:rsidRPr="004220D3">
        <w:rPr>
          <w:spacing w:val="-4"/>
        </w:rPr>
        <w:t xml:space="preserve"> </w:t>
      </w:r>
      <w:r w:rsidRPr="004220D3">
        <w:t>review</w:t>
      </w:r>
      <w:r w:rsidRPr="004220D3">
        <w:rPr>
          <w:spacing w:val="-5"/>
        </w:rPr>
        <w:t xml:space="preserve"> </w:t>
      </w:r>
      <w:r w:rsidRPr="004220D3">
        <w:t>of</w:t>
      </w:r>
      <w:r w:rsidRPr="004220D3">
        <w:rPr>
          <w:spacing w:val="-4"/>
        </w:rPr>
        <w:t xml:space="preserve"> </w:t>
      </w:r>
      <w:r w:rsidRPr="004220D3">
        <w:t>data</w:t>
      </w:r>
      <w:r w:rsidRPr="004220D3">
        <w:rPr>
          <w:spacing w:val="-4"/>
        </w:rPr>
        <w:t xml:space="preserve"> </w:t>
      </w:r>
      <w:r w:rsidRPr="004220D3">
        <w:t>and</w:t>
      </w:r>
      <w:r w:rsidRPr="004220D3">
        <w:rPr>
          <w:spacing w:val="-7"/>
        </w:rPr>
        <w:t xml:space="preserve"> </w:t>
      </w:r>
      <w:r w:rsidRPr="004220D3">
        <w:t>participant</w:t>
      </w:r>
      <w:r w:rsidRPr="004220D3">
        <w:rPr>
          <w:spacing w:val="-6"/>
        </w:rPr>
        <w:t xml:space="preserve"> </w:t>
      </w:r>
      <w:r w:rsidRPr="004220D3">
        <w:t>safety</w:t>
      </w:r>
      <w:r w:rsidRPr="004220D3">
        <w:rPr>
          <w:spacing w:val="-4"/>
        </w:rPr>
        <w:t xml:space="preserve"> </w:t>
      </w:r>
      <w:r w:rsidRPr="004220D3">
        <w:t>at weekly site committee meetings.</w:t>
      </w:r>
      <w:r w:rsidRPr="004220D3">
        <w:rPr>
          <w:spacing w:val="34"/>
        </w:rPr>
        <w:t xml:space="preserve"> </w:t>
      </w:r>
      <w:r w:rsidRPr="004220D3">
        <w:t>The discussions are documented in the site committee meeting minutes.</w:t>
      </w:r>
    </w:p>
    <w:p w14:paraId="5CAB01DC" w14:textId="77777777" w:rsidR="004220D3" w:rsidRPr="004220D3" w:rsidRDefault="004220D3" w:rsidP="004220D3">
      <w:pPr>
        <w:spacing w:before="201" w:line="228" w:lineRule="auto"/>
        <w:ind w:left="958" w:right="1823" w:firstLine="2"/>
      </w:pPr>
      <w:r w:rsidRPr="004220D3">
        <w:t>All</w:t>
      </w:r>
      <w:r w:rsidRPr="004220D3">
        <w:rPr>
          <w:spacing w:val="-7"/>
        </w:rPr>
        <w:t xml:space="preserve"> </w:t>
      </w:r>
      <w:r w:rsidRPr="004220D3">
        <w:t>institutional</w:t>
      </w:r>
      <w:r w:rsidRPr="004220D3">
        <w:rPr>
          <w:spacing w:val="-6"/>
        </w:rPr>
        <w:t xml:space="preserve"> </w:t>
      </w:r>
      <w:r w:rsidRPr="004220D3">
        <w:t>therapeutic</w:t>
      </w:r>
      <w:r w:rsidRPr="004220D3">
        <w:rPr>
          <w:spacing w:val="-6"/>
        </w:rPr>
        <w:t xml:space="preserve"> </w:t>
      </w:r>
      <w:r w:rsidRPr="004220D3">
        <w:t>dose</w:t>
      </w:r>
      <w:r w:rsidRPr="004220D3">
        <w:rPr>
          <w:spacing w:val="-3"/>
        </w:rPr>
        <w:t xml:space="preserve"> </w:t>
      </w:r>
      <w:r w:rsidRPr="004220D3">
        <w:t>escalation</w:t>
      </w:r>
      <w:r w:rsidRPr="004220D3">
        <w:rPr>
          <w:spacing w:val="-9"/>
        </w:rPr>
        <w:t xml:space="preserve"> </w:t>
      </w:r>
      <w:r w:rsidRPr="004220D3">
        <w:t>Phase</w:t>
      </w:r>
      <w:r w:rsidRPr="004220D3">
        <w:rPr>
          <w:spacing w:val="-3"/>
        </w:rPr>
        <w:t xml:space="preserve"> </w:t>
      </w:r>
      <w:r w:rsidRPr="004220D3">
        <w:t>I</w:t>
      </w:r>
      <w:r w:rsidRPr="004220D3">
        <w:rPr>
          <w:spacing w:val="-8"/>
        </w:rPr>
        <w:t xml:space="preserve"> </w:t>
      </w:r>
      <w:r w:rsidRPr="004220D3">
        <w:t>trials</w:t>
      </w:r>
      <w:r w:rsidRPr="004220D3">
        <w:rPr>
          <w:spacing w:val="-8"/>
        </w:rPr>
        <w:t xml:space="preserve"> </w:t>
      </w:r>
      <w:r w:rsidRPr="004220D3">
        <w:t>are</w:t>
      </w:r>
      <w:r w:rsidRPr="004220D3">
        <w:rPr>
          <w:spacing w:val="-10"/>
        </w:rPr>
        <w:t xml:space="preserve"> </w:t>
      </w:r>
      <w:r w:rsidRPr="004220D3">
        <w:t>generally</w:t>
      </w:r>
      <w:r w:rsidRPr="004220D3">
        <w:rPr>
          <w:spacing w:val="-6"/>
        </w:rPr>
        <w:t xml:space="preserve"> </w:t>
      </w:r>
      <w:r w:rsidRPr="004220D3">
        <w:t>designated with a high-risk assessment; therefore, the source documents for all enrolled participants</w:t>
      </w:r>
      <w:r w:rsidRPr="004220D3">
        <w:rPr>
          <w:spacing w:val="-16"/>
        </w:rPr>
        <w:t xml:space="preserve"> </w:t>
      </w:r>
      <w:r w:rsidRPr="004220D3">
        <w:t>in</w:t>
      </w:r>
      <w:r w:rsidRPr="004220D3">
        <w:rPr>
          <w:spacing w:val="-16"/>
        </w:rPr>
        <w:t xml:space="preserve"> </w:t>
      </w:r>
      <w:r w:rsidRPr="004220D3">
        <w:t>each</w:t>
      </w:r>
      <w:r w:rsidRPr="004220D3">
        <w:rPr>
          <w:spacing w:val="-15"/>
        </w:rPr>
        <w:t xml:space="preserve"> </w:t>
      </w:r>
      <w:r w:rsidRPr="004220D3">
        <w:t>dosing</w:t>
      </w:r>
      <w:r w:rsidRPr="004220D3">
        <w:rPr>
          <w:spacing w:val="-11"/>
        </w:rPr>
        <w:t xml:space="preserve"> </w:t>
      </w:r>
      <w:r w:rsidRPr="004220D3">
        <w:t>cohort</w:t>
      </w:r>
      <w:r w:rsidRPr="004220D3">
        <w:rPr>
          <w:spacing w:val="-10"/>
        </w:rPr>
        <w:t xml:space="preserve"> </w:t>
      </w:r>
      <w:r w:rsidRPr="004220D3">
        <w:t>are</w:t>
      </w:r>
      <w:r w:rsidRPr="004220D3">
        <w:rPr>
          <w:spacing w:val="-12"/>
        </w:rPr>
        <w:t xml:space="preserve"> </w:t>
      </w:r>
      <w:r w:rsidRPr="004220D3">
        <w:t>monitored</w:t>
      </w:r>
      <w:r w:rsidRPr="004220D3">
        <w:rPr>
          <w:spacing w:val="-10"/>
        </w:rPr>
        <w:t xml:space="preserve"> </w:t>
      </w:r>
      <w:r w:rsidRPr="004220D3">
        <w:t>by</w:t>
      </w:r>
      <w:r w:rsidRPr="004220D3">
        <w:rPr>
          <w:spacing w:val="-10"/>
        </w:rPr>
        <w:t xml:space="preserve"> </w:t>
      </w:r>
      <w:r w:rsidRPr="004220D3">
        <w:t>a</w:t>
      </w:r>
      <w:r w:rsidRPr="004220D3">
        <w:rPr>
          <w:spacing w:val="-13"/>
        </w:rPr>
        <w:t xml:space="preserve"> </w:t>
      </w:r>
      <w:r w:rsidRPr="004220D3">
        <w:t>DSMC</w:t>
      </w:r>
      <w:r w:rsidRPr="004220D3">
        <w:rPr>
          <w:spacing w:val="-7"/>
        </w:rPr>
        <w:t xml:space="preserve"> </w:t>
      </w:r>
      <w:r w:rsidRPr="004220D3">
        <w:t>DSA</w:t>
      </w:r>
      <w:r w:rsidRPr="004220D3">
        <w:rPr>
          <w:spacing w:val="-15"/>
        </w:rPr>
        <w:t xml:space="preserve"> </w:t>
      </w:r>
      <w:r w:rsidRPr="004220D3">
        <w:t>prior</w:t>
      </w:r>
      <w:r w:rsidRPr="004220D3">
        <w:rPr>
          <w:spacing w:val="-13"/>
        </w:rPr>
        <w:t xml:space="preserve"> </w:t>
      </w:r>
      <w:r w:rsidRPr="004220D3">
        <w:t>to</w:t>
      </w:r>
      <w:r w:rsidRPr="004220D3">
        <w:rPr>
          <w:spacing w:val="-16"/>
        </w:rPr>
        <w:t xml:space="preserve"> </w:t>
      </w:r>
      <w:r w:rsidRPr="004220D3">
        <w:t>approval of the dosing cohort.</w:t>
      </w:r>
      <w:r w:rsidRPr="004220D3">
        <w:rPr>
          <w:spacing w:val="40"/>
        </w:rPr>
        <w:t xml:space="preserve"> </w:t>
      </w:r>
      <w:r w:rsidRPr="004220D3">
        <w:t>This includes a review of all study information through the first post-Dose Limiting Toxicity period (DLT period) visit of the trial up until the maximum</w:t>
      </w:r>
      <w:r w:rsidRPr="004220D3">
        <w:rPr>
          <w:spacing w:val="-2"/>
        </w:rPr>
        <w:t xml:space="preserve"> </w:t>
      </w:r>
      <w:r w:rsidRPr="004220D3">
        <w:t>tolerated</w:t>
      </w:r>
      <w:r w:rsidRPr="004220D3">
        <w:rPr>
          <w:spacing w:val="-6"/>
        </w:rPr>
        <w:t xml:space="preserve"> </w:t>
      </w:r>
      <w:r w:rsidRPr="004220D3">
        <w:t>dose</w:t>
      </w:r>
      <w:r w:rsidRPr="004220D3">
        <w:rPr>
          <w:spacing w:val="-7"/>
        </w:rPr>
        <w:t xml:space="preserve"> </w:t>
      </w:r>
      <w:r w:rsidRPr="004220D3">
        <w:t>(MTD)</w:t>
      </w:r>
      <w:r w:rsidRPr="004220D3">
        <w:rPr>
          <w:spacing w:val="-7"/>
        </w:rPr>
        <w:t xml:space="preserve"> </w:t>
      </w:r>
      <w:r w:rsidRPr="004220D3">
        <w:t>is</w:t>
      </w:r>
      <w:r w:rsidRPr="004220D3">
        <w:rPr>
          <w:spacing w:val="-1"/>
        </w:rPr>
        <w:t xml:space="preserve"> </w:t>
      </w:r>
      <w:r w:rsidRPr="004220D3">
        <w:t>determined</w:t>
      </w:r>
      <w:r w:rsidRPr="004220D3">
        <w:rPr>
          <w:spacing w:val="-1"/>
        </w:rPr>
        <w:t xml:space="preserve"> </w:t>
      </w:r>
      <w:r w:rsidRPr="004220D3">
        <w:t>or</w:t>
      </w:r>
      <w:r w:rsidRPr="004220D3">
        <w:rPr>
          <w:spacing w:val="-7"/>
        </w:rPr>
        <w:t xml:space="preserve"> </w:t>
      </w:r>
      <w:r w:rsidRPr="004220D3">
        <w:t>for</w:t>
      </w:r>
      <w:r w:rsidRPr="004220D3">
        <w:rPr>
          <w:spacing w:val="-7"/>
        </w:rPr>
        <w:t xml:space="preserve"> </w:t>
      </w:r>
      <w:r w:rsidRPr="004220D3">
        <w:t>the</w:t>
      </w:r>
      <w:r w:rsidRPr="004220D3">
        <w:rPr>
          <w:spacing w:val="-6"/>
        </w:rPr>
        <w:t xml:space="preserve"> </w:t>
      </w:r>
      <w:r w:rsidRPr="004220D3">
        <w:t>first</w:t>
      </w:r>
      <w:r w:rsidRPr="004220D3">
        <w:rPr>
          <w:spacing w:val="-6"/>
        </w:rPr>
        <w:t xml:space="preserve"> </w:t>
      </w:r>
      <w:r w:rsidRPr="004220D3">
        <w:t>cycle</w:t>
      </w:r>
      <w:r w:rsidRPr="004220D3">
        <w:rPr>
          <w:spacing w:val="-1"/>
        </w:rPr>
        <w:t xml:space="preserve"> </w:t>
      </w:r>
      <w:r w:rsidRPr="004220D3">
        <w:t>of</w:t>
      </w:r>
      <w:r w:rsidRPr="004220D3">
        <w:rPr>
          <w:spacing w:val="-6"/>
        </w:rPr>
        <w:t xml:space="preserve"> </w:t>
      </w:r>
      <w:r w:rsidRPr="004220D3">
        <w:t>treatment</w:t>
      </w:r>
      <w:r w:rsidRPr="004220D3">
        <w:rPr>
          <w:spacing w:val="-5"/>
        </w:rPr>
        <w:t xml:space="preserve"> </w:t>
      </w:r>
      <w:r w:rsidRPr="004220D3">
        <w:t>for Rolling</w:t>
      </w:r>
      <w:r w:rsidRPr="004220D3">
        <w:rPr>
          <w:spacing w:val="-8"/>
        </w:rPr>
        <w:t xml:space="preserve"> </w:t>
      </w:r>
      <w:r w:rsidRPr="004220D3">
        <w:t>Six</w:t>
      </w:r>
      <w:r w:rsidRPr="004220D3">
        <w:rPr>
          <w:spacing w:val="-7"/>
        </w:rPr>
        <w:t xml:space="preserve"> </w:t>
      </w:r>
      <w:r w:rsidRPr="004220D3">
        <w:t>cohorts.</w:t>
      </w:r>
      <w:r w:rsidRPr="004220D3">
        <w:rPr>
          <w:spacing w:val="-3"/>
        </w:rPr>
        <w:t xml:space="preserve"> </w:t>
      </w:r>
      <w:r w:rsidRPr="004220D3">
        <w:t>Once</w:t>
      </w:r>
      <w:r w:rsidRPr="004220D3">
        <w:rPr>
          <w:spacing w:val="-8"/>
        </w:rPr>
        <w:t xml:space="preserve"> </w:t>
      </w:r>
      <w:r w:rsidRPr="004220D3">
        <w:t>the</w:t>
      </w:r>
      <w:r w:rsidRPr="004220D3">
        <w:rPr>
          <w:spacing w:val="-8"/>
        </w:rPr>
        <w:t xml:space="preserve"> </w:t>
      </w:r>
      <w:r w:rsidRPr="004220D3">
        <w:t>MTD</w:t>
      </w:r>
      <w:r w:rsidRPr="004220D3">
        <w:rPr>
          <w:spacing w:val="-3"/>
        </w:rPr>
        <w:t xml:space="preserve"> </w:t>
      </w:r>
      <w:r w:rsidRPr="004220D3">
        <w:t>is</w:t>
      </w:r>
      <w:r w:rsidRPr="004220D3">
        <w:rPr>
          <w:spacing w:val="-2"/>
        </w:rPr>
        <w:t xml:space="preserve"> </w:t>
      </w:r>
      <w:r w:rsidRPr="004220D3">
        <w:t>determined</w:t>
      </w:r>
      <w:r w:rsidRPr="004220D3">
        <w:rPr>
          <w:spacing w:val="-2"/>
        </w:rPr>
        <w:t xml:space="preserve"> </w:t>
      </w:r>
      <w:r w:rsidRPr="004220D3">
        <w:t>and</w:t>
      </w:r>
      <w:r w:rsidRPr="004220D3">
        <w:rPr>
          <w:spacing w:val="-8"/>
        </w:rPr>
        <w:t xml:space="preserve"> </w:t>
      </w:r>
      <w:r w:rsidRPr="004220D3">
        <w:t>the</w:t>
      </w:r>
      <w:r w:rsidRPr="004220D3">
        <w:rPr>
          <w:spacing w:val="-8"/>
        </w:rPr>
        <w:t xml:space="preserve"> </w:t>
      </w:r>
      <w:r w:rsidRPr="004220D3">
        <w:t>cohort</w:t>
      </w:r>
      <w:r w:rsidRPr="004220D3">
        <w:rPr>
          <w:spacing w:val="-2"/>
        </w:rPr>
        <w:t xml:space="preserve"> </w:t>
      </w:r>
      <w:r w:rsidRPr="004220D3">
        <w:t>expansion</w:t>
      </w:r>
      <w:r w:rsidRPr="004220D3">
        <w:rPr>
          <w:spacing w:val="-8"/>
        </w:rPr>
        <w:t xml:space="preserve"> </w:t>
      </w:r>
      <w:r w:rsidRPr="004220D3">
        <w:t>phase has</w:t>
      </w:r>
      <w:r w:rsidRPr="004220D3">
        <w:rPr>
          <w:spacing w:val="-12"/>
        </w:rPr>
        <w:t xml:space="preserve"> </w:t>
      </w:r>
      <w:r w:rsidRPr="004220D3">
        <w:t>started,</w:t>
      </w:r>
      <w:r w:rsidRPr="004220D3">
        <w:rPr>
          <w:spacing w:val="-18"/>
        </w:rPr>
        <w:t xml:space="preserve"> </w:t>
      </w:r>
      <w:r w:rsidRPr="004220D3">
        <w:t>the</w:t>
      </w:r>
      <w:r w:rsidRPr="004220D3">
        <w:rPr>
          <w:spacing w:val="-16"/>
        </w:rPr>
        <w:t xml:space="preserve"> </w:t>
      </w:r>
      <w:r w:rsidRPr="004220D3">
        <w:t>DSMC</w:t>
      </w:r>
      <w:r w:rsidRPr="004220D3">
        <w:rPr>
          <w:spacing w:val="-6"/>
        </w:rPr>
        <w:t xml:space="preserve"> </w:t>
      </w:r>
      <w:r w:rsidRPr="004220D3">
        <w:t>DSA</w:t>
      </w:r>
      <w:r w:rsidRPr="004220D3">
        <w:rPr>
          <w:spacing w:val="-6"/>
        </w:rPr>
        <w:t xml:space="preserve"> </w:t>
      </w:r>
      <w:r w:rsidRPr="004220D3">
        <w:t>will</w:t>
      </w:r>
      <w:r w:rsidRPr="004220D3">
        <w:rPr>
          <w:spacing w:val="-7"/>
        </w:rPr>
        <w:t xml:space="preserve"> </w:t>
      </w:r>
      <w:r w:rsidRPr="004220D3">
        <w:t>audit</w:t>
      </w:r>
      <w:r w:rsidRPr="004220D3">
        <w:rPr>
          <w:spacing w:val="-9"/>
        </w:rPr>
        <w:t xml:space="preserve"> </w:t>
      </w:r>
      <w:r w:rsidRPr="004220D3">
        <w:t>20</w:t>
      </w:r>
      <w:r w:rsidRPr="004220D3">
        <w:rPr>
          <w:spacing w:val="-12"/>
        </w:rPr>
        <w:t xml:space="preserve"> </w:t>
      </w:r>
      <w:r w:rsidRPr="004220D3">
        <w:t>percent</w:t>
      </w:r>
      <w:r w:rsidRPr="004220D3">
        <w:rPr>
          <w:spacing w:val="-9"/>
        </w:rPr>
        <w:t xml:space="preserve"> </w:t>
      </w:r>
      <w:r w:rsidRPr="004220D3">
        <w:t>of</w:t>
      </w:r>
      <w:r w:rsidRPr="004220D3">
        <w:rPr>
          <w:spacing w:val="-10"/>
        </w:rPr>
        <w:t xml:space="preserve"> </w:t>
      </w:r>
      <w:r w:rsidRPr="004220D3">
        <w:t>the</w:t>
      </w:r>
      <w:r w:rsidRPr="004220D3">
        <w:rPr>
          <w:spacing w:val="-11"/>
        </w:rPr>
        <w:t xml:space="preserve"> </w:t>
      </w:r>
      <w:r w:rsidRPr="004220D3">
        <w:t>participants</w:t>
      </w:r>
      <w:r w:rsidRPr="004220D3">
        <w:rPr>
          <w:spacing w:val="-6"/>
        </w:rPr>
        <w:t xml:space="preserve"> </w:t>
      </w:r>
      <w:r w:rsidRPr="004220D3">
        <w:t>enrolled</w:t>
      </w:r>
      <w:r w:rsidRPr="004220D3">
        <w:rPr>
          <w:spacing w:val="-9"/>
        </w:rPr>
        <w:t xml:space="preserve"> </w:t>
      </w:r>
      <w:r w:rsidRPr="004220D3">
        <w:t>in</w:t>
      </w:r>
      <w:r w:rsidRPr="004220D3">
        <w:rPr>
          <w:spacing w:val="-12"/>
        </w:rPr>
        <w:t xml:space="preserve"> </w:t>
      </w:r>
      <w:r w:rsidRPr="004220D3">
        <w:t>this cohort</w:t>
      </w:r>
      <w:r w:rsidRPr="004220D3">
        <w:rPr>
          <w:spacing w:val="-14"/>
        </w:rPr>
        <w:t xml:space="preserve"> </w:t>
      </w:r>
      <w:r w:rsidRPr="004220D3">
        <w:t>through</w:t>
      </w:r>
      <w:r w:rsidRPr="004220D3">
        <w:rPr>
          <w:spacing w:val="-16"/>
        </w:rPr>
        <w:t xml:space="preserve"> </w:t>
      </w:r>
      <w:r w:rsidRPr="004220D3">
        <w:t>the</w:t>
      </w:r>
      <w:r w:rsidRPr="004220D3">
        <w:rPr>
          <w:spacing w:val="-16"/>
        </w:rPr>
        <w:t xml:space="preserve"> </w:t>
      </w:r>
      <w:r w:rsidRPr="004220D3">
        <w:t>first</w:t>
      </w:r>
      <w:r w:rsidRPr="004220D3">
        <w:rPr>
          <w:spacing w:val="-8"/>
        </w:rPr>
        <w:t xml:space="preserve"> </w:t>
      </w:r>
      <w:r w:rsidRPr="004220D3">
        <w:t>three</w:t>
      </w:r>
      <w:r w:rsidRPr="004220D3">
        <w:rPr>
          <w:spacing w:val="-9"/>
        </w:rPr>
        <w:t xml:space="preserve"> </w:t>
      </w:r>
      <w:r w:rsidRPr="004220D3">
        <w:t>cycles</w:t>
      </w:r>
      <w:r w:rsidRPr="004220D3">
        <w:rPr>
          <w:spacing w:val="-8"/>
        </w:rPr>
        <w:t xml:space="preserve"> </w:t>
      </w:r>
      <w:r w:rsidRPr="004220D3">
        <w:t>of</w:t>
      </w:r>
      <w:r w:rsidRPr="004220D3">
        <w:rPr>
          <w:spacing w:val="-9"/>
        </w:rPr>
        <w:t xml:space="preserve"> </w:t>
      </w:r>
      <w:r w:rsidRPr="004220D3">
        <w:t>treatment</w:t>
      </w:r>
      <w:r w:rsidRPr="004220D3">
        <w:rPr>
          <w:spacing w:val="-7"/>
        </w:rPr>
        <w:t xml:space="preserve"> </w:t>
      </w:r>
      <w:r w:rsidRPr="004220D3">
        <w:t>for</w:t>
      </w:r>
      <w:r w:rsidRPr="004220D3">
        <w:rPr>
          <w:spacing w:val="-12"/>
        </w:rPr>
        <w:t xml:space="preserve"> </w:t>
      </w:r>
      <w:r w:rsidRPr="004220D3">
        <w:t>each</w:t>
      </w:r>
      <w:r w:rsidRPr="004220D3">
        <w:rPr>
          <w:spacing w:val="-9"/>
        </w:rPr>
        <w:t xml:space="preserve"> </w:t>
      </w:r>
      <w:r w:rsidRPr="004220D3">
        <w:t>participant</w:t>
      </w:r>
      <w:r w:rsidRPr="004220D3">
        <w:rPr>
          <w:spacing w:val="-7"/>
        </w:rPr>
        <w:t xml:space="preserve"> </w:t>
      </w:r>
      <w:r w:rsidRPr="004220D3">
        <w:t>reviewed</w:t>
      </w:r>
      <w:r w:rsidRPr="004220D3">
        <w:rPr>
          <w:spacing w:val="-8"/>
        </w:rPr>
        <w:t xml:space="preserve"> </w:t>
      </w:r>
      <w:r w:rsidRPr="004220D3">
        <w:t>until study is closed to accrual.</w:t>
      </w:r>
    </w:p>
    <w:p w14:paraId="27734817" w14:textId="77777777" w:rsidR="004220D3" w:rsidRPr="004220D3" w:rsidRDefault="004220D3" w:rsidP="004220D3">
      <w:pPr>
        <w:spacing w:before="135"/>
      </w:pPr>
    </w:p>
    <w:p w14:paraId="0CA154CE" w14:textId="77777777" w:rsidR="004220D3" w:rsidRPr="004220D3" w:rsidRDefault="004220D3" w:rsidP="004220D3">
      <w:pPr>
        <w:ind w:left="957" w:right="896" w:firstLine="1"/>
      </w:pPr>
      <w:r w:rsidRPr="004220D3">
        <w:t>The</w:t>
      </w:r>
      <w:r w:rsidRPr="004220D3">
        <w:rPr>
          <w:spacing w:val="-8"/>
        </w:rPr>
        <w:t xml:space="preserve"> </w:t>
      </w:r>
      <w:r w:rsidRPr="004220D3">
        <w:t>DSA</w:t>
      </w:r>
      <w:r w:rsidRPr="004220D3">
        <w:rPr>
          <w:spacing w:val="-4"/>
        </w:rPr>
        <w:t xml:space="preserve"> </w:t>
      </w:r>
      <w:r w:rsidRPr="004220D3">
        <w:t>will</w:t>
      </w:r>
      <w:r w:rsidRPr="004220D3">
        <w:rPr>
          <w:spacing w:val="-6"/>
        </w:rPr>
        <w:t xml:space="preserve"> </w:t>
      </w:r>
      <w:r w:rsidRPr="004220D3">
        <w:t>send</w:t>
      </w:r>
      <w:r w:rsidRPr="004220D3">
        <w:rPr>
          <w:spacing w:val="-8"/>
        </w:rPr>
        <w:t xml:space="preserve"> </w:t>
      </w:r>
      <w:r w:rsidRPr="004220D3">
        <w:t>both</w:t>
      </w:r>
      <w:r w:rsidRPr="004220D3">
        <w:rPr>
          <w:spacing w:val="-9"/>
        </w:rPr>
        <w:t xml:space="preserve"> </w:t>
      </w:r>
      <w:r w:rsidRPr="004220D3">
        <w:t>a</w:t>
      </w:r>
      <w:r w:rsidRPr="004220D3">
        <w:rPr>
          <w:spacing w:val="-9"/>
        </w:rPr>
        <w:t xml:space="preserve"> </w:t>
      </w:r>
      <w:r w:rsidRPr="004220D3">
        <w:t>Monitoring</w:t>
      </w:r>
      <w:r w:rsidRPr="004220D3">
        <w:rPr>
          <w:spacing w:val="-5"/>
        </w:rPr>
        <w:t xml:space="preserve"> </w:t>
      </w:r>
      <w:r w:rsidRPr="004220D3">
        <w:t>Visit</w:t>
      </w:r>
      <w:r w:rsidRPr="004220D3">
        <w:rPr>
          <w:spacing w:val="-8"/>
        </w:rPr>
        <w:t xml:space="preserve"> </w:t>
      </w:r>
      <w:r w:rsidRPr="004220D3">
        <w:t>Report</w:t>
      </w:r>
      <w:r w:rsidRPr="004220D3">
        <w:rPr>
          <w:spacing w:val="-7"/>
        </w:rPr>
        <w:t xml:space="preserve"> </w:t>
      </w:r>
      <w:r w:rsidRPr="004220D3">
        <w:t>(MVR)</w:t>
      </w:r>
      <w:r w:rsidRPr="004220D3">
        <w:rPr>
          <w:spacing w:val="-11"/>
        </w:rPr>
        <w:t xml:space="preserve"> </w:t>
      </w:r>
      <w:r w:rsidRPr="004220D3">
        <w:t>and</w:t>
      </w:r>
      <w:r w:rsidRPr="004220D3">
        <w:rPr>
          <w:spacing w:val="-8"/>
        </w:rPr>
        <w:t xml:space="preserve"> </w:t>
      </w:r>
      <w:r w:rsidRPr="004220D3">
        <w:t>an</w:t>
      </w:r>
      <w:r w:rsidRPr="004220D3">
        <w:rPr>
          <w:spacing w:val="-11"/>
        </w:rPr>
        <w:t xml:space="preserve"> </w:t>
      </w:r>
      <w:r w:rsidRPr="004220D3">
        <w:t>Action</w:t>
      </w:r>
      <w:r w:rsidRPr="004220D3">
        <w:rPr>
          <w:spacing w:val="-9"/>
        </w:rPr>
        <w:t xml:space="preserve"> </w:t>
      </w:r>
      <w:r w:rsidRPr="004220D3">
        <w:t>Item</w:t>
      </w:r>
      <w:r w:rsidRPr="004220D3">
        <w:rPr>
          <w:spacing w:val="-10"/>
        </w:rPr>
        <w:t xml:space="preserve"> </w:t>
      </w:r>
      <w:r w:rsidRPr="004220D3">
        <w:t>Report</w:t>
      </w:r>
      <w:r w:rsidRPr="004220D3">
        <w:rPr>
          <w:spacing w:val="-2"/>
        </w:rPr>
        <w:t xml:space="preserve"> </w:t>
      </w:r>
      <w:r w:rsidRPr="004220D3">
        <w:t>(AIR)</w:t>
      </w:r>
      <w:r w:rsidRPr="004220D3">
        <w:rPr>
          <w:spacing w:val="-11"/>
        </w:rPr>
        <w:t xml:space="preserve"> </w:t>
      </w:r>
      <w:r w:rsidRPr="004220D3">
        <w:t>to the study team within 1 calendar month after the monitoring visit is complete for the study team</w:t>
      </w:r>
      <w:r w:rsidRPr="004220D3">
        <w:rPr>
          <w:spacing w:val="-16"/>
        </w:rPr>
        <w:t xml:space="preserve"> </w:t>
      </w:r>
      <w:r w:rsidRPr="004220D3">
        <w:t>to</w:t>
      </w:r>
      <w:r w:rsidRPr="004220D3">
        <w:rPr>
          <w:spacing w:val="-16"/>
        </w:rPr>
        <w:t xml:space="preserve"> </w:t>
      </w:r>
      <w:r w:rsidRPr="004220D3">
        <w:t>resolve</w:t>
      </w:r>
      <w:r w:rsidRPr="004220D3">
        <w:rPr>
          <w:spacing w:val="-15"/>
        </w:rPr>
        <w:t xml:space="preserve"> </w:t>
      </w:r>
      <w:r w:rsidRPr="004220D3">
        <w:t>all</w:t>
      </w:r>
      <w:r w:rsidRPr="004220D3">
        <w:rPr>
          <w:spacing w:val="-15"/>
        </w:rPr>
        <w:t xml:space="preserve"> </w:t>
      </w:r>
      <w:r w:rsidRPr="004220D3">
        <w:t>action</w:t>
      </w:r>
      <w:r w:rsidRPr="004220D3">
        <w:rPr>
          <w:spacing w:val="-10"/>
        </w:rPr>
        <w:t xml:space="preserve"> </w:t>
      </w:r>
      <w:r w:rsidRPr="004220D3">
        <w:t>items</w:t>
      </w:r>
      <w:r w:rsidRPr="004220D3">
        <w:rPr>
          <w:spacing w:val="-16"/>
        </w:rPr>
        <w:t xml:space="preserve"> </w:t>
      </w:r>
      <w:r w:rsidRPr="004220D3">
        <w:t>from</w:t>
      </w:r>
      <w:r w:rsidRPr="004220D3">
        <w:rPr>
          <w:spacing w:val="-16"/>
        </w:rPr>
        <w:t xml:space="preserve"> </w:t>
      </w:r>
      <w:r w:rsidRPr="004220D3">
        <w:t>the</w:t>
      </w:r>
      <w:r w:rsidRPr="004220D3">
        <w:rPr>
          <w:spacing w:val="-16"/>
        </w:rPr>
        <w:t xml:space="preserve"> </w:t>
      </w:r>
      <w:r w:rsidRPr="004220D3">
        <w:t>Action</w:t>
      </w:r>
      <w:r w:rsidRPr="004220D3">
        <w:rPr>
          <w:spacing w:val="-9"/>
        </w:rPr>
        <w:t xml:space="preserve"> </w:t>
      </w:r>
      <w:r w:rsidRPr="004220D3">
        <w:t>Item</w:t>
      </w:r>
      <w:r w:rsidRPr="004220D3">
        <w:rPr>
          <w:spacing w:val="-12"/>
        </w:rPr>
        <w:t xml:space="preserve"> </w:t>
      </w:r>
      <w:r w:rsidRPr="004220D3">
        <w:t>Report</w:t>
      </w:r>
      <w:r w:rsidRPr="004220D3">
        <w:rPr>
          <w:spacing w:val="-16"/>
        </w:rPr>
        <w:t xml:space="preserve"> </w:t>
      </w:r>
      <w:r w:rsidRPr="004220D3">
        <w:t>(AIR)</w:t>
      </w:r>
      <w:r w:rsidRPr="004220D3">
        <w:rPr>
          <w:spacing w:val="-12"/>
        </w:rPr>
        <w:t xml:space="preserve"> </w:t>
      </w:r>
      <w:r w:rsidRPr="004220D3">
        <w:t>report</w:t>
      </w:r>
      <w:r w:rsidRPr="004220D3">
        <w:rPr>
          <w:spacing w:val="-10"/>
        </w:rPr>
        <w:t xml:space="preserve"> </w:t>
      </w:r>
      <w:r w:rsidRPr="004220D3">
        <w:t>within</w:t>
      </w:r>
      <w:r w:rsidRPr="004220D3">
        <w:rPr>
          <w:spacing w:val="-10"/>
        </w:rPr>
        <w:t xml:space="preserve"> </w:t>
      </w:r>
      <w:r w:rsidRPr="004220D3">
        <w:t>8</w:t>
      </w:r>
      <w:r w:rsidRPr="004220D3">
        <w:rPr>
          <w:spacing w:val="-11"/>
        </w:rPr>
        <w:t xml:space="preserve"> </w:t>
      </w:r>
      <w:r w:rsidRPr="004220D3">
        <w:t>weeks.</w:t>
      </w:r>
      <w:r w:rsidRPr="004220D3">
        <w:rPr>
          <w:spacing w:val="-9"/>
        </w:rPr>
        <w:t xml:space="preserve"> </w:t>
      </w:r>
      <w:r w:rsidRPr="004220D3">
        <w:t>The due date for the completion of the action items may be extended for up to an additional 2 months for extenuating circumstances, if approved by the DSMC.</w:t>
      </w:r>
      <w:r w:rsidRPr="004220D3">
        <w:rPr>
          <w:spacing w:val="40"/>
        </w:rPr>
        <w:t xml:space="preserve"> </w:t>
      </w:r>
      <w:r w:rsidRPr="004220D3">
        <w:t>The AIR report must be completed</w:t>
      </w:r>
      <w:r w:rsidRPr="004220D3">
        <w:rPr>
          <w:spacing w:val="-2"/>
        </w:rPr>
        <w:t xml:space="preserve"> </w:t>
      </w:r>
      <w:r w:rsidRPr="004220D3">
        <w:t>by the</w:t>
      </w:r>
      <w:r w:rsidRPr="004220D3">
        <w:rPr>
          <w:spacing w:val="-2"/>
        </w:rPr>
        <w:t xml:space="preserve"> </w:t>
      </w:r>
      <w:r w:rsidRPr="004220D3">
        <w:t>study team</w:t>
      </w:r>
      <w:r w:rsidRPr="004220D3">
        <w:rPr>
          <w:spacing w:val="-1"/>
        </w:rPr>
        <w:t xml:space="preserve"> </w:t>
      </w:r>
      <w:r w:rsidRPr="004220D3">
        <w:t>prior to</w:t>
      </w:r>
      <w:r w:rsidRPr="004220D3">
        <w:rPr>
          <w:spacing w:val="-2"/>
        </w:rPr>
        <w:t xml:space="preserve"> </w:t>
      </w:r>
      <w:r w:rsidRPr="004220D3">
        <w:t>the</w:t>
      </w:r>
      <w:r w:rsidRPr="004220D3">
        <w:rPr>
          <w:spacing w:val="-3"/>
        </w:rPr>
        <w:t xml:space="preserve"> </w:t>
      </w:r>
      <w:r w:rsidRPr="004220D3">
        <w:t>next monitoring review</w:t>
      </w:r>
      <w:r w:rsidRPr="004220D3">
        <w:rPr>
          <w:spacing w:val="-1"/>
        </w:rPr>
        <w:t xml:space="preserve"> </w:t>
      </w:r>
      <w:r w:rsidRPr="004220D3">
        <w:t>of</w:t>
      </w:r>
      <w:r w:rsidRPr="004220D3">
        <w:rPr>
          <w:spacing w:val="-1"/>
        </w:rPr>
        <w:t xml:space="preserve"> </w:t>
      </w:r>
      <w:r w:rsidRPr="004220D3">
        <w:t>this study.</w:t>
      </w:r>
      <w:r w:rsidRPr="004220D3">
        <w:rPr>
          <w:spacing w:val="40"/>
        </w:rPr>
        <w:t xml:space="preserve"> </w:t>
      </w:r>
      <w:r w:rsidRPr="004220D3">
        <w:t>Additionally, the</w:t>
      </w:r>
      <w:r w:rsidRPr="004220D3">
        <w:rPr>
          <w:spacing w:val="-6"/>
        </w:rPr>
        <w:t xml:space="preserve"> </w:t>
      </w:r>
      <w:r w:rsidRPr="004220D3">
        <w:t>action</w:t>
      </w:r>
      <w:r w:rsidRPr="004220D3">
        <w:rPr>
          <w:spacing w:val="-2"/>
        </w:rPr>
        <w:t xml:space="preserve"> </w:t>
      </w:r>
      <w:r w:rsidRPr="004220D3">
        <w:t>items</w:t>
      </w:r>
      <w:r w:rsidRPr="004220D3">
        <w:rPr>
          <w:spacing w:val="-4"/>
        </w:rPr>
        <w:t xml:space="preserve"> </w:t>
      </w:r>
      <w:r w:rsidRPr="004220D3">
        <w:t>from</w:t>
      </w:r>
      <w:r w:rsidRPr="004220D3">
        <w:rPr>
          <w:spacing w:val="-8"/>
        </w:rPr>
        <w:t xml:space="preserve"> </w:t>
      </w:r>
      <w:r w:rsidRPr="004220D3">
        <w:t>the</w:t>
      </w:r>
      <w:r w:rsidRPr="004220D3">
        <w:rPr>
          <w:spacing w:val="-6"/>
        </w:rPr>
        <w:t xml:space="preserve"> </w:t>
      </w:r>
      <w:r w:rsidRPr="004220D3">
        <w:t>AIR</w:t>
      </w:r>
      <w:r w:rsidRPr="004220D3">
        <w:rPr>
          <w:spacing w:val="-4"/>
        </w:rPr>
        <w:t xml:space="preserve"> </w:t>
      </w:r>
      <w:r w:rsidRPr="004220D3">
        <w:t>Report</w:t>
      </w:r>
      <w:r w:rsidRPr="004220D3">
        <w:rPr>
          <w:spacing w:val="-5"/>
        </w:rPr>
        <w:t xml:space="preserve"> </w:t>
      </w:r>
      <w:r w:rsidRPr="004220D3">
        <w:t>must</w:t>
      </w:r>
      <w:r w:rsidRPr="004220D3">
        <w:rPr>
          <w:spacing w:val="-5"/>
        </w:rPr>
        <w:t xml:space="preserve"> </w:t>
      </w:r>
      <w:r w:rsidRPr="004220D3">
        <w:t>be</w:t>
      </w:r>
      <w:r w:rsidRPr="004220D3">
        <w:rPr>
          <w:spacing w:val="-1"/>
        </w:rPr>
        <w:t xml:space="preserve"> </w:t>
      </w:r>
      <w:r w:rsidRPr="004220D3">
        <w:t>deemed</w:t>
      </w:r>
      <w:r w:rsidRPr="004220D3">
        <w:rPr>
          <w:spacing w:val="-6"/>
        </w:rPr>
        <w:t xml:space="preserve"> </w:t>
      </w:r>
      <w:r w:rsidRPr="004220D3">
        <w:t>answered</w:t>
      </w:r>
      <w:r w:rsidRPr="004220D3">
        <w:rPr>
          <w:spacing w:val="-1"/>
        </w:rPr>
        <w:t xml:space="preserve"> </w:t>
      </w:r>
      <w:r w:rsidRPr="004220D3">
        <w:t>and</w:t>
      </w:r>
      <w:r w:rsidRPr="004220D3">
        <w:rPr>
          <w:spacing w:val="-6"/>
        </w:rPr>
        <w:t xml:space="preserve"> </w:t>
      </w:r>
      <w:r w:rsidRPr="004220D3">
        <w:t>complete</w:t>
      </w:r>
      <w:r w:rsidRPr="004220D3">
        <w:rPr>
          <w:spacing w:val="-1"/>
        </w:rPr>
        <w:t xml:space="preserve"> </w:t>
      </w:r>
      <w:r w:rsidRPr="004220D3">
        <w:t>by</w:t>
      </w:r>
      <w:r w:rsidRPr="004220D3">
        <w:rPr>
          <w:spacing w:val="-4"/>
        </w:rPr>
        <w:t xml:space="preserve"> </w:t>
      </w:r>
      <w:r w:rsidRPr="004220D3">
        <w:t>the</w:t>
      </w:r>
      <w:r w:rsidRPr="004220D3">
        <w:rPr>
          <w:spacing w:val="-6"/>
        </w:rPr>
        <w:t xml:space="preserve"> </w:t>
      </w:r>
      <w:r w:rsidRPr="004220D3">
        <w:t>DSA after the report has been submitted by the study team; hence, the completed AIR must be sent</w:t>
      </w:r>
      <w:r w:rsidRPr="004220D3">
        <w:rPr>
          <w:spacing w:val="-7"/>
        </w:rPr>
        <w:t xml:space="preserve"> </w:t>
      </w:r>
      <w:r w:rsidRPr="004220D3">
        <w:t>to</w:t>
      </w:r>
      <w:r w:rsidRPr="004220D3">
        <w:rPr>
          <w:spacing w:val="-9"/>
        </w:rPr>
        <w:t xml:space="preserve"> </w:t>
      </w:r>
      <w:r w:rsidRPr="004220D3">
        <w:t>the</w:t>
      </w:r>
      <w:r w:rsidRPr="004220D3">
        <w:rPr>
          <w:spacing w:val="-9"/>
        </w:rPr>
        <w:t xml:space="preserve"> </w:t>
      </w:r>
      <w:r w:rsidRPr="004220D3">
        <w:t>DSMC</w:t>
      </w:r>
      <w:r w:rsidRPr="004220D3">
        <w:rPr>
          <w:spacing w:val="-6"/>
        </w:rPr>
        <w:t xml:space="preserve"> </w:t>
      </w:r>
      <w:r w:rsidRPr="004220D3">
        <w:t>by</w:t>
      </w:r>
      <w:r w:rsidRPr="004220D3">
        <w:rPr>
          <w:spacing w:val="-5"/>
        </w:rPr>
        <w:t xml:space="preserve"> </w:t>
      </w:r>
      <w:r w:rsidRPr="004220D3">
        <w:t>4</w:t>
      </w:r>
      <w:r w:rsidRPr="004220D3">
        <w:rPr>
          <w:spacing w:val="-9"/>
        </w:rPr>
        <w:t xml:space="preserve"> </w:t>
      </w:r>
      <w:r w:rsidRPr="004220D3">
        <w:t>weeks</w:t>
      </w:r>
      <w:r w:rsidRPr="004220D3">
        <w:rPr>
          <w:spacing w:val="-5"/>
        </w:rPr>
        <w:t xml:space="preserve"> </w:t>
      </w:r>
      <w:r w:rsidRPr="004220D3">
        <w:t>prior</w:t>
      </w:r>
      <w:r w:rsidRPr="004220D3">
        <w:rPr>
          <w:spacing w:val="-11"/>
        </w:rPr>
        <w:t xml:space="preserve"> </w:t>
      </w:r>
      <w:r w:rsidRPr="004220D3">
        <w:t>to</w:t>
      </w:r>
      <w:r w:rsidRPr="004220D3">
        <w:rPr>
          <w:spacing w:val="-9"/>
        </w:rPr>
        <w:t xml:space="preserve"> </w:t>
      </w:r>
      <w:r w:rsidRPr="004220D3">
        <w:t>the</w:t>
      </w:r>
      <w:r w:rsidRPr="004220D3">
        <w:rPr>
          <w:spacing w:val="-8"/>
        </w:rPr>
        <w:t xml:space="preserve"> </w:t>
      </w:r>
      <w:r w:rsidRPr="004220D3">
        <w:t>deadline</w:t>
      </w:r>
      <w:r w:rsidRPr="004220D3">
        <w:rPr>
          <w:spacing w:val="-6"/>
        </w:rPr>
        <w:t xml:space="preserve"> </w:t>
      </w:r>
      <w:r w:rsidRPr="004220D3">
        <w:t>for</w:t>
      </w:r>
      <w:r w:rsidRPr="004220D3">
        <w:rPr>
          <w:spacing w:val="-10"/>
        </w:rPr>
        <w:t xml:space="preserve"> </w:t>
      </w:r>
      <w:r w:rsidRPr="004220D3">
        <w:t>the</w:t>
      </w:r>
      <w:r w:rsidRPr="004220D3">
        <w:rPr>
          <w:spacing w:val="-9"/>
        </w:rPr>
        <w:t xml:space="preserve"> </w:t>
      </w:r>
      <w:r w:rsidRPr="004220D3">
        <w:t>DSA’s</w:t>
      </w:r>
      <w:r w:rsidRPr="004220D3">
        <w:rPr>
          <w:spacing w:val="-6"/>
        </w:rPr>
        <w:t xml:space="preserve"> </w:t>
      </w:r>
      <w:r w:rsidRPr="004220D3">
        <w:t>review</w:t>
      </w:r>
      <w:r w:rsidRPr="004220D3">
        <w:rPr>
          <w:spacing w:val="-5"/>
        </w:rPr>
        <w:t xml:space="preserve"> </w:t>
      </w:r>
      <w:r w:rsidRPr="004220D3">
        <w:t>and</w:t>
      </w:r>
      <w:r w:rsidRPr="004220D3">
        <w:rPr>
          <w:spacing w:val="-8"/>
        </w:rPr>
        <w:t xml:space="preserve"> </w:t>
      </w:r>
      <w:r w:rsidRPr="004220D3">
        <w:t>confirmation</w:t>
      </w:r>
      <w:r w:rsidRPr="004220D3">
        <w:rPr>
          <w:spacing w:val="-7"/>
        </w:rPr>
        <w:t xml:space="preserve"> </w:t>
      </w:r>
      <w:r w:rsidRPr="004220D3">
        <w:t>of these completed action items.</w:t>
      </w:r>
      <w:r w:rsidRPr="004220D3">
        <w:rPr>
          <w:spacing w:val="80"/>
        </w:rPr>
        <w:t xml:space="preserve"> </w:t>
      </w:r>
      <w:r w:rsidRPr="004220D3">
        <w:t>If the study team is granted a second extension by the DSMC Director, then the DSA will have 4 weeks after the report has been provided to the DSMC to review and confirm the responses on the AIR.</w:t>
      </w:r>
    </w:p>
    <w:p w14:paraId="243F0A07" w14:textId="77777777" w:rsidR="004220D3" w:rsidRPr="004220D3" w:rsidRDefault="004220D3" w:rsidP="004220D3">
      <w:pPr>
        <w:spacing w:before="206" w:line="228" w:lineRule="auto"/>
        <w:ind w:left="960" w:right="2015"/>
        <w:jc w:val="both"/>
      </w:pPr>
      <w:r w:rsidRPr="004220D3">
        <w:t>A limited</w:t>
      </w:r>
      <w:r w:rsidRPr="004220D3">
        <w:rPr>
          <w:spacing w:val="-1"/>
        </w:rPr>
        <w:t xml:space="preserve"> </w:t>
      </w:r>
      <w:r w:rsidRPr="004220D3">
        <w:t>regulatory review (i.e.,</w:t>
      </w:r>
      <w:r w:rsidRPr="004220D3">
        <w:rPr>
          <w:spacing w:val="-1"/>
        </w:rPr>
        <w:t xml:space="preserve"> </w:t>
      </w:r>
      <w:r w:rsidRPr="004220D3">
        <w:t>reviewing protocol and</w:t>
      </w:r>
      <w:r w:rsidRPr="004220D3">
        <w:rPr>
          <w:spacing w:val="-1"/>
        </w:rPr>
        <w:t xml:space="preserve"> </w:t>
      </w:r>
      <w:r w:rsidRPr="004220D3">
        <w:t>consent</w:t>
      </w:r>
      <w:r w:rsidRPr="004220D3">
        <w:rPr>
          <w:spacing w:val="-1"/>
        </w:rPr>
        <w:t xml:space="preserve"> </w:t>
      </w:r>
      <w:r w:rsidRPr="004220D3">
        <w:t>versions, SAEs, PVs,</w:t>
      </w:r>
      <w:r w:rsidRPr="004220D3">
        <w:rPr>
          <w:spacing w:val="-13"/>
        </w:rPr>
        <w:t xml:space="preserve"> </w:t>
      </w:r>
      <w:r w:rsidRPr="004220D3">
        <w:t>DOA</w:t>
      </w:r>
      <w:r w:rsidRPr="004220D3">
        <w:rPr>
          <w:spacing w:val="-10"/>
        </w:rPr>
        <w:t xml:space="preserve"> </w:t>
      </w:r>
      <w:r w:rsidRPr="004220D3">
        <w:t>logs,</w:t>
      </w:r>
      <w:r w:rsidRPr="004220D3">
        <w:rPr>
          <w:spacing w:val="-13"/>
        </w:rPr>
        <w:t xml:space="preserve"> </w:t>
      </w:r>
      <w:r w:rsidRPr="004220D3">
        <w:t>1572</w:t>
      </w:r>
      <w:r w:rsidRPr="004220D3">
        <w:rPr>
          <w:spacing w:val="-13"/>
        </w:rPr>
        <w:t xml:space="preserve"> </w:t>
      </w:r>
      <w:r w:rsidRPr="004220D3">
        <w:t>forms,</w:t>
      </w:r>
      <w:r w:rsidRPr="004220D3">
        <w:rPr>
          <w:spacing w:val="-7"/>
        </w:rPr>
        <w:t xml:space="preserve"> </w:t>
      </w:r>
      <w:r w:rsidRPr="004220D3">
        <w:t>etc.)</w:t>
      </w:r>
      <w:r w:rsidRPr="004220D3">
        <w:rPr>
          <w:spacing w:val="-9"/>
        </w:rPr>
        <w:t xml:space="preserve"> </w:t>
      </w:r>
      <w:r w:rsidRPr="004220D3">
        <w:t>will</w:t>
      </w:r>
      <w:r w:rsidRPr="004220D3">
        <w:rPr>
          <w:spacing w:val="-13"/>
        </w:rPr>
        <w:t xml:space="preserve"> </w:t>
      </w:r>
      <w:r w:rsidRPr="004220D3">
        <w:t>occur</w:t>
      </w:r>
      <w:r w:rsidRPr="004220D3">
        <w:rPr>
          <w:spacing w:val="-9"/>
        </w:rPr>
        <w:t xml:space="preserve"> </w:t>
      </w:r>
      <w:r w:rsidRPr="004220D3">
        <w:t>at</w:t>
      </w:r>
      <w:r w:rsidRPr="004220D3">
        <w:rPr>
          <w:spacing w:val="-13"/>
        </w:rPr>
        <w:t xml:space="preserve"> </w:t>
      </w:r>
      <w:r w:rsidRPr="004220D3">
        <w:t>each</w:t>
      </w:r>
      <w:r w:rsidRPr="004220D3">
        <w:rPr>
          <w:spacing w:val="-7"/>
        </w:rPr>
        <w:t xml:space="preserve"> </w:t>
      </w:r>
      <w:r w:rsidRPr="004220D3">
        <w:t>participant</w:t>
      </w:r>
      <w:r w:rsidRPr="004220D3">
        <w:rPr>
          <w:spacing w:val="-13"/>
        </w:rPr>
        <w:t xml:space="preserve"> </w:t>
      </w:r>
      <w:r w:rsidRPr="004220D3">
        <w:t>monitoring</w:t>
      </w:r>
      <w:r w:rsidRPr="004220D3">
        <w:rPr>
          <w:spacing w:val="-12"/>
        </w:rPr>
        <w:t xml:space="preserve"> </w:t>
      </w:r>
      <w:r w:rsidRPr="004220D3">
        <w:t>review; however,</w:t>
      </w:r>
      <w:r w:rsidRPr="004220D3">
        <w:rPr>
          <w:spacing w:val="-4"/>
        </w:rPr>
        <w:t xml:space="preserve"> </w:t>
      </w:r>
      <w:r w:rsidRPr="004220D3">
        <w:t>a</w:t>
      </w:r>
      <w:r w:rsidRPr="004220D3">
        <w:rPr>
          <w:spacing w:val="-7"/>
        </w:rPr>
        <w:t xml:space="preserve"> </w:t>
      </w:r>
      <w:r w:rsidRPr="004220D3">
        <w:t>full</w:t>
      </w:r>
      <w:r w:rsidRPr="004220D3">
        <w:rPr>
          <w:spacing w:val="-4"/>
        </w:rPr>
        <w:t xml:space="preserve"> </w:t>
      </w:r>
      <w:r w:rsidRPr="004220D3">
        <w:t>regulatory</w:t>
      </w:r>
      <w:r w:rsidRPr="004220D3">
        <w:rPr>
          <w:spacing w:val="-4"/>
        </w:rPr>
        <w:t xml:space="preserve"> </w:t>
      </w:r>
      <w:r w:rsidRPr="004220D3">
        <w:t>review</w:t>
      </w:r>
      <w:r w:rsidRPr="004220D3">
        <w:rPr>
          <w:spacing w:val="-5"/>
        </w:rPr>
        <w:t xml:space="preserve"> </w:t>
      </w:r>
      <w:r w:rsidRPr="004220D3">
        <w:t>will</w:t>
      </w:r>
      <w:r w:rsidRPr="004220D3">
        <w:rPr>
          <w:spacing w:val="-5"/>
        </w:rPr>
        <w:t xml:space="preserve"> </w:t>
      </w:r>
      <w:r w:rsidRPr="004220D3">
        <w:t>occur</w:t>
      </w:r>
      <w:r w:rsidRPr="004220D3">
        <w:rPr>
          <w:spacing w:val="-7"/>
        </w:rPr>
        <w:t xml:space="preserve"> </w:t>
      </w:r>
      <w:r w:rsidRPr="004220D3">
        <w:t>on</w:t>
      </w:r>
      <w:r w:rsidRPr="004220D3">
        <w:rPr>
          <w:spacing w:val="-7"/>
        </w:rPr>
        <w:t xml:space="preserve"> </w:t>
      </w:r>
      <w:r w:rsidRPr="004220D3">
        <w:t>a</w:t>
      </w:r>
      <w:r w:rsidRPr="004220D3">
        <w:rPr>
          <w:spacing w:val="-7"/>
        </w:rPr>
        <w:t xml:space="preserve"> </w:t>
      </w:r>
      <w:r w:rsidRPr="004220D3">
        <w:t>biennially</w:t>
      </w:r>
      <w:r w:rsidRPr="004220D3">
        <w:rPr>
          <w:spacing w:val="-4"/>
        </w:rPr>
        <w:t xml:space="preserve"> </w:t>
      </w:r>
      <w:r w:rsidRPr="004220D3">
        <w:t>basis</w:t>
      </w:r>
      <w:r w:rsidRPr="004220D3">
        <w:rPr>
          <w:spacing w:val="-5"/>
        </w:rPr>
        <w:t xml:space="preserve"> </w:t>
      </w:r>
      <w:r w:rsidRPr="004220D3">
        <w:t>by</w:t>
      </w:r>
      <w:r w:rsidRPr="004220D3">
        <w:rPr>
          <w:spacing w:val="-5"/>
        </w:rPr>
        <w:t xml:space="preserve"> </w:t>
      </w:r>
      <w:r w:rsidRPr="004220D3">
        <w:t>the</w:t>
      </w:r>
      <w:r w:rsidRPr="004220D3">
        <w:rPr>
          <w:spacing w:val="-7"/>
        </w:rPr>
        <w:t xml:space="preserve"> </w:t>
      </w:r>
      <w:r w:rsidRPr="004220D3">
        <w:t>DSMC</w:t>
      </w:r>
      <w:r w:rsidRPr="004220D3">
        <w:rPr>
          <w:spacing w:val="-4"/>
        </w:rPr>
        <w:t xml:space="preserve"> </w:t>
      </w:r>
      <w:r w:rsidRPr="004220D3">
        <w:t>for regulatory compliance.</w:t>
      </w:r>
    </w:p>
    <w:p w14:paraId="217061F2" w14:textId="77777777" w:rsidR="004220D3" w:rsidRPr="004220D3" w:rsidRDefault="004220D3" w:rsidP="004220D3">
      <w:pPr>
        <w:spacing w:line="228" w:lineRule="auto"/>
        <w:jc w:val="both"/>
        <w:sectPr w:rsidR="004220D3" w:rsidRPr="004220D3" w:rsidSect="009A61AA">
          <w:footerReference w:type="default" r:id="rId11"/>
          <w:pgSz w:w="12240" w:h="15840"/>
          <w:pgMar w:top="1440" w:right="420" w:bottom="520" w:left="1020" w:header="0" w:footer="864" w:gutter="0"/>
          <w:cols w:space="720"/>
          <w:docGrid w:linePitch="299"/>
        </w:sectPr>
      </w:pPr>
    </w:p>
    <w:p w14:paraId="6F6A4B9D" w14:textId="77777777" w:rsidR="004220D3" w:rsidRPr="004220D3" w:rsidRDefault="004220D3" w:rsidP="004220D3">
      <w:pPr>
        <w:spacing w:before="84" w:line="228" w:lineRule="auto"/>
        <w:ind w:left="960" w:right="1972"/>
      </w:pPr>
      <w:r w:rsidRPr="004220D3">
        <w:rPr>
          <w:spacing w:val="-2"/>
        </w:rPr>
        <w:lastRenderedPageBreak/>
        <w:t>Scheduled</w:t>
      </w:r>
      <w:r w:rsidRPr="004220D3">
        <w:rPr>
          <w:spacing w:val="-5"/>
        </w:rPr>
        <w:t xml:space="preserve"> </w:t>
      </w:r>
      <w:r w:rsidRPr="004220D3">
        <w:rPr>
          <w:spacing w:val="-2"/>
        </w:rPr>
        <w:t>auditing</w:t>
      </w:r>
      <w:r w:rsidRPr="004220D3">
        <w:rPr>
          <w:spacing w:val="-5"/>
        </w:rPr>
        <w:t xml:space="preserve"> </w:t>
      </w:r>
      <w:r w:rsidRPr="004220D3">
        <w:rPr>
          <w:spacing w:val="-2"/>
        </w:rPr>
        <w:t>of</w:t>
      </w:r>
      <w:r w:rsidRPr="004220D3">
        <w:rPr>
          <w:spacing w:val="-7"/>
        </w:rPr>
        <w:t xml:space="preserve"> </w:t>
      </w:r>
      <w:r w:rsidRPr="004220D3">
        <w:rPr>
          <w:spacing w:val="-2"/>
        </w:rPr>
        <w:t>participant</w:t>
      </w:r>
      <w:r w:rsidRPr="004220D3">
        <w:rPr>
          <w:spacing w:val="-8"/>
        </w:rPr>
        <w:t xml:space="preserve"> </w:t>
      </w:r>
      <w:r w:rsidRPr="004220D3">
        <w:rPr>
          <w:spacing w:val="-2"/>
        </w:rPr>
        <w:t>source</w:t>
      </w:r>
      <w:r w:rsidRPr="004220D3">
        <w:rPr>
          <w:spacing w:val="-7"/>
        </w:rPr>
        <w:t xml:space="preserve"> </w:t>
      </w:r>
      <w:r w:rsidRPr="004220D3">
        <w:rPr>
          <w:spacing w:val="-2"/>
        </w:rPr>
        <w:t>documents</w:t>
      </w:r>
      <w:r w:rsidRPr="004220D3">
        <w:rPr>
          <w:spacing w:val="-5"/>
        </w:rPr>
        <w:t xml:space="preserve"> </w:t>
      </w:r>
      <w:r w:rsidRPr="004220D3">
        <w:rPr>
          <w:spacing w:val="-2"/>
        </w:rPr>
        <w:t>is</w:t>
      </w:r>
      <w:r w:rsidRPr="004220D3">
        <w:rPr>
          <w:spacing w:val="-5"/>
        </w:rPr>
        <w:t xml:space="preserve"> </w:t>
      </w:r>
      <w:r w:rsidRPr="004220D3">
        <w:rPr>
          <w:spacing w:val="-2"/>
        </w:rPr>
        <w:t>complete</w:t>
      </w:r>
      <w:r w:rsidRPr="004220D3">
        <w:rPr>
          <w:spacing w:val="-7"/>
        </w:rPr>
        <w:t xml:space="preserve"> </w:t>
      </w:r>
      <w:r w:rsidRPr="004220D3">
        <w:rPr>
          <w:spacing w:val="-2"/>
        </w:rPr>
        <w:t>after</w:t>
      </w:r>
      <w:r w:rsidRPr="004220D3">
        <w:rPr>
          <w:spacing w:val="-7"/>
        </w:rPr>
        <w:t xml:space="preserve"> </w:t>
      </w:r>
      <w:r w:rsidRPr="004220D3">
        <w:rPr>
          <w:spacing w:val="-2"/>
        </w:rPr>
        <w:t>all</w:t>
      </w:r>
      <w:r w:rsidRPr="004220D3">
        <w:rPr>
          <w:spacing w:val="-4"/>
        </w:rPr>
        <w:t xml:space="preserve"> </w:t>
      </w:r>
      <w:r w:rsidRPr="004220D3">
        <w:rPr>
          <w:spacing w:val="-2"/>
        </w:rPr>
        <w:t>files</w:t>
      </w:r>
      <w:r w:rsidRPr="004220D3">
        <w:rPr>
          <w:spacing w:val="-5"/>
        </w:rPr>
        <w:t xml:space="preserve"> </w:t>
      </w:r>
      <w:r w:rsidRPr="004220D3">
        <w:rPr>
          <w:spacing w:val="-2"/>
        </w:rPr>
        <w:t xml:space="preserve">have </w:t>
      </w:r>
      <w:r w:rsidRPr="004220D3">
        <w:t>been</w:t>
      </w:r>
      <w:r w:rsidRPr="004220D3">
        <w:rPr>
          <w:spacing w:val="-11"/>
        </w:rPr>
        <w:t xml:space="preserve"> </w:t>
      </w:r>
      <w:r w:rsidRPr="004220D3">
        <w:t>reviewed</w:t>
      </w:r>
      <w:r w:rsidRPr="004220D3">
        <w:rPr>
          <w:spacing w:val="-10"/>
        </w:rPr>
        <w:t xml:space="preserve"> </w:t>
      </w:r>
      <w:r w:rsidRPr="004220D3">
        <w:t>for</w:t>
      </w:r>
      <w:r w:rsidRPr="004220D3">
        <w:rPr>
          <w:spacing w:val="-13"/>
        </w:rPr>
        <w:t xml:space="preserve"> </w:t>
      </w:r>
      <w:r w:rsidRPr="004220D3">
        <w:t>three</w:t>
      </w:r>
      <w:r w:rsidRPr="004220D3">
        <w:rPr>
          <w:spacing w:val="-11"/>
        </w:rPr>
        <w:t xml:space="preserve"> </w:t>
      </w:r>
      <w:r w:rsidRPr="004220D3">
        <w:t>cycles</w:t>
      </w:r>
      <w:r w:rsidRPr="004220D3">
        <w:rPr>
          <w:spacing w:val="-9"/>
        </w:rPr>
        <w:t xml:space="preserve"> </w:t>
      </w:r>
      <w:r w:rsidRPr="004220D3">
        <w:t>of</w:t>
      </w:r>
      <w:r w:rsidRPr="004220D3">
        <w:rPr>
          <w:spacing w:val="-12"/>
        </w:rPr>
        <w:t xml:space="preserve"> </w:t>
      </w:r>
      <w:r w:rsidRPr="004220D3">
        <w:t>treatment</w:t>
      </w:r>
      <w:r w:rsidRPr="004220D3">
        <w:rPr>
          <w:spacing w:val="-9"/>
        </w:rPr>
        <w:t xml:space="preserve"> </w:t>
      </w:r>
      <w:r w:rsidRPr="004220D3">
        <w:t>for</w:t>
      </w:r>
      <w:r w:rsidRPr="004220D3">
        <w:rPr>
          <w:spacing w:val="-13"/>
        </w:rPr>
        <w:t xml:space="preserve"> </w:t>
      </w:r>
      <w:r w:rsidRPr="004220D3">
        <w:t>20%</w:t>
      </w:r>
      <w:r w:rsidRPr="004220D3">
        <w:rPr>
          <w:spacing w:val="-7"/>
        </w:rPr>
        <w:t xml:space="preserve"> </w:t>
      </w:r>
      <w:r w:rsidRPr="004220D3">
        <w:t>of</w:t>
      </w:r>
      <w:r w:rsidRPr="004220D3">
        <w:rPr>
          <w:spacing w:val="-10"/>
        </w:rPr>
        <w:t xml:space="preserve"> </w:t>
      </w:r>
      <w:r w:rsidRPr="004220D3">
        <w:t>the</w:t>
      </w:r>
      <w:r w:rsidRPr="004220D3">
        <w:rPr>
          <w:spacing w:val="-13"/>
        </w:rPr>
        <w:t xml:space="preserve"> </w:t>
      </w:r>
      <w:r w:rsidRPr="004220D3">
        <w:t>enrolled</w:t>
      </w:r>
      <w:r w:rsidRPr="004220D3">
        <w:rPr>
          <w:spacing w:val="-3"/>
        </w:rPr>
        <w:t xml:space="preserve"> </w:t>
      </w:r>
      <w:r w:rsidRPr="004220D3">
        <w:t>participants</w:t>
      </w:r>
      <w:r w:rsidRPr="004220D3">
        <w:rPr>
          <w:spacing w:val="-7"/>
        </w:rPr>
        <w:t xml:space="preserve"> </w:t>
      </w:r>
      <w:r w:rsidRPr="004220D3">
        <w:t>in this cohort,</w:t>
      </w:r>
      <w:r w:rsidRPr="004220D3">
        <w:rPr>
          <w:spacing w:val="-1"/>
        </w:rPr>
        <w:t xml:space="preserve"> </w:t>
      </w:r>
      <w:r w:rsidRPr="004220D3">
        <w:t>with</w:t>
      </w:r>
      <w:r w:rsidRPr="004220D3">
        <w:rPr>
          <w:spacing w:val="-1"/>
        </w:rPr>
        <w:t xml:space="preserve"> </w:t>
      </w:r>
      <w:r w:rsidRPr="004220D3">
        <w:t>no more</w:t>
      </w:r>
      <w:r w:rsidRPr="004220D3">
        <w:rPr>
          <w:spacing w:val="-1"/>
        </w:rPr>
        <w:t xml:space="preserve"> </w:t>
      </w:r>
      <w:r w:rsidRPr="004220D3">
        <w:t>than</w:t>
      </w:r>
      <w:r w:rsidRPr="004220D3">
        <w:rPr>
          <w:spacing w:val="-1"/>
        </w:rPr>
        <w:t xml:space="preserve"> </w:t>
      </w:r>
      <w:r w:rsidRPr="004220D3">
        <w:t>10</w:t>
      </w:r>
      <w:r w:rsidRPr="004220D3">
        <w:rPr>
          <w:spacing w:val="-1"/>
        </w:rPr>
        <w:t xml:space="preserve"> </w:t>
      </w:r>
      <w:r w:rsidRPr="004220D3">
        <w:t>total participants reviewed</w:t>
      </w:r>
      <w:r w:rsidRPr="004220D3">
        <w:rPr>
          <w:spacing w:val="-2"/>
        </w:rPr>
        <w:t xml:space="preserve"> </w:t>
      </w:r>
      <w:r w:rsidRPr="004220D3">
        <w:t>during</w:t>
      </w:r>
      <w:r w:rsidRPr="004220D3">
        <w:rPr>
          <w:spacing w:val="-1"/>
        </w:rPr>
        <w:t xml:space="preserve"> </w:t>
      </w:r>
      <w:r w:rsidRPr="004220D3">
        <w:t>the</w:t>
      </w:r>
      <w:r w:rsidRPr="004220D3">
        <w:rPr>
          <w:spacing w:val="-1"/>
        </w:rPr>
        <w:t xml:space="preserve"> </w:t>
      </w:r>
      <w:r w:rsidRPr="004220D3">
        <w:t>course</w:t>
      </w:r>
      <w:r w:rsidRPr="004220D3">
        <w:rPr>
          <w:spacing w:val="-1"/>
        </w:rPr>
        <w:t xml:space="preserve"> </w:t>
      </w:r>
      <w:r w:rsidRPr="004220D3">
        <w:t>of auditing the expansion cohort.</w:t>
      </w:r>
      <w:r w:rsidRPr="004220D3">
        <w:rPr>
          <w:spacing w:val="40"/>
        </w:rPr>
        <w:t xml:space="preserve"> </w:t>
      </w:r>
      <w:r w:rsidRPr="004220D3">
        <w:t>However, regulatory reviews of the trial, safety reviews (i.e., Serious Adverse Event (SAE) reviews and Protocol Violation (PV) reviews),</w:t>
      </w:r>
      <w:r w:rsidRPr="004220D3">
        <w:rPr>
          <w:spacing w:val="-10"/>
        </w:rPr>
        <w:t xml:space="preserve"> </w:t>
      </w:r>
      <w:r w:rsidRPr="004220D3">
        <w:t>as</w:t>
      </w:r>
      <w:r w:rsidRPr="004220D3">
        <w:rPr>
          <w:spacing w:val="-12"/>
        </w:rPr>
        <w:t xml:space="preserve"> </w:t>
      </w:r>
      <w:r w:rsidRPr="004220D3">
        <w:t>well</w:t>
      </w:r>
      <w:r w:rsidRPr="004220D3">
        <w:rPr>
          <w:spacing w:val="-8"/>
        </w:rPr>
        <w:t xml:space="preserve"> </w:t>
      </w:r>
      <w:r w:rsidRPr="004220D3">
        <w:t>as</w:t>
      </w:r>
      <w:r w:rsidRPr="004220D3">
        <w:rPr>
          <w:spacing w:val="-11"/>
        </w:rPr>
        <w:t xml:space="preserve"> </w:t>
      </w:r>
      <w:r w:rsidRPr="004220D3">
        <w:t>audit/inspection</w:t>
      </w:r>
      <w:r w:rsidRPr="004220D3">
        <w:rPr>
          <w:spacing w:val="-10"/>
        </w:rPr>
        <w:t xml:space="preserve"> </w:t>
      </w:r>
      <w:r w:rsidRPr="004220D3">
        <w:t>preparation</w:t>
      </w:r>
      <w:r w:rsidRPr="004220D3">
        <w:rPr>
          <w:spacing w:val="-11"/>
        </w:rPr>
        <w:t xml:space="preserve"> </w:t>
      </w:r>
      <w:r w:rsidRPr="004220D3">
        <w:t>(as</w:t>
      </w:r>
      <w:r w:rsidRPr="004220D3">
        <w:rPr>
          <w:spacing w:val="-4"/>
        </w:rPr>
        <w:t xml:space="preserve"> </w:t>
      </w:r>
      <w:r w:rsidRPr="004220D3">
        <w:t>applicable)</w:t>
      </w:r>
      <w:r w:rsidRPr="004220D3">
        <w:rPr>
          <w:spacing w:val="-12"/>
        </w:rPr>
        <w:t xml:space="preserve"> </w:t>
      </w:r>
      <w:r w:rsidRPr="004220D3">
        <w:t>will</w:t>
      </w:r>
      <w:r w:rsidRPr="004220D3">
        <w:rPr>
          <w:spacing w:val="-7"/>
        </w:rPr>
        <w:t xml:space="preserve"> </w:t>
      </w:r>
      <w:r w:rsidRPr="004220D3">
        <w:t>continue</w:t>
      </w:r>
      <w:r w:rsidRPr="004220D3">
        <w:rPr>
          <w:spacing w:val="-11"/>
        </w:rPr>
        <w:t xml:space="preserve"> </w:t>
      </w:r>
      <w:r w:rsidRPr="004220D3">
        <w:t>until study closure.</w:t>
      </w:r>
    </w:p>
    <w:p w14:paraId="5BE3C9E8" w14:textId="77777777" w:rsidR="004220D3" w:rsidRPr="004220D3" w:rsidRDefault="004220D3" w:rsidP="004220D3">
      <w:pPr>
        <w:numPr>
          <w:ilvl w:val="0"/>
          <w:numId w:val="51"/>
        </w:numPr>
        <w:tabs>
          <w:tab w:val="left" w:pos="357"/>
        </w:tabs>
        <w:spacing w:before="178"/>
        <w:ind w:left="357" w:right="6399" w:hanging="357"/>
        <w:outlineLvl w:val="1"/>
        <w:rPr>
          <w:b/>
          <w:bCs/>
        </w:rPr>
      </w:pPr>
      <w:r w:rsidRPr="004220D3">
        <w:rPr>
          <w:b/>
          <w:bCs/>
          <w:spacing w:val="-4"/>
        </w:rPr>
        <w:t>Review and</w:t>
      </w:r>
      <w:r w:rsidRPr="004220D3">
        <w:rPr>
          <w:b/>
          <w:bCs/>
          <w:spacing w:val="-11"/>
        </w:rPr>
        <w:t xml:space="preserve"> </w:t>
      </w:r>
      <w:r w:rsidRPr="004220D3">
        <w:rPr>
          <w:b/>
          <w:bCs/>
          <w:spacing w:val="-4"/>
        </w:rPr>
        <w:t>Oversight</w:t>
      </w:r>
      <w:r w:rsidRPr="004220D3">
        <w:rPr>
          <w:b/>
          <w:bCs/>
          <w:spacing w:val="-11"/>
        </w:rPr>
        <w:t xml:space="preserve"> </w:t>
      </w:r>
      <w:r w:rsidRPr="004220D3">
        <w:rPr>
          <w:b/>
          <w:bCs/>
          <w:spacing w:val="-4"/>
        </w:rPr>
        <w:t>Requirements</w:t>
      </w:r>
    </w:p>
    <w:p w14:paraId="4CC5BD7F" w14:textId="77777777" w:rsidR="004220D3" w:rsidRPr="004220D3" w:rsidRDefault="004220D3" w:rsidP="004220D3">
      <w:pPr>
        <w:spacing w:before="64"/>
        <w:rPr>
          <w:b/>
        </w:rPr>
      </w:pPr>
    </w:p>
    <w:p w14:paraId="59038069" w14:textId="77777777" w:rsidR="004220D3" w:rsidRPr="004220D3" w:rsidRDefault="004220D3" w:rsidP="004220D3">
      <w:pPr>
        <w:numPr>
          <w:ilvl w:val="1"/>
          <w:numId w:val="51"/>
        </w:numPr>
        <w:tabs>
          <w:tab w:val="left" w:pos="719"/>
        </w:tabs>
        <w:ind w:left="719" w:right="6419" w:hanging="719"/>
        <w:jc w:val="right"/>
        <w:rPr>
          <w:b/>
        </w:rPr>
      </w:pPr>
      <w:r w:rsidRPr="004220D3">
        <w:rPr>
          <w:b/>
          <w:spacing w:val="-4"/>
        </w:rPr>
        <w:t>Adverse</w:t>
      </w:r>
      <w:r w:rsidRPr="004220D3">
        <w:rPr>
          <w:b/>
          <w:spacing w:val="-8"/>
        </w:rPr>
        <w:t xml:space="preserve"> </w:t>
      </w:r>
      <w:r w:rsidRPr="004220D3">
        <w:rPr>
          <w:b/>
          <w:spacing w:val="-4"/>
        </w:rPr>
        <w:t>Event</w:t>
      </w:r>
      <w:r w:rsidRPr="004220D3">
        <w:rPr>
          <w:b/>
          <w:spacing w:val="-11"/>
        </w:rPr>
        <w:t xml:space="preserve"> </w:t>
      </w:r>
      <w:r w:rsidRPr="004220D3">
        <w:rPr>
          <w:b/>
          <w:spacing w:val="-4"/>
        </w:rPr>
        <w:t>Monitoring</w:t>
      </w:r>
    </w:p>
    <w:p w14:paraId="76621CB9" w14:textId="77777777" w:rsidR="004220D3" w:rsidRPr="004220D3" w:rsidRDefault="004220D3" w:rsidP="004220D3">
      <w:pPr>
        <w:spacing w:before="209" w:line="228" w:lineRule="auto"/>
        <w:ind w:left="961" w:right="1972"/>
      </w:pPr>
      <w:r w:rsidRPr="004220D3">
        <w:t>All</w:t>
      </w:r>
      <w:r w:rsidRPr="004220D3">
        <w:rPr>
          <w:spacing w:val="-16"/>
        </w:rPr>
        <w:t xml:space="preserve"> </w:t>
      </w:r>
      <w:r w:rsidRPr="004220D3">
        <w:t>clinically</w:t>
      </w:r>
      <w:r w:rsidRPr="004220D3">
        <w:rPr>
          <w:spacing w:val="-17"/>
        </w:rPr>
        <w:t xml:space="preserve"> </w:t>
      </w:r>
      <w:r w:rsidRPr="004220D3">
        <w:t>significant</w:t>
      </w:r>
      <w:r w:rsidRPr="004220D3">
        <w:rPr>
          <w:spacing w:val="-16"/>
        </w:rPr>
        <w:t xml:space="preserve"> </w:t>
      </w:r>
      <w:r w:rsidRPr="004220D3">
        <w:t>adverse</w:t>
      </w:r>
      <w:r w:rsidRPr="004220D3">
        <w:rPr>
          <w:spacing w:val="-15"/>
        </w:rPr>
        <w:t xml:space="preserve"> </w:t>
      </w:r>
      <w:r w:rsidRPr="004220D3">
        <w:t>events</w:t>
      </w:r>
      <w:r w:rsidRPr="004220D3">
        <w:rPr>
          <w:spacing w:val="-15"/>
        </w:rPr>
        <w:t xml:space="preserve"> </w:t>
      </w:r>
      <w:r w:rsidRPr="004220D3">
        <w:t>(AEs),</w:t>
      </w:r>
      <w:r w:rsidRPr="004220D3">
        <w:rPr>
          <w:spacing w:val="-16"/>
        </w:rPr>
        <w:t xml:space="preserve"> </w:t>
      </w:r>
      <w:r w:rsidRPr="004220D3">
        <w:t>whether</w:t>
      </w:r>
      <w:r w:rsidRPr="004220D3">
        <w:rPr>
          <w:spacing w:val="-16"/>
        </w:rPr>
        <w:t xml:space="preserve"> </w:t>
      </w:r>
      <w:r w:rsidRPr="004220D3">
        <w:t>or</w:t>
      </w:r>
      <w:r w:rsidRPr="004220D3">
        <w:rPr>
          <w:spacing w:val="-15"/>
        </w:rPr>
        <w:t xml:space="preserve"> </w:t>
      </w:r>
      <w:r w:rsidRPr="004220D3">
        <w:t>not</w:t>
      </w:r>
      <w:r w:rsidRPr="004220D3">
        <w:rPr>
          <w:spacing w:val="-15"/>
        </w:rPr>
        <w:t xml:space="preserve"> </w:t>
      </w:r>
      <w:r w:rsidRPr="004220D3">
        <w:t>considered</w:t>
      </w:r>
      <w:r w:rsidRPr="004220D3">
        <w:rPr>
          <w:spacing w:val="-15"/>
        </w:rPr>
        <w:t xml:space="preserve"> </w:t>
      </w:r>
      <w:r w:rsidRPr="004220D3">
        <w:t>expected or</w:t>
      </w:r>
      <w:r w:rsidRPr="004220D3">
        <w:rPr>
          <w:spacing w:val="-13"/>
        </w:rPr>
        <w:t xml:space="preserve"> </w:t>
      </w:r>
      <w:r w:rsidRPr="004220D3">
        <w:t>unexpected,</w:t>
      </w:r>
      <w:r w:rsidRPr="004220D3">
        <w:rPr>
          <w:spacing w:val="-10"/>
        </w:rPr>
        <w:t xml:space="preserve"> </w:t>
      </w:r>
      <w:r w:rsidRPr="004220D3">
        <w:t>and</w:t>
      </w:r>
      <w:r w:rsidRPr="004220D3">
        <w:rPr>
          <w:spacing w:val="-8"/>
        </w:rPr>
        <w:t xml:space="preserve"> </w:t>
      </w:r>
      <w:r w:rsidRPr="004220D3">
        <w:t>whether</w:t>
      </w:r>
      <w:r w:rsidRPr="004220D3">
        <w:rPr>
          <w:spacing w:val="-4"/>
        </w:rPr>
        <w:t xml:space="preserve"> </w:t>
      </w:r>
      <w:r w:rsidRPr="004220D3">
        <w:t>or</w:t>
      </w:r>
      <w:r w:rsidRPr="004220D3">
        <w:rPr>
          <w:spacing w:val="-13"/>
        </w:rPr>
        <w:t xml:space="preserve"> </w:t>
      </w:r>
      <w:r w:rsidRPr="004220D3">
        <w:t>not</w:t>
      </w:r>
      <w:r w:rsidRPr="004220D3">
        <w:rPr>
          <w:spacing w:val="-10"/>
        </w:rPr>
        <w:t xml:space="preserve"> </w:t>
      </w:r>
      <w:r w:rsidRPr="004220D3">
        <w:t>considered</w:t>
      </w:r>
      <w:r w:rsidRPr="004220D3">
        <w:rPr>
          <w:spacing w:val="-8"/>
        </w:rPr>
        <w:t xml:space="preserve"> </w:t>
      </w:r>
      <w:r w:rsidRPr="004220D3">
        <w:t>associated</w:t>
      </w:r>
      <w:r w:rsidRPr="004220D3">
        <w:rPr>
          <w:spacing w:val="-9"/>
        </w:rPr>
        <w:t xml:space="preserve"> </w:t>
      </w:r>
      <w:r w:rsidRPr="004220D3">
        <w:t>with</w:t>
      </w:r>
      <w:r w:rsidRPr="004220D3">
        <w:rPr>
          <w:spacing w:val="-10"/>
        </w:rPr>
        <w:t xml:space="preserve"> </w:t>
      </w:r>
      <w:r w:rsidRPr="004220D3">
        <w:t>the</w:t>
      </w:r>
      <w:r w:rsidRPr="004220D3">
        <w:rPr>
          <w:spacing w:val="-10"/>
        </w:rPr>
        <w:t xml:space="preserve"> </w:t>
      </w:r>
      <w:r w:rsidRPr="004220D3">
        <w:t>investigational agent(s) or study procedure, will be entered into OnCore, UCSF’s Clinical Trial Management System.</w:t>
      </w:r>
    </w:p>
    <w:p w14:paraId="2CF4EA95" w14:textId="77777777" w:rsidR="004220D3" w:rsidRPr="004220D3" w:rsidRDefault="004220D3" w:rsidP="004220D3">
      <w:pPr>
        <w:spacing w:before="200" w:line="228" w:lineRule="auto"/>
        <w:ind w:left="961" w:right="1823"/>
      </w:pPr>
      <w:r w:rsidRPr="004220D3">
        <w:t>Adverse events are graded according to the Common Terminology Criteria for Adverse Events (CTCAE) as developed and revised by the Common Therapy Evaluation</w:t>
      </w:r>
      <w:r w:rsidRPr="004220D3">
        <w:rPr>
          <w:spacing w:val="-4"/>
        </w:rPr>
        <w:t xml:space="preserve"> </w:t>
      </w:r>
      <w:r w:rsidRPr="004220D3">
        <w:t>Program</w:t>
      </w:r>
      <w:r w:rsidRPr="004220D3">
        <w:rPr>
          <w:spacing w:val="-2"/>
        </w:rPr>
        <w:t xml:space="preserve"> </w:t>
      </w:r>
      <w:r w:rsidRPr="004220D3">
        <w:t>(CTEP)</w:t>
      </w:r>
      <w:r w:rsidRPr="004220D3">
        <w:rPr>
          <w:spacing w:val="-5"/>
        </w:rPr>
        <w:t xml:space="preserve"> </w:t>
      </w:r>
      <w:r w:rsidRPr="004220D3">
        <w:t>of</w:t>
      </w:r>
      <w:r w:rsidRPr="004220D3">
        <w:rPr>
          <w:spacing w:val="-2"/>
        </w:rPr>
        <w:t xml:space="preserve"> </w:t>
      </w:r>
      <w:r w:rsidRPr="004220D3">
        <w:t>the</w:t>
      </w:r>
      <w:r w:rsidRPr="004220D3">
        <w:rPr>
          <w:spacing w:val="-2"/>
        </w:rPr>
        <w:t xml:space="preserve"> </w:t>
      </w:r>
      <w:r w:rsidRPr="004220D3">
        <w:t>National</w:t>
      </w:r>
      <w:r w:rsidRPr="004220D3">
        <w:rPr>
          <w:spacing w:val="-1"/>
        </w:rPr>
        <w:t xml:space="preserve"> </w:t>
      </w:r>
      <w:r w:rsidRPr="004220D3">
        <w:t>Cancer</w:t>
      </w:r>
      <w:r w:rsidRPr="004220D3">
        <w:rPr>
          <w:spacing w:val="-4"/>
        </w:rPr>
        <w:t xml:space="preserve"> </w:t>
      </w:r>
      <w:r w:rsidRPr="004220D3">
        <w:t>Institute.</w:t>
      </w:r>
      <w:r w:rsidRPr="004220D3">
        <w:rPr>
          <w:spacing w:val="37"/>
        </w:rPr>
        <w:t xml:space="preserve"> </w:t>
      </w:r>
      <w:r w:rsidRPr="004220D3">
        <w:t>Adverse</w:t>
      </w:r>
      <w:r w:rsidRPr="004220D3">
        <w:rPr>
          <w:spacing w:val="-3"/>
        </w:rPr>
        <w:t xml:space="preserve"> </w:t>
      </w:r>
      <w:r w:rsidRPr="004220D3">
        <w:t>events</w:t>
      </w:r>
      <w:r w:rsidRPr="004220D3">
        <w:rPr>
          <w:spacing w:val="-1"/>
        </w:rPr>
        <w:t xml:space="preserve"> </w:t>
      </w:r>
      <w:r w:rsidRPr="004220D3">
        <w:t>are further</w:t>
      </w:r>
      <w:r w:rsidRPr="004220D3">
        <w:rPr>
          <w:spacing w:val="-16"/>
        </w:rPr>
        <w:t xml:space="preserve"> </w:t>
      </w:r>
      <w:r w:rsidRPr="004220D3">
        <w:t>given</w:t>
      </w:r>
      <w:r w:rsidRPr="004220D3">
        <w:rPr>
          <w:spacing w:val="-17"/>
        </w:rPr>
        <w:t xml:space="preserve"> </w:t>
      </w:r>
      <w:r w:rsidRPr="004220D3">
        <w:t>an</w:t>
      </w:r>
      <w:r w:rsidRPr="004220D3">
        <w:rPr>
          <w:spacing w:val="-16"/>
        </w:rPr>
        <w:t xml:space="preserve"> </w:t>
      </w:r>
      <w:r w:rsidRPr="004220D3">
        <w:t>assignment</w:t>
      </w:r>
      <w:r w:rsidRPr="004220D3">
        <w:rPr>
          <w:spacing w:val="-16"/>
        </w:rPr>
        <w:t xml:space="preserve"> </w:t>
      </w:r>
      <w:r w:rsidRPr="004220D3">
        <w:t>of</w:t>
      </w:r>
      <w:r w:rsidRPr="004220D3">
        <w:rPr>
          <w:spacing w:val="-16"/>
        </w:rPr>
        <w:t xml:space="preserve"> </w:t>
      </w:r>
      <w:r w:rsidRPr="004220D3">
        <w:t>attribution</w:t>
      </w:r>
      <w:r w:rsidRPr="004220D3">
        <w:rPr>
          <w:spacing w:val="-15"/>
        </w:rPr>
        <w:t xml:space="preserve"> </w:t>
      </w:r>
      <w:r w:rsidRPr="004220D3">
        <w:t>or</w:t>
      </w:r>
      <w:r w:rsidRPr="004220D3">
        <w:rPr>
          <w:spacing w:val="-15"/>
        </w:rPr>
        <w:t xml:space="preserve"> </w:t>
      </w:r>
      <w:r w:rsidRPr="004220D3">
        <w:t>relationship</w:t>
      </w:r>
      <w:r w:rsidRPr="004220D3">
        <w:rPr>
          <w:spacing w:val="-15"/>
        </w:rPr>
        <w:t xml:space="preserve"> </w:t>
      </w:r>
      <w:r w:rsidRPr="004220D3">
        <w:t>to</w:t>
      </w:r>
      <w:r w:rsidRPr="004220D3">
        <w:rPr>
          <w:spacing w:val="-16"/>
        </w:rPr>
        <w:t xml:space="preserve"> </w:t>
      </w:r>
      <w:r w:rsidRPr="004220D3">
        <w:t>investigational</w:t>
      </w:r>
      <w:r w:rsidRPr="004220D3">
        <w:rPr>
          <w:spacing w:val="-16"/>
        </w:rPr>
        <w:t xml:space="preserve"> </w:t>
      </w:r>
      <w:r w:rsidRPr="004220D3">
        <w:t>agent(s) or study procedure. Attribution categories are:</w:t>
      </w:r>
    </w:p>
    <w:p w14:paraId="4AD815E4" w14:textId="77777777" w:rsidR="004220D3" w:rsidRPr="004220D3" w:rsidRDefault="004220D3" w:rsidP="004220D3">
      <w:pPr>
        <w:numPr>
          <w:ilvl w:val="2"/>
          <w:numId w:val="51"/>
        </w:numPr>
        <w:tabs>
          <w:tab w:val="left" w:pos="1681"/>
        </w:tabs>
        <w:spacing w:before="164"/>
      </w:pPr>
      <w:r w:rsidRPr="004220D3">
        <w:rPr>
          <w:b/>
          <w:spacing w:val="-4"/>
        </w:rPr>
        <w:t>Definite</w:t>
      </w:r>
      <w:r w:rsidRPr="004220D3">
        <w:rPr>
          <w:b/>
          <w:spacing w:val="-12"/>
        </w:rPr>
        <w:t xml:space="preserve"> </w:t>
      </w:r>
      <w:r w:rsidRPr="004220D3">
        <w:rPr>
          <w:spacing w:val="-4"/>
        </w:rPr>
        <w:t>–</w:t>
      </w:r>
      <w:r w:rsidRPr="004220D3">
        <w:rPr>
          <w:spacing w:val="-11"/>
        </w:rPr>
        <w:t xml:space="preserve"> </w:t>
      </w:r>
      <w:r w:rsidRPr="004220D3">
        <w:rPr>
          <w:spacing w:val="-4"/>
        </w:rPr>
        <w:t>clearly</w:t>
      </w:r>
      <w:r w:rsidRPr="004220D3">
        <w:rPr>
          <w:spacing w:val="-7"/>
        </w:rPr>
        <w:t xml:space="preserve"> </w:t>
      </w:r>
      <w:r w:rsidRPr="004220D3">
        <w:rPr>
          <w:spacing w:val="-4"/>
        </w:rPr>
        <w:t>related</w:t>
      </w:r>
      <w:r w:rsidRPr="004220D3">
        <w:rPr>
          <w:spacing w:val="-8"/>
        </w:rPr>
        <w:t xml:space="preserve"> </w:t>
      </w:r>
      <w:r w:rsidRPr="004220D3">
        <w:rPr>
          <w:spacing w:val="-4"/>
        </w:rPr>
        <w:t>to</w:t>
      </w:r>
      <w:r w:rsidRPr="004220D3">
        <w:rPr>
          <w:spacing w:val="-10"/>
        </w:rPr>
        <w:t xml:space="preserve"> </w:t>
      </w:r>
      <w:r w:rsidRPr="004220D3">
        <w:rPr>
          <w:spacing w:val="-4"/>
        </w:rPr>
        <w:t>the</w:t>
      </w:r>
      <w:r w:rsidRPr="004220D3">
        <w:rPr>
          <w:spacing w:val="-1"/>
        </w:rPr>
        <w:t xml:space="preserve"> </w:t>
      </w:r>
      <w:r w:rsidRPr="004220D3">
        <w:rPr>
          <w:spacing w:val="-4"/>
        </w:rPr>
        <w:t>investigational</w:t>
      </w:r>
      <w:r w:rsidRPr="004220D3">
        <w:rPr>
          <w:spacing w:val="9"/>
        </w:rPr>
        <w:t xml:space="preserve"> </w:t>
      </w:r>
      <w:r w:rsidRPr="004220D3">
        <w:rPr>
          <w:spacing w:val="-4"/>
        </w:rPr>
        <w:t>agent(s)</w:t>
      </w:r>
      <w:r w:rsidRPr="004220D3">
        <w:rPr>
          <w:spacing w:val="-1"/>
        </w:rPr>
        <w:t xml:space="preserve"> </w:t>
      </w:r>
      <w:r w:rsidRPr="004220D3">
        <w:rPr>
          <w:spacing w:val="-4"/>
        </w:rPr>
        <w:t>or</w:t>
      </w:r>
      <w:r w:rsidRPr="004220D3">
        <w:t xml:space="preserve"> </w:t>
      </w:r>
      <w:r w:rsidRPr="004220D3">
        <w:rPr>
          <w:spacing w:val="-4"/>
        </w:rPr>
        <w:t>study</w:t>
      </w:r>
      <w:r w:rsidRPr="004220D3">
        <w:rPr>
          <w:spacing w:val="-7"/>
        </w:rPr>
        <w:t xml:space="preserve"> </w:t>
      </w:r>
      <w:r w:rsidRPr="004220D3">
        <w:rPr>
          <w:spacing w:val="-4"/>
        </w:rPr>
        <w:t>procedure.</w:t>
      </w:r>
    </w:p>
    <w:p w14:paraId="5ECCBBC5" w14:textId="77777777" w:rsidR="004220D3" w:rsidRPr="004220D3" w:rsidRDefault="004220D3" w:rsidP="004220D3">
      <w:pPr>
        <w:numPr>
          <w:ilvl w:val="2"/>
          <w:numId w:val="51"/>
        </w:numPr>
        <w:tabs>
          <w:tab w:val="left" w:pos="1681"/>
        </w:tabs>
        <w:spacing w:before="68"/>
      </w:pPr>
      <w:r w:rsidRPr="004220D3">
        <w:rPr>
          <w:b/>
          <w:spacing w:val="-4"/>
        </w:rPr>
        <w:t>Probable</w:t>
      </w:r>
      <w:r w:rsidRPr="004220D3">
        <w:rPr>
          <w:b/>
          <w:spacing w:val="-12"/>
        </w:rPr>
        <w:t xml:space="preserve"> </w:t>
      </w:r>
      <w:r w:rsidRPr="004220D3">
        <w:rPr>
          <w:spacing w:val="-4"/>
        </w:rPr>
        <w:t>–</w:t>
      </w:r>
      <w:r w:rsidRPr="004220D3">
        <w:rPr>
          <w:spacing w:val="-11"/>
        </w:rPr>
        <w:t xml:space="preserve"> </w:t>
      </w:r>
      <w:r w:rsidRPr="004220D3">
        <w:rPr>
          <w:spacing w:val="-4"/>
        </w:rPr>
        <w:t>likely</w:t>
      </w:r>
      <w:r w:rsidRPr="004220D3">
        <w:rPr>
          <w:spacing w:val="6"/>
        </w:rPr>
        <w:t xml:space="preserve"> </w:t>
      </w:r>
      <w:r w:rsidRPr="004220D3">
        <w:rPr>
          <w:spacing w:val="-4"/>
        </w:rPr>
        <w:t>related</w:t>
      </w:r>
      <w:r w:rsidRPr="004220D3">
        <w:rPr>
          <w:spacing w:val="-8"/>
        </w:rPr>
        <w:t xml:space="preserve"> </w:t>
      </w:r>
      <w:r w:rsidRPr="004220D3">
        <w:rPr>
          <w:spacing w:val="-4"/>
        </w:rPr>
        <w:t>to</w:t>
      </w:r>
      <w:r w:rsidRPr="004220D3">
        <w:rPr>
          <w:spacing w:val="-9"/>
        </w:rPr>
        <w:t xml:space="preserve"> </w:t>
      </w:r>
      <w:r w:rsidRPr="004220D3">
        <w:rPr>
          <w:spacing w:val="-4"/>
        </w:rPr>
        <w:t>the</w:t>
      </w:r>
      <w:r w:rsidRPr="004220D3">
        <w:rPr>
          <w:spacing w:val="-11"/>
        </w:rPr>
        <w:t xml:space="preserve"> </w:t>
      </w:r>
      <w:r w:rsidRPr="004220D3">
        <w:rPr>
          <w:spacing w:val="-4"/>
        </w:rPr>
        <w:t>investigational</w:t>
      </w:r>
      <w:r w:rsidRPr="004220D3">
        <w:rPr>
          <w:spacing w:val="9"/>
        </w:rPr>
        <w:t xml:space="preserve"> </w:t>
      </w:r>
      <w:r w:rsidRPr="004220D3">
        <w:rPr>
          <w:spacing w:val="-4"/>
        </w:rPr>
        <w:t>agent(s)</w:t>
      </w:r>
      <w:r w:rsidRPr="004220D3">
        <w:rPr>
          <w:spacing w:val="1"/>
        </w:rPr>
        <w:t xml:space="preserve"> </w:t>
      </w:r>
      <w:r w:rsidRPr="004220D3">
        <w:rPr>
          <w:spacing w:val="-4"/>
        </w:rPr>
        <w:t>or</w:t>
      </w:r>
      <w:r w:rsidRPr="004220D3">
        <w:rPr>
          <w:spacing w:val="-11"/>
        </w:rPr>
        <w:t xml:space="preserve"> </w:t>
      </w:r>
      <w:r w:rsidRPr="004220D3">
        <w:rPr>
          <w:spacing w:val="-4"/>
        </w:rPr>
        <w:t>study</w:t>
      </w:r>
      <w:r w:rsidRPr="004220D3">
        <w:rPr>
          <w:spacing w:val="6"/>
        </w:rPr>
        <w:t xml:space="preserve"> </w:t>
      </w:r>
      <w:r w:rsidRPr="004220D3">
        <w:rPr>
          <w:spacing w:val="-4"/>
        </w:rPr>
        <w:t>procedure.</w:t>
      </w:r>
    </w:p>
    <w:p w14:paraId="6F4C5CA4" w14:textId="77777777" w:rsidR="004220D3" w:rsidRPr="004220D3" w:rsidRDefault="004220D3" w:rsidP="004220D3">
      <w:pPr>
        <w:numPr>
          <w:ilvl w:val="2"/>
          <w:numId w:val="51"/>
        </w:numPr>
        <w:tabs>
          <w:tab w:val="left" w:pos="1681"/>
        </w:tabs>
        <w:spacing w:before="59"/>
      </w:pPr>
      <w:r w:rsidRPr="004220D3">
        <w:rPr>
          <w:b/>
          <w:spacing w:val="-4"/>
        </w:rPr>
        <w:t>Possible</w:t>
      </w:r>
      <w:r w:rsidRPr="004220D3">
        <w:rPr>
          <w:b/>
          <w:spacing w:val="-15"/>
        </w:rPr>
        <w:t xml:space="preserve"> </w:t>
      </w:r>
      <w:r w:rsidRPr="004220D3">
        <w:rPr>
          <w:spacing w:val="-4"/>
        </w:rPr>
        <w:t>–</w:t>
      </w:r>
      <w:r w:rsidRPr="004220D3">
        <w:rPr>
          <w:spacing w:val="-11"/>
        </w:rPr>
        <w:t xml:space="preserve"> </w:t>
      </w:r>
      <w:r w:rsidRPr="004220D3">
        <w:rPr>
          <w:spacing w:val="-4"/>
        </w:rPr>
        <w:t>may</w:t>
      </w:r>
      <w:r w:rsidRPr="004220D3">
        <w:rPr>
          <w:spacing w:val="5"/>
        </w:rPr>
        <w:t xml:space="preserve"> </w:t>
      </w:r>
      <w:r w:rsidRPr="004220D3">
        <w:rPr>
          <w:spacing w:val="-4"/>
        </w:rPr>
        <w:t>be</w:t>
      </w:r>
      <w:r w:rsidRPr="004220D3">
        <w:rPr>
          <w:spacing w:val="-13"/>
        </w:rPr>
        <w:t xml:space="preserve"> </w:t>
      </w:r>
      <w:r w:rsidRPr="004220D3">
        <w:rPr>
          <w:spacing w:val="-4"/>
        </w:rPr>
        <w:t>related</w:t>
      </w:r>
      <w:r w:rsidRPr="004220D3">
        <w:rPr>
          <w:spacing w:val="-10"/>
        </w:rPr>
        <w:t xml:space="preserve"> </w:t>
      </w:r>
      <w:r w:rsidRPr="004220D3">
        <w:rPr>
          <w:spacing w:val="-4"/>
        </w:rPr>
        <w:t>to</w:t>
      </w:r>
      <w:r w:rsidRPr="004220D3">
        <w:rPr>
          <w:spacing w:val="-11"/>
        </w:rPr>
        <w:t xml:space="preserve"> </w:t>
      </w:r>
      <w:r w:rsidRPr="004220D3">
        <w:rPr>
          <w:spacing w:val="-4"/>
        </w:rPr>
        <w:t>the</w:t>
      </w:r>
      <w:r w:rsidRPr="004220D3">
        <w:rPr>
          <w:spacing w:val="-1"/>
        </w:rPr>
        <w:t xml:space="preserve"> </w:t>
      </w:r>
      <w:r w:rsidRPr="004220D3">
        <w:rPr>
          <w:spacing w:val="-4"/>
        </w:rPr>
        <w:t>investigational</w:t>
      </w:r>
      <w:r w:rsidRPr="004220D3">
        <w:rPr>
          <w:spacing w:val="-2"/>
        </w:rPr>
        <w:t xml:space="preserve"> </w:t>
      </w:r>
      <w:r w:rsidRPr="004220D3">
        <w:rPr>
          <w:spacing w:val="-4"/>
        </w:rPr>
        <w:t>agent(s)</w:t>
      </w:r>
      <w:r w:rsidRPr="004220D3">
        <w:t xml:space="preserve"> </w:t>
      </w:r>
      <w:r w:rsidRPr="004220D3">
        <w:rPr>
          <w:spacing w:val="-4"/>
        </w:rPr>
        <w:t>or</w:t>
      </w:r>
      <w:r w:rsidRPr="004220D3">
        <w:rPr>
          <w:spacing w:val="-12"/>
        </w:rPr>
        <w:t xml:space="preserve"> </w:t>
      </w:r>
      <w:r w:rsidRPr="004220D3">
        <w:rPr>
          <w:spacing w:val="-4"/>
        </w:rPr>
        <w:t>study</w:t>
      </w:r>
      <w:r w:rsidRPr="004220D3">
        <w:rPr>
          <w:spacing w:val="3"/>
        </w:rPr>
        <w:t xml:space="preserve"> </w:t>
      </w:r>
      <w:r w:rsidRPr="004220D3">
        <w:rPr>
          <w:spacing w:val="-4"/>
        </w:rPr>
        <w:t>procedure.</w:t>
      </w:r>
    </w:p>
    <w:p w14:paraId="5F8AE4E1" w14:textId="77777777" w:rsidR="004220D3" w:rsidRPr="004220D3" w:rsidRDefault="004220D3" w:rsidP="004220D3">
      <w:pPr>
        <w:numPr>
          <w:ilvl w:val="2"/>
          <w:numId w:val="51"/>
        </w:numPr>
        <w:tabs>
          <w:tab w:val="left" w:pos="1681"/>
        </w:tabs>
        <w:spacing w:before="69"/>
      </w:pPr>
      <w:r w:rsidRPr="004220D3">
        <w:rPr>
          <w:b/>
          <w:spacing w:val="-4"/>
        </w:rPr>
        <w:t>Unrelated</w:t>
      </w:r>
      <w:r w:rsidRPr="004220D3">
        <w:rPr>
          <w:b/>
          <w:spacing w:val="-12"/>
        </w:rPr>
        <w:t xml:space="preserve"> </w:t>
      </w:r>
      <w:r w:rsidRPr="004220D3">
        <w:rPr>
          <w:spacing w:val="-4"/>
        </w:rPr>
        <w:t>–</w:t>
      </w:r>
      <w:r w:rsidRPr="004220D3">
        <w:rPr>
          <w:spacing w:val="-11"/>
        </w:rPr>
        <w:t xml:space="preserve"> </w:t>
      </w:r>
      <w:r w:rsidRPr="004220D3">
        <w:rPr>
          <w:spacing w:val="-4"/>
        </w:rPr>
        <w:t>clearly</w:t>
      </w:r>
      <w:r w:rsidRPr="004220D3">
        <w:rPr>
          <w:spacing w:val="5"/>
        </w:rPr>
        <w:t xml:space="preserve"> </w:t>
      </w:r>
      <w:r w:rsidRPr="004220D3">
        <w:rPr>
          <w:spacing w:val="-4"/>
        </w:rPr>
        <w:t>not</w:t>
      </w:r>
      <w:r w:rsidRPr="004220D3">
        <w:rPr>
          <w:spacing w:val="-10"/>
        </w:rPr>
        <w:t xml:space="preserve"> </w:t>
      </w:r>
      <w:r w:rsidRPr="004220D3">
        <w:rPr>
          <w:spacing w:val="-4"/>
        </w:rPr>
        <w:t>related</w:t>
      </w:r>
      <w:r w:rsidRPr="004220D3">
        <w:rPr>
          <w:spacing w:val="3"/>
        </w:rPr>
        <w:t xml:space="preserve"> </w:t>
      </w:r>
      <w:r w:rsidRPr="004220D3">
        <w:rPr>
          <w:spacing w:val="-4"/>
        </w:rPr>
        <w:t>to</w:t>
      </w:r>
      <w:r w:rsidRPr="004220D3">
        <w:rPr>
          <w:spacing w:val="-10"/>
        </w:rPr>
        <w:t xml:space="preserve"> </w:t>
      </w:r>
      <w:r w:rsidRPr="004220D3">
        <w:rPr>
          <w:spacing w:val="-4"/>
        </w:rPr>
        <w:t>the</w:t>
      </w:r>
      <w:r w:rsidRPr="004220D3">
        <w:rPr>
          <w:spacing w:val="-11"/>
        </w:rPr>
        <w:t xml:space="preserve"> </w:t>
      </w:r>
      <w:r w:rsidRPr="004220D3">
        <w:rPr>
          <w:spacing w:val="-4"/>
        </w:rPr>
        <w:t>investigational agent(s)</w:t>
      </w:r>
      <w:r w:rsidRPr="004220D3">
        <w:rPr>
          <w:spacing w:val="-11"/>
        </w:rPr>
        <w:t xml:space="preserve"> </w:t>
      </w:r>
      <w:r w:rsidRPr="004220D3">
        <w:rPr>
          <w:spacing w:val="-4"/>
        </w:rPr>
        <w:t>or</w:t>
      </w:r>
      <w:r w:rsidRPr="004220D3">
        <w:rPr>
          <w:spacing w:val="-1"/>
        </w:rPr>
        <w:t xml:space="preserve"> </w:t>
      </w:r>
      <w:r w:rsidRPr="004220D3">
        <w:rPr>
          <w:spacing w:val="-4"/>
        </w:rPr>
        <w:t>study</w:t>
      </w:r>
      <w:r w:rsidRPr="004220D3">
        <w:rPr>
          <w:spacing w:val="-7"/>
        </w:rPr>
        <w:t xml:space="preserve"> </w:t>
      </w:r>
      <w:r w:rsidRPr="004220D3">
        <w:rPr>
          <w:spacing w:val="-4"/>
        </w:rPr>
        <w:t>procedure.</w:t>
      </w:r>
    </w:p>
    <w:p w14:paraId="6E7B7BC1" w14:textId="77777777" w:rsidR="004220D3" w:rsidRPr="004220D3" w:rsidRDefault="004220D3" w:rsidP="004220D3">
      <w:pPr>
        <w:spacing w:before="94" w:line="228" w:lineRule="auto"/>
        <w:ind w:left="961" w:right="1984"/>
        <w:jc w:val="both"/>
      </w:pPr>
      <w:r w:rsidRPr="004220D3">
        <w:t>All</w:t>
      </w:r>
      <w:r w:rsidRPr="004220D3">
        <w:rPr>
          <w:spacing w:val="-9"/>
        </w:rPr>
        <w:t xml:space="preserve"> </w:t>
      </w:r>
      <w:r w:rsidRPr="004220D3">
        <w:t>clinically</w:t>
      </w:r>
      <w:r w:rsidRPr="004220D3">
        <w:rPr>
          <w:spacing w:val="-10"/>
        </w:rPr>
        <w:t xml:space="preserve"> </w:t>
      </w:r>
      <w:r w:rsidRPr="004220D3">
        <w:t>significant</w:t>
      </w:r>
      <w:r w:rsidRPr="004220D3">
        <w:rPr>
          <w:spacing w:val="-4"/>
        </w:rPr>
        <w:t xml:space="preserve"> </w:t>
      </w:r>
      <w:r w:rsidRPr="004220D3">
        <w:t>adverse</w:t>
      </w:r>
      <w:r w:rsidRPr="004220D3">
        <w:rPr>
          <w:spacing w:val="-5"/>
        </w:rPr>
        <w:t xml:space="preserve"> </w:t>
      </w:r>
      <w:r w:rsidRPr="004220D3">
        <w:t>events</w:t>
      </w:r>
      <w:r w:rsidRPr="004220D3">
        <w:rPr>
          <w:spacing w:val="-5"/>
        </w:rPr>
        <w:t xml:space="preserve"> </w:t>
      </w:r>
      <w:r w:rsidRPr="004220D3">
        <w:t>entered</w:t>
      </w:r>
      <w:r w:rsidRPr="004220D3">
        <w:rPr>
          <w:spacing w:val="-5"/>
        </w:rPr>
        <w:t xml:space="preserve"> </w:t>
      </w:r>
      <w:r w:rsidRPr="004220D3">
        <w:t>into</w:t>
      </w:r>
      <w:r w:rsidRPr="004220D3">
        <w:rPr>
          <w:spacing w:val="-5"/>
        </w:rPr>
        <w:t xml:space="preserve"> </w:t>
      </w:r>
      <w:r w:rsidRPr="004220D3">
        <w:t>OnCore</w:t>
      </w:r>
      <w:r w:rsidRPr="004220D3">
        <w:rPr>
          <w:spacing w:val="-5"/>
        </w:rPr>
        <w:t xml:space="preserve"> </w:t>
      </w:r>
      <w:r w:rsidRPr="004220D3">
        <w:t>will</w:t>
      </w:r>
      <w:r w:rsidRPr="004220D3">
        <w:rPr>
          <w:spacing w:val="-4"/>
        </w:rPr>
        <w:t xml:space="preserve"> </w:t>
      </w:r>
      <w:r w:rsidRPr="004220D3">
        <w:t>be</w:t>
      </w:r>
      <w:r w:rsidRPr="004220D3">
        <w:rPr>
          <w:spacing w:val="-6"/>
        </w:rPr>
        <w:t xml:space="preserve"> </w:t>
      </w:r>
      <w:r w:rsidRPr="004220D3">
        <w:t>reviewed</w:t>
      </w:r>
      <w:r w:rsidRPr="004220D3">
        <w:rPr>
          <w:spacing w:val="-5"/>
        </w:rPr>
        <w:t xml:space="preserve"> </w:t>
      </w:r>
      <w:r w:rsidRPr="004220D3">
        <w:t>on</w:t>
      </w:r>
      <w:r w:rsidRPr="004220D3">
        <w:rPr>
          <w:spacing w:val="-6"/>
        </w:rPr>
        <w:t xml:space="preserve"> </w:t>
      </w:r>
      <w:r w:rsidRPr="004220D3">
        <w:t>a weekly basis at the site committee meetings.</w:t>
      </w:r>
      <w:r w:rsidRPr="004220D3">
        <w:rPr>
          <w:spacing w:val="34"/>
        </w:rPr>
        <w:t xml:space="preserve"> </w:t>
      </w:r>
      <w:r w:rsidRPr="004220D3">
        <w:t>The</w:t>
      </w:r>
      <w:r w:rsidRPr="004220D3">
        <w:rPr>
          <w:spacing w:val="-2"/>
        </w:rPr>
        <w:t xml:space="preserve"> </w:t>
      </w:r>
      <w:r w:rsidRPr="004220D3">
        <w:t>site committee will review</w:t>
      </w:r>
      <w:r w:rsidRPr="004220D3">
        <w:rPr>
          <w:spacing w:val="-2"/>
        </w:rPr>
        <w:t xml:space="preserve"> </w:t>
      </w:r>
      <w:r w:rsidRPr="004220D3">
        <w:t>and discuss the selected toxicity, the toxicity grade, and attribution assignment.</w:t>
      </w:r>
    </w:p>
    <w:p w14:paraId="12478A29" w14:textId="77777777" w:rsidR="004220D3" w:rsidRPr="004220D3" w:rsidRDefault="004220D3" w:rsidP="004220D3">
      <w:pPr>
        <w:numPr>
          <w:ilvl w:val="1"/>
          <w:numId w:val="51"/>
        </w:numPr>
        <w:tabs>
          <w:tab w:val="left" w:pos="1681"/>
        </w:tabs>
        <w:spacing w:before="179"/>
        <w:ind w:left="1681"/>
        <w:outlineLvl w:val="1"/>
        <w:rPr>
          <w:b/>
          <w:bCs/>
        </w:rPr>
      </w:pPr>
      <w:r w:rsidRPr="004220D3">
        <w:rPr>
          <w:b/>
          <w:bCs/>
          <w:spacing w:val="-4"/>
        </w:rPr>
        <w:t>Serious</w:t>
      </w:r>
      <w:r w:rsidRPr="004220D3">
        <w:rPr>
          <w:b/>
          <w:bCs/>
          <w:spacing w:val="-10"/>
        </w:rPr>
        <w:t xml:space="preserve"> </w:t>
      </w:r>
      <w:r w:rsidRPr="004220D3">
        <w:rPr>
          <w:b/>
          <w:bCs/>
          <w:spacing w:val="-4"/>
        </w:rPr>
        <w:t>Adverse</w:t>
      </w:r>
      <w:r w:rsidRPr="004220D3">
        <w:rPr>
          <w:b/>
          <w:bCs/>
          <w:spacing w:val="-9"/>
        </w:rPr>
        <w:t xml:space="preserve"> </w:t>
      </w:r>
      <w:r w:rsidRPr="004220D3">
        <w:rPr>
          <w:b/>
          <w:bCs/>
          <w:spacing w:val="-4"/>
        </w:rPr>
        <w:t>Event</w:t>
      </w:r>
      <w:r w:rsidRPr="004220D3">
        <w:rPr>
          <w:b/>
          <w:bCs/>
          <w:spacing w:val="-11"/>
        </w:rPr>
        <w:t xml:space="preserve"> </w:t>
      </w:r>
      <w:r w:rsidRPr="004220D3">
        <w:rPr>
          <w:b/>
          <w:bCs/>
          <w:spacing w:val="-4"/>
        </w:rPr>
        <w:t>Reporting</w:t>
      </w:r>
    </w:p>
    <w:p w14:paraId="5D8C01DD" w14:textId="77777777" w:rsidR="004220D3" w:rsidRPr="004220D3" w:rsidRDefault="004220D3" w:rsidP="004220D3">
      <w:pPr>
        <w:spacing w:before="208" w:line="228" w:lineRule="auto"/>
        <w:ind w:left="961" w:right="1972" w:hanging="1"/>
      </w:pPr>
      <w:r w:rsidRPr="004220D3">
        <w:t>By</w:t>
      </w:r>
      <w:r w:rsidRPr="004220D3">
        <w:rPr>
          <w:spacing w:val="-16"/>
        </w:rPr>
        <w:t xml:space="preserve"> </w:t>
      </w:r>
      <w:r w:rsidRPr="004220D3">
        <w:t>definition,</w:t>
      </w:r>
      <w:r w:rsidRPr="004220D3">
        <w:rPr>
          <w:spacing w:val="-15"/>
        </w:rPr>
        <w:t xml:space="preserve"> </w:t>
      </w:r>
      <w:r w:rsidRPr="004220D3">
        <w:t>an</w:t>
      </w:r>
      <w:r w:rsidRPr="004220D3">
        <w:rPr>
          <w:spacing w:val="-16"/>
        </w:rPr>
        <w:t xml:space="preserve"> </w:t>
      </w:r>
      <w:r w:rsidRPr="004220D3">
        <w:t>adverse</w:t>
      </w:r>
      <w:r w:rsidRPr="004220D3">
        <w:rPr>
          <w:spacing w:val="-17"/>
        </w:rPr>
        <w:t xml:space="preserve"> </w:t>
      </w:r>
      <w:r w:rsidRPr="004220D3">
        <w:t>event</w:t>
      </w:r>
      <w:r w:rsidRPr="004220D3">
        <w:rPr>
          <w:spacing w:val="-15"/>
        </w:rPr>
        <w:t xml:space="preserve"> </w:t>
      </w:r>
      <w:r w:rsidRPr="004220D3">
        <w:t>is</w:t>
      </w:r>
      <w:r w:rsidRPr="004220D3">
        <w:rPr>
          <w:spacing w:val="-16"/>
        </w:rPr>
        <w:t xml:space="preserve"> </w:t>
      </w:r>
      <w:r w:rsidRPr="004220D3">
        <w:t>defined</w:t>
      </w:r>
      <w:r w:rsidRPr="004220D3">
        <w:rPr>
          <w:spacing w:val="-16"/>
        </w:rPr>
        <w:t xml:space="preserve"> </w:t>
      </w:r>
      <w:r w:rsidRPr="004220D3">
        <w:t>as</w:t>
      </w:r>
      <w:r w:rsidRPr="004220D3">
        <w:rPr>
          <w:spacing w:val="-15"/>
        </w:rPr>
        <w:t xml:space="preserve"> </w:t>
      </w:r>
      <w:r w:rsidRPr="004220D3">
        <w:t>a</w:t>
      </w:r>
      <w:r w:rsidRPr="004220D3">
        <w:rPr>
          <w:spacing w:val="-16"/>
        </w:rPr>
        <w:t xml:space="preserve"> </w:t>
      </w:r>
      <w:r w:rsidRPr="004220D3">
        <w:t>serious</w:t>
      </w:r>
      <w:r w:rsidRPr="004220D3">
        <w:rPr>
          <w:spacing w:val="-15"/>
        </w:rPr>
        <w:t xml:space="preserve"> </w:t>
      </w:r>
      <w:r w:rsidRPr="004220D3">
        <w:t>adverse</w:t>
      </w:r>
      <w:r w:rsidRPr="004220D3">
        <w:rPr>
          <w:spacing w:val="-17"/>
        </w:rPr>
        <w:t xml:space="preserve"> </w:t>
      </w:r>
      <w:r w:rsidRPr="004220D3">
        <w:t>event</w:t>
      </w:r>
      <w:r w:rsidRPr="004220D3">
        <w:rPr>
          <w:spacing w:val="-16"/>
        </w:rPr>
        <w:t xml:space="preserve"> </w:t>
      </w:r>
      <w:r w:rsidRPr="004220D3">
        <w:t>(SAE) according to the following criteria:</w:t>
      </w:r>
    </w:p>
    <w:p w14:paraId="5F305340" w14:textId="77777777" w:rsidR="004220D3" w:rsidRPr="004220D3" w:rsidRDefault="004220D3" w:rsidP="004220D3">
      <w:pPr>
        <w:numPr>
          <w:ilvl w:val="2"/>
          <w:numId w:val="51"/>
        </w:numPr>
        <w:tabs>
          <w:tab w:val="left" w:pos="1681"/>
        </w:tabs>
        <w:spacing w:before="165"/>
      </w:pPr>
      <w:r w:rsidRPr="004220D3">
        <w:rPr>
          <w:spacing w:val="-2"/>
        </w:rPr>
        <w:t>Death,</w:t>
      </w:r>
    </w:p>
    <w:p w14:paraId="5BF6A187" w14:textId="77777777" w:rsidR="004220D3" w:rsidRPr="004220D3" w:rsidRDefault="004220D3" w:rsidP="004220D3">
      <w:pPr>
        <w:numPr>
          <w:ilvl w:val="2"/>
          <w:numId w:val="51"/>
        </w:numPr>
        <w:tabs>
          <w:tab w:val="left" w:pos="1681"/>
        </w:tabs>
        <w:spacing w:before="59"/>
      </w:pPr>
      <w:r w:rsidRPr="004220D3">
        <w:rPr>
          <w:spacing w:val="-4"/>
        </w:rPr>
        <w:t>Life-threatening</w:t>
      </w:r>
      <w:r w:rsidRPr="004220D3">
        <w:rPr>
          <w:spacing w:val="-8"/>
        </w:rPr>
        <w:t xml:space="preserve"> </w:t>
      </w:r>
      <w:r w:rsidRPr="004220D3">
        <w:rPr>
          <w:spacing w:val="-4"/>
        </w:rPr>
        <w:t>adverse</w:t>
      </w:r>
      <w:r w:rsidRPr="004220D3">
        <w:rPr>
          <w:spacing w:val="-11"/>
        </w:rPr>
        <w:t xml:space="preserve"> </w:t>
      </w:r>
      <w:r w:rsidRPr="004220D3">
        <w:rPr>
          <w:spacing w:val="-4"/>
        </w:rPr>
        <w:t>experience*,</w:t>
      </w:r>
    </w:p>
    <w:p w14:paraId="1F9FABBC" w14:textId="77777777" w:rsidR="004220D3" w:rsidRPr="004220D3" w:rsidRDefault="004220D3" w:rsidP="004220D3">
      <w:pPr>
        <w:numPr>
          <w:ilvl w:val="2"/>
          <w:numId w:val="51"/>
        </w:numPr>
        <w:tabs>
          <w:tab w:val="left" w:pos="1681"/>
        </w:tabs>
        <w:spacing w:before="69"/>
      </w:pPr>
      <w:r w:rsidRPr="004220D3">
        <w:rPr>
          <w:spacing w:val="-4"/>
        </w:rPr>
        <w:t>Inpatient</w:t>
      </w:r>
      <w:r w:rsidRPr="004220D3">
        <w:rPr>
          <w:spacing w:val="-7"/>
        </w:rPr>
        <w:t xml:space="preserve"> </w:t>
      </w:r>
      <w:r w:rsidRPr="004220D3">
        <w:rPr>
          <w:spacing w:val="-4"/>
        </w:rPr>
        <w:t>hospitalization</w:t>
      </w:r>
      <w:r w:rsidRPr="004220D3">
        <w:rPr>
          <w:spacing w:val="-6"/>
        </w:rPr>
        <w:t xml:space="preserve"> </w:t>
      </w:r>
      <w:r w:rsidRPr="004220D3">
        <w:rPr>
          <w:spacing w:val="-4"/>
        </w:rPr>
        <w:t>or</w:t>
      </w:r>
      <w:r w:rsidRPr="004220D3">
        <w:rPr>
          <w:spacing w:val="-10"/>
        </w:rPr>
        <w:t xml:space="preserve"> </w:t>
      </w:r>
      <w:r w:rsidRPr="004220D3">
        <w:rPr>
          <w:spacing w:val="-4"/>
        </w:rPr>
        <w:t>prolongation</w:t>
      </w:r>
      <w:r w:rsidRPr="004220D3">
        <w:rPr>
          <w:spacing w:val="-6"/>
        </w:rPr>
        <w:t xml:space="preserve"> </w:t>
      </w:r>
      <w:r w:rsidRPr="004220D3">
        <w:rPr>
          <w:spacing w:val="-4"/>
        </w:rPr>
        <w:t>of</w:t>
      </w:r>
      <w:r w:rsidRPr="004220D3">
        <w:rPr>
          <w:spacing w:val="-8"/>
        </w:rPr>
        <w:t xml:space="preserve"> </w:t>
      </w:r>
      <w:r w:rsidRPr="004220D3">
        <w:rPr>
          <w:spacing w:val="-4"/>
        </w:rPr>
        <w:t>existing</w:t>
      </w:r>
      <w:r w:rsidRPr="004220D3">
        <w:rPr>
          <w:spacing w:val="-5"/>
        </w:rPr>
        <w:t xml:space="preserve"> </w:t>
      </w:r>
      <w:r w:rsidRPr="004220D3">
        <w:rPr>
          <w:spacing w:val="-4"/>
        </w:rPr>
        <w:t>hospitalization,</w:t>
      </w:r>
    </w:p>
    <w:p w14:paraId="4B8C1028" w14:textId="77777777" w:rsidR="004220D3" w:rsidRPr="004220D3" w:rsidRDefault="004220D3" w:rsidP="004220D3">
      <w:pPr>
        <w:numPr>
          <w:ilvl w:val="2"/>
          <w:numId w:val="51"/>
        </w:numPr>
        <w:tabs>
          <w:tab w:val="left" w:pos="1681"/>
        </w:tabs>
        <w:spacing w:before="69"/>
      </w:pPr>
      <w:r w:rsidRPr="004220D3">
        <w:rPr>
          <w:spacing w:val="-4"/>
        </w:rPr>
        <w:t>Persistent</w:t>
      </w:r>
      <w:r w:rsidRPr="004220D3">
        <w:rPr>
          <w:spacing w:val="-5"/>
        </w:rPr>
        <w:t xml:space="preserve"> </w:t>
      </w:r>
      <w:r w:rsidRPr="004220D3">
        <w:rPr>
          <w:spacing w:val="-4"/>
        </w:rPr>
        <w:t>or</w:t>
      </w:r>
      <w:r w:rsidRPr="004220D3">
        <w:rPr>
          <w:spacing w:val="-9"/>
        </w:rPr>
        <w:t xml:space="preserve"> </w:t>
      </w:r>
      <w:r w:rsidRPr="004220D3">
        <w:rPr>
          <w:spacing w:val="-4"/>
        </w:rPr>
        <w:t>significant</w:t>
      </w:r>
      <w:r w:rsidRPr="004220D3">
        <w:rPr>
          <w:spacing w:val="-1"/>
        </w:rPr>
        <w:t xml:space="preserve"> </w:t>
      </w:r>
      <w:r w:rsidRPr="004220D3">
        <w:rPr>
          <w:spacing w:val="-4"/>
        </w:rPr>
        <w:t>disability/incapacity,</w:t>
      </w:r>
    </w:p>
    <w:p w14:paraId="5754A599" w14:textId="77777777" w:rsidR="004220D3" w:rsidRPr="004220D3" w:rsidRDefault="004220D3" w:rsidP="004220D3">
      <w:pPr>
        <w:numPr>
          <w:ilvl w:val="2"/>
          <w:numId w:val="51"/>
        </w:numPr>
        <w:tabs>
          <w:tab w:val="left" w:pos="1681"/>
        </w:tabs>
        <w:spacing w:before="69"/>
      </w:pPr>
      <w:r w:rsidRPr="004220D3">
        <w:rPr>
          <w:spacing w:val="-4"/>
        </w:rPr>
        <w:t>Congenital</w:t>
      </w:r>
      <w:r w:rsidRPr="004220D3">
        <w:rPr>
          <w:spacing w:val="-3"/>
        </w:rPr>
        <w:t xml:space="preserve"> </w:t>
      </w:r>
      <w:r w:rsidRPr="004220D3">
        <w:rPr>
          <w:spacing w:val="-4"/>
        </w:rPr>
        <w:t>anomaly/birth</w:t>
      </w:r>
      <w:r w:rsidRPr="004220D3">
        <w:rPr>
          <w:spacing w:val="-7"/>
        </w:rPr>
        <w:t xml:space="preserve"> </w:t>
      </w:r>
      <w:r w:rsidRPr="004220D3">
        <w:rPr>
          <w:spacing w:val="-4"/>
        </w:rPr>
        <w:t>defect,</w:t>
      </w:r>
      <w:r w:rsidRPr="004220D3">
        <w:rPr>
          <w:spacing w:val="-10"/>
        </w:rPr>
        <w:t xml:space="preserve"> </w:t>
      </w:r>
      <w:r w:rsidRPr="004220D3">
        <w:rPr>
          <w:spacing w:val="-4"/>
        </w:rPr>
        <w:t>or</w:t>
      </w:r>
      <w:r w:rsidRPr="004220D3">
        <w:rPr>
          <w:spacing w:val="-11"/>
        </w:rPr>
        <w:t xml:space="preserve"> </w:t>
      </w:r>
      <w:r w:rsidRPr="004220D3">
        <w:rPr>
          <w:spacing w:val="-4"/>
        </w:rPr>
        <w:t>cancer,</w:t>
      </w:r>
      <w:r w:rsidRPr="004220D3">
        <w:rPr>
          <w:spacing w:val="-7"/>
        </w:rPr>
        <w:t xml:space="preserve"> </w:t>
      </w:r>
      <w:r w:rsidRPr="004220D3">
        <w:rPr>
          <w:spacing w:val="-5"/>
        </w:rPr>
        <w:t>or</w:t>
      </w:r>
    </w:p>
    <w:p w14:paraId="6561BAF7" w14:textId="77777777" w:rsidR="004220D3" w:rsidRPr="004220D3" w:rsidRDefault="004220D3" w:rsidP="004220D3">
      <w:pPr>
        <w:numPr>
          <w:ilvl w:val="2"/>
          <w:numId w:val="51"/>
        </w:numPr>
        <w:tabs>
          <w:tab w:val="left" w:pos="1681"/>
        </w:tabs>
        <w:spacing w:before="80" w:line="228" w:lineRule="auto"/>
        <w:ind w:right="2025" w:hanging="360"/>
        <w:jc w:val="both"/>
      </w:pPr>
      <w:r w:rsidRPr="004220D3">
        <w:t>Any</w:t>
      </w:r>
      <w:r w:rsidRPr="004220D3">
        <w:rPr>
          <w:spacing w:val="-10"/>
        </w:rPr>
        <w:t xml:space="preserve"> </w:t>
      </w:r>
      <w:r w:rsidRPr="004220D3">
        <w:t>other</w:t>
      </w:r>
      <w:r w:rsidRPr="004220D3">
        <w:rPr>
          <w:spacing w:val="-11"/>
        </w:rPr>
        <w:t xml:space="preserve"> </w:t>
      </w:r>
      <w:r w:rsidRPr="004220D3">
        <w:t>experience</w:t>
      </w:r>
      <w:r w:rsidRPr="004220D3">
        <w:rPr>
          <w:spacing w:val="-10"/>
        </w:rPr>
        <w:t xml:space="preserve"> </w:t>
      </w:r>
      <w:r w:rsidRPr="004220D3">
        <w:t>that</w:t>
      </w:r>
      <w:r w:rsidRPr="004220D3">
        <w:rPr>
          <w:spacing w:val="-10"/>
        </w:rPr>
        <w:t xml:space="preserve"> </w:t>
      </w:r>
      <w:r w:rsidRPr="004220D3">
        <w:t>suggests</w:t>
      </w:r>
      <w:r w:rsidRPr="004220D3">
        <w:rPr>
          <w:spacing w:val="-9"/>
        </w:rPr>
        <w:t xml:space="preserve"> </w:t>
      </w:r>
      <w:r w:rsidRPr="004220D3">
        <w:t>a</w:t>
      </w:r>
      <w:r w:rsidRPr="004220D3">
        <w:rPr>
          <w:spacing w:val="-11"/>
        </w:rPr>
        <w:t xml:space="preserve"> </w:t>
      </w:r>
      <w:r w:rsidRPr="004220D3">
        <w:t>significant</w:t>
      </w:r>
      <w:r w:rsidRPr="004220D3">
        <w:rPr>
          <w:spacing w:val="-10"/>
        </w:rPr>
        <w:t xml:space="preserve"> </w:t>
      </w:r>
      <w:r w:rsidRPr="004220D3">
        <w:t>hazard,</w:t>
      </w:r>
      <w:r w:rsidRPr="004220D3">
        <w:rPr>
          <w:spacing w:val="-10"/>
        </w:rPr>
        <w:t xml:space="preserve"> </w:t>
      </w:r>
      <w:r w:rsidRPr="004220D3">
        <w:t>contraindication, side</w:t>
      </w:r>
      <w:r w:rsidRPr="004220D3">
        <w:rPr>
          <w:spacing w:val="-6"/>
        </w:rPr>
        <w:t xml:space="preserve"> </w:t>
      </w:r>
      <w:r w:rsidRPr="004220D3">
        <w:t>effect</w:t>
      </w:r>
      <w:r w:rsidRPr="004220D3">
        <w:rPr>
          <w:spacing w:val="-2"/>
        </w:rPr>
        <w:t xml:space="preserve"> </w:t>
      </w:r>
      <w:r w:rsidRPr="004220D3">
        <w:t>or</w:t>
      </w:r>
      <w:r w:rsidRPr="004220D3">
        <w:rPr>
          <w:spacing w:val="-3"/>
        </w:rPr>
        <w:t xml:space="preserve"> </w:t>
      </w:r>
      <w:r w:rsidRPr="004220D3">
        <w:t>precaution</w:t>
      </w:r>
      <w:r w:rsidRPr="004220D3">
        <w:rPr>
          <w:spacing w:val="-5"/>
        </w:rPr>
        <w:t xml:space="preserve"> </w:t>
      </w:r>
      <w:r w:rsidRPr="004220D3">
        <w:t>that</w:t>
      </w:r>
      <w:r w:rsidRPr="004220D3">
        <w:rPr>
          <w:spacing w:val="-6"/>
        </w:rPr>
        <w:t xml:space="preserve"> </w:t>
      </w:r>
      <w:r w:rsidRPr="004220D3">
        <w:t>may</w:t>
      </w:r>
      <w:r w:rsidRPr="004220D3">
        <w:rPr>
          <w:spacing w:val="-1"/>
        </w:rPr>
        <w:t xml:space="preserve"> </w:t>
      </w:r>
      <w:r w:rsidRPr="004220D3">
        <w:t>require</w:t>
      </w:r>
      <w:r w:rsidRPr="004220D3">
        <w:rPr>
          <w:spacing w:val="-5"/>
        </w:rPr>
        <w:t xml:space="preserve"> </w:t>
      </w:r>
      <w:r w:rsidRPr="004220D3">
        <w:t>medical</w:t>
      </w:r>
      <w:r w:rsidRPr="004220D3">
        <w:rPr>
          <w:spacing w:val="-5"/>
        </w:rPr>
        <w:t xml:space="preserve"> </w:t>
      </w:r>
      <w:r w:rsidRPr="004220D3">
        <w:t>or</w:t>
      </w:r>
      <w:r w:rsidRPr="004220D3">
        <w:rPr>
          <w:spacing w:val="-6"/>
        </w:rPr>
        <w:t xml:space="preserve"> </w:t>
      </w:r>
      <w:r w:rsidRPr="004220D3">
        <w:t>surgical</w:t>
      </w:r>
      <w:r w:rsidRPr="004220D3">
        <w:rPr>
          <w:spacing w:val="-3"/>
        </w:rPr>
        <w:t xml:space="preserve"> </w:t>
      </w:r>
      <w:r w:rsidRPr="004220D3">
        <w:t>intervention to prevent one of the outcomes listed above,</w:t>
      </w:r>
    </w:p>
    <w:p w14:paraId="714E9482" w14:textId="77777777" w:rsidR="004220D3" w:rsidRPr="004220D3" w:rsidRDefault="004220D3" w:rsidP="004220D3">
      <w:pPr>
        <w:numPr>
          <w:ilvl w:val="2"/>
          <w:numId w:val="51"/>
        </w:numPr>
        <w:tabs>
          <w:tab w:val="left" w:pos="1680"/>
        </w:tabs>
        <w:spacing w:before="51"/>
        <w:ind w:left="1680"/>
        <w:jc w:val="both"/>
      </w:pPr>
      <w:r w:rsidRPr="004220D3">
        <w:rPr>
          <w:spacing w:val="-4"/>
        </w:rPr>
        <w:t>Event</w:t>
      </w:r>
      <w:r w:rsidRPr="004220D3">
        <w:rPr>
          <w:spacing w:val="-8"/>
        </w:rPr>
        <w:t xml:space="preserve"> </w:t>
      </w:r>
      <w:r w:rsidRPr="004220D3">
        <w:rPr>
          <w:spacing w:val="-4"/>
        </w:rPr>
        <w:t>that</w:t>
      </w:r>
      <w:r w:rsidRPr="004220D3">
        <w:rPr>
          <w:spacing w:val="-8"/>
        </w:rPr>
        <w:t xml:space="preserve"> </w:t>
      </w:r>
      <w:r w:rsidRPr="004220D3">
        <w:rPr>
          <w:spacing w:val="-4"/>
        </w:rPr>
        <w:t>changes</w:t>
      </w:r>
      <w:r w:rsidRPr="004220D3">
        <w:rPr>
          <w:spacing w:val="-5"/>
        </w:rPr>
        <w:t xml:space="preserve"> </w:t>
      </w:r>
      <w:r w:rsidRPr="004220D3">
        <w:rPr>
          <w:spacing w:val="-4"/>
        </w:rPr>
        <w:t>the</w:t>
      </w:r>
      <w:r w:rsidRPr="004220D3">
        <w:rPr>
          <w:spacing w:val="-10"/>
        </w:rPr>
        <w:t xml:space="preserve"> </w:t>
      </w:r>
      <w:r w:rsidRPr="004220D3">
        <w:rPr>
          <w:spacing w:val="-4"/>
        </w:rPr>
        <w:t>risk/benefit</w:t>
      </w:r>
      <w:r w:rsidRPr="004220D3">
        <w:rPr>
          <w:spacing w:val="-6"/>
        </w:rPr>
        <w:t xml:space="preserve"> </w:t>
      </w:r>
      <w:r w:rsidRPr="004220D3">
        <w:rPr>
          <w:spacing w:val="-4"/>
        </w:rPr>
        <w:t>ratio</w:t>
      </w:r>
      <w:r w:rsidRPr="004220D3">
        <w:rPr>
          <w:spacing w:val="1"/>
        </w:rPr>
        <w:t xml:space="preserve"> </w:t>
      </w:r>
      <w:r w:rsidRPr="004220D3">
        <w:rPr>
          <w:spacing w:val="-4"/>
        </w:rPr>
        <w:t>of</w:t>
      </w:r>
      <w:r w:rsidRPr="004220D3">
        <w:rPr>
          <w:spacing w:val="-8"/>
        </w:rPr>
        <w:t xml:space="preserve"> </w:t>
      </w:r>
      <w:r w:rsidRPr="004220D3">
        <w:rPr>
          <w:spacing w:val="-4"/>
        </w:rPr>
        <w:t>the</w:t>
      </w:r>
      <w:r w:rsidRPr="004220D3">
        <w:rPr>
          <w:spacing w:val="-9"/>
        </w:rPr>
        <w:t xml:space="preserve"> </w:t>
      </w:r>
      <w:r w:rsidRPr="004220D3">
        <w:rPr>
          <w:spacing w:val="-4"/>
        </w:rPr>
        <w:t>study.</w:t>
      </w:r>
    </w:p>
    <w:p w14:paraId="6EA425F3" w14:textId="77777777" w:rsidR="004220D3" w:rsidRPr="004220D3" w:rsidRDefault="004220D3" w:rsidP="004220D3">
      <w:pPr>
        <w:spacing w:before="92" w:line="230" w:lineRule="auto"/>
        <w:ind w:left="960" w:right="1823"/>
      </w:pPr>
      <w:r w:rsidRPr="004220D3">
        <w:t>*</w:t>
      </w:r>
      <w:r w:rsidRPr="004220D3">
        <w:rPr>
          <w:spacing w:val="-16"/>
        </w:rPr>
        <w:t xml:space="preserve"> </w:t>
      </w:r>
      <w:r w:rsidRPr="004220D3">
        <w:t>A</w:t>
      </w:r>
      <w:r w:rsidRPr="004220D3">
        <w:rPr>
          <w:spacing w:val="-15"/>
        </w:rPr>
        <w:t xml:space="preserve"> </w:t>
      </w:r>
      <w:r w:rsidRPr="004220D3">
        <w:t>life-threatening</w:t>
      </w:r>
      <w:r w:rsidRPr="004220D3">
        <w:rPr>
          <w:spacing w:val="-15"/>
        </w:rPr>
        <w:t xml:space="preserve"> </w:t>
      </w:r>
      <w:r w:rsidRPr="004220D3">
        <w:t>adverse</w:t>
      </w:r>
      <w:r w:rsidRPr="004220D3">
        <w:rPr>
          <w:spacing w:val="-14"/>
        </w:rPr>
        <w:t xml:space="preserve"> </w:t>
      </w:r>
      <w:r w:rsidRPr="004220D3">
        <w:t>experience</w:t>
      </w:r>
      <w:r w:rsidRPr="004220D3">
        <w:rPr>
          <w:spacing w:val="-16"/>
        </w:rPr>
        <w:t xml:space="preserve"> </w:t>
      </w:r>
      <w:r w:rsidRPr="004220D3">
        <w:t>is</w:t>
      </w:r>
      <w:r w:rsidRPr="004220D3">
        <w:rPr>
          <w:spacing w:val="-8"/>
        </w:rPr>
        <w:t xml:space="preserve"> </w:t>
      </w:r>
      <w:r w:rsidRPr="004220D3">
        <w:t>any</w:t>
      </w:r>
      <w:r w:rsidRPr="004220D3">
        <w:rPr>
          <w:spacing w:val="-9"/>
        </w:rPr>
        <w:t xml:space="preserve"> </w:t>
      </w:r>
      <w:r w:rsidRPr="004220D3">
        <w:t>AE</w:t>
      </w:r>
      <w:r w:rsidRPr="004220D3">
        <w:rPr>
          <w:spacing w:val="-15"/>
        </w:rPr>
        <w:t xml:space="preserve"> </w:t>
      </w:r>
      <w:r w:rsidRPr="004220D3">
        <w:t>that</w:t>
      </w:r>
      <w:r w:rsidRPr="004220D3">
        <w:rPr>
          <w:spacing w:val="-9"/>
        </w:rPr>
        <w:t xml:space="preserve"> </w:t>
      </w:r>
      <w:r w:rsidRPr="004220D3">
        <w:t>places</w:t>
      </w:r>
      <w:r w:rsidRPr="004220D3">
        <w:rPr>
          <w:spacing w:val="-16"/>
        </w:rPr>
        <w:t xml:space="preserve"> </w:t>
      </w:r>
      <w:r w:rsidRPr="004220D3">
        <w:t>the</w:t>
      </w:r>
      <w:r w:rsidRPr="004220D3">
        <w:rPr>
          <w:spacing w:val="-11"/>
        </w:rPr>
        <w:t xml:space="preserve"> </w:t>
      </w:r>
      <w:r w:rsidRPr="004220D3">
        <w:t>patient</w:t>
      </w:r>
      <w:r w:rsidRPr="004220D3">
        <w:rPr>
          <w:spacing w:val="-9"/>
        </w:rPr>
        <w:t xml:space="preserve"> </w:t>
      </w:r>
      <w:r w:rsidRPr="004220D3">
        <w:t>or</w:t>
      </w:r>
      <w:r w:rsidRPr="004220D3">
        <w:rPr>
          <w:spacing w:val="-16"/>
        </w:rPr>
        <w:t xml:space="preserve"> </w:t>
      </w:r>
      <w:r w:rsidRPr="004220D3">
        <w:t>subject, in the view of the investigator, at immediate risk of death from the reaction as it occurred,</w:t>
      </w:r>
      <w:r w:rsidRPr="004220D3">
        <w:rPr>
          <w:spacing w:val="-1"/>
        </w:rPr>
        <w:t xml:space="preserve"> </w:t>
      </w:r>
      <w:r w:rsidRPr="004220D3">
        <w:t>i.e.,</w:t>
      </w:r>
      <w:r w:rsidRPr="004220D3">
        <w:rPr>
          <w:spacing w:val="-1"/>
        </w:rPr>
        <w:t xml:space="preserve"> </w:t>
      </w:r>
      <w:r w:rsidRPr="004220D3">
        <w:t>it does not</w:t>
      </w:r>
      <w:r w:rsidRPr="004220D3">
        <w:rPr>
          <w:spacing w:val="-2"/>
        </w:rPr>
        <w:t xml:space="preserve"> </w:t>
      </w:r>
      <w:r w:rsidRPr="004220D3">
        <w:t>include</w:t>
      </w:r>
      <w:r w:rsidRPr="004220D3">
        <w:rPr>
          <w:spacing w:val="-1"/>
        </w:rPr>
        <w:t xml:space="preserve"> </w:t>
      </w:r>
      <w:r w:rsidRPr="004220D3">
        <w:t>a reaction that, had</w:t>
      </w:r>
      <w:r w:rsidRPr="004220D3">
        <w:rPr>
          <w:spacing w:val="-1"/>
        </w:rPr>
        <w:t xml:space="preserve"> </w:t>
      </w:r>
      <w:r w:rsidRPr="004220D3">
        <w:t>it occurred</w:t>
      </w:r>
      <w:r w:rsidRPr="004220D3">
        <w:rPr>
          <w:spacing w:val="-2"/>
        </w:rPr>
        <w:t xml:space="preserve"> </w:t>
      </w:r>
      <w:r w:rsidRPr="004220D3">
        <w:t>in a</w:t>
      </w:r>
      <w:r w:rsidRPr="004220D3">
        <w:rPr>
          <w:spacing w:val="-2"/>
        </w:rPr>
        <w:t xml:space="preserve"> </w:t>
      </w:r>
      <w:r w:rsidRPr="004220D3">
        <w:t>more</w:t>
      </w:r>
      <w:r w:rsidRPr="004220D3">
        <w:rPr>
          <w:spacing w:val="-1"/>
        </w:rPr>
        <w:t xml:space="preserve"> </w:t>
      </w:r>
      <w:r w:rsidRPr="004220D3">
        <w:t>severe form, might have caused death.</w:t>
      </w:r>
    </w:p>
    <w:p w14:paraId="2A50DCAE" w14:textId="77777777" w:rsidR="004220D3" w:rsidRPr="004220D3" w:rsidRDefault="004220D3" w:rsidP="004220D3">
      <w:pPr>
        <w:spacing w:line="230" w:lineRule="auto"/>
        <w:sectPr w:rsidR="004220D3" w:rsidRPr="004220D3" w:rsidSect="004220D3">
          <w:pgSz w:w="12240" w:h="15840"/>
          <w:pgMar w:top="1360" w:right="420" w:bottom="520" w:left="1020" w:header="0" w:footer="340" w:gutter="0"/>
          <w:cols w:space="720"/>
        </w:sectPr>
      </w:pPr>
    </w:p>
    <w:p w14:paraId="7B2ECD5C" w14:textId="77777777" w:rsidR="004220D3" w:rsidRPr="004220D3" w:rsidRDefault="004220D3" w:rsidP="004220D3">
      <w:pPr>
        <w:spacing w:before="84" w:line="228" w:lineRule="auto"/>
        <w:ind w:left="960" w:right="1734"/>
        <w:jc w:val="both"/>
      </w:pPr>
      <w:r w:rsidRPr="004220D3">
        <w:lastRenderedPageBreak/>
        <w:t>Serious adverse event reporting will be in accordance with all IRB regulations. For trials</w:t>
      </w:r>
      <w:r w:rsidRPr="004220D3">
        <w:rPr>
          <w:spacing w:val="-12"/>
        </w:rPr>
        <w:t xml:space="preserve"> </w:t>
      </w:r>
      <w:r w:rsidRPr="004220D3">
        <w:t>conducted</w:t>
      </w:r>
      <w:r w:rsidRPr="004220D3">
        <w:rPr>
          <w:spacing w:val="-12"/>
        </w:rPr>
        <w:t xml:space="preserve"> </w:t>
      </w:r>
      <w:r w:rsidRPr="004220D3">
        <w:t>under</w:t>
      </w:r>
      <w:r w:rsidRPr="004220D3">
        <w:rPr>
          <w:spacing w:val="-10"/>
        </w:rPr>
        <w:t xml:space="preserve"> </w:t>
      </w:r>
      <w:r w:rsidRPr="004220D3">
        <w:t>an</w:t>
      </w:r>
      <w:r w:rsidRPr="004220D3">
        <w:rPr>
          <w:spacing w:val="-12"/>
        </w:rPr>
        <w:t xml:space="preserve"> </w:t>
      </w:r>
      <w:r w:rsidRPr="004220D3">
        <w:t>investigational</w:t>
      </w:r>
      <w:r w:rsidRPr="004220D3">
        <w:rPr>
          <w:spacing w:val="-10"/>
        </w:rPr>
        <w:t xml:space="preserve"> </w:t>
      </w:r>
      <w:r w:rsidRPr="004220D3">
        <w:t>new</w:t>
      </w:r>
      <w:r w:rsidRPr="004220D3">
        <w:rPr>
          <w:spacing w:val="-8"/>
        </w:rPr>
        <w:t xml:space="preserve"> </w:t>
      </w:r>
      <w:r w:rsidRPr="004220D3">
        <w:t>drug</w:t>
      </w:r>
      <w:r w:rsidRPr="004220D3">
        <w:rPr>
          <w:spacing w:val="-13"/>
        </w:rPr>
        <w:t xml:space="preserve"> </w:t>
      </w:r>
      <w:r w:rsidRPr="004220D3">
        <w:t>(IND)</w:t>
      </w:r>
      <w:r w:rsidRPr="004220D3">
        <w:rPr>
          <w:spacing w:val="-10"/>
        </w:rPr>
        <w:t xml:space="preserve"> </w:t>
      </w:r>
      <w:r w:rsidRPr="004220D3">
        <w:t>application,</w:t>
      </w:r>
      <w:r w:rsidRPr="004220D3">
        <w:rPr>
          <w:spacing w:val="-11"/>
        </w:rPr>
        <w:t xml:space="preserve"> </w:t>
      </w:r>
      <w:r w:rsidRPr="004220D3">
        <w:t>the</w:t>
      </w:r>
      <w:r w:rsidRPr="004220D3">
        <w:rPr>
          <w:spacing w:val="-13"/>
        </w:rPr>
        <w:t xml:space="preserve"> </w:t>
      </w:r>
      <w:r w:rsidRPr="004220D3">
        <w:t>SAE</w:t>
      </w:r>
      <w:r w:rsidRPr="004220D3">
        <w:rPr>
          <w:spacing w:val="-10"/>
        </w:rPr>
        <w:t xml:space="preserve"> </w:t>
      </w:r>
      <w:r w:rsidRPr="004220D3">
        <w:t>will</w:t>
      </w:r>
      <w:r w:rsidRPr="004220D3">
        <w:rPr>
          <w:spacing w:val="-11"/>
        </w:rPr>
        <w:t xml:space="preserve"> </w:t>
      </w:r>
      <w:r w:rsidRPr="004220D3">
        <w:t>be reported</w:t>
      </w:r>
      <w:r w:rsidRPr="004220D3">
        <w:rPr>
          <w:spacing w:val="-14"/>
        </w:rPr>
        <w:t xml:space="preserve"> </w:t>
      </w:r>
      <w:r w:rsidRPr="004220D3">
        <w:t>in</w:t>
      </w:r>
      <w:r w:rsidRPr="004220D3">
        <w:rPr>
          <w:spacing w:val="-13"/>
        </w:rPr>
        <w:t xml:space="preserve"> </w:t>
      </w:r>
      <w:r w:rsidRPr="004220D3">
        <w:t>accordance</w:t>
      </w:r>
      <w:r w:rsidRPr="004220D3">
        <w:rPr>
          <w:spacing w:val="-14"/>
        </w:rPr>
        <w:t xml:space="preserve"> </w:t>
      </w:r>
      <w:r w:rsidRPr="004220D3">
        <w:t>with</w:t>
      </w:r>
      <w:r w:rsidRPr="004220D3">
        <w:rPr>
          <w:spacing w:val="-10"/>
        </w:rPr>
        <w:t xml:space="preserve"> </w:t>
      </w:r>
      <w:r w:rsidRPr="004220D3">
        <w:t>Code</w:t>
      </w:r>
      <w:r w:rsidRPr="004220D3">
        <w:rPr>
          <w:spacing w:val="-14"/>
        </w:rPr>
        <w:t xml:space="preserve"> </w:t>
      </w:r>
      <w:r w:rsidRPr="004220D3">
        <w:t>of</w:t>
      </w:r>
      <w:r w:rsidRPr="004220D3">
        <w:rPr>
          <w:spacing w:val="-14"/>
        </w:rPr>
        <w:t xml:space="preserve"> </w:t>
      </w:r>
      <w:r w:rsidRPr="004220D3">
        <w:t>Federal</w:t>
      </w:r>
      <w:r w:rsidRPr="004220D3">
        <w:rPr>
          <w:spacing w:val="-12"/>
        </w:rPr>
        <w:t xml:space="preserve"> </w:t>
      </w:r>
      <w:r w:rsidRPr="004220D3">
        <w:t>Regulation</w:t>
      </w:r>
      <w:r w:rsidRPr="004220D3">
        <w:rPr>
          <w:spacing w:val="-13"/>
        </w:rPr>
        <w:t xml:space="preserve"> </w:t>
      </w:r>
      <w:r w:rsidRPr="004220D3">
        <w:t>Title</w:t>
      </w:r>
      <w:r w:rsidRPr="004220D3">
        <w:rPr>
          <w:spacing w:val="-12"/>
        </w:rPr>
        <w:t xml:space="preserve"> </w:t>
      </w:r>
      <w:r w:rsidRPr="004220D3">
        <w:t>21</w:t>
      </w:r>
      <w:r w:rsidRPr="004220D3">
        <w:rPr>
          <w:spacing w:val="-14"/>
        </w:rPr>
        <w:t xml:space="preserve"> </w:t>
      </w:r>
      <w:r w:rsidRPr="004220D3">
        <w:t>Part</w:t>
      </w:r>
      <w:r w:rsidRPr="004220D3">
        <w:rPr>
          <w:spacing w:val="-14"/>
        </w:rPr>
        <w:t xml:space="preserve"> </w:t>
      </w:r>
      <w:r w:rsidRPr="004220D3">
        <w:t>312.32</w:t>
      </w:r>
      <w:r w:rsidRPr="004220D3">
        <w:rPr>
          <w:spacing w:val="-10"/>
        </w:rPr>
        <w:t xml:space="preserve"> </w:t>
      </w:r>
      <w:r w:rsidRPr="004220D3">
        <w:t>and</w:t>
      </w:r>
      <w:r w:rsidRPr="004220D3">
        <w:rPr>
          <w:spacing w:val="-14"/>
        </w:rPr>
        <w:t xml:space="preserve"> </w:t>
      </w:r>
      <w:r w:rsidRPr="004220D3">
        <w:t>will be reported on a MedWatch form.</w:t>
      </w:r>
    </w:p>
    <w:p w14:paraId="4D892D92" w14:textId="77777777" w:rsidR="004220D3" w:rsidRPr="004220D3" w:rsidRDefault="004220D3" w:rsidP="004220D3">
      <w:pPr>
        <w:spacing w:before="190" w:line="417" w:lineRule="auto"/>
        <w:ind w:left="961" w:right="3649"/>
        <w:jc w:val="both"/>
      </w:pPr>
      <w:r w:rsidRPr="004220D3">
        <w:t xml:space="preserve">UCSF IRB website for guidance in reporting serious adverse events: </w:t>
      </w:r>
      <w:hyperlink r:id="rId12">
        <w:r w:rsidRPr="004220D3">
          <w:rPr>
            <w:color w:val="0000FF"/>
            <w:u w:val="single" w:color="0000FF"/>
          </w:rPr>
          <w:t>https://irb.ucsf.edu/adverse-event</w:t>
        </w:r>
      </w:hyperlink>
    </w:p>
    <w:p w14:paraId="22A60A4A" w14:textId="77777777" w:rsidR="004220D3" w:rsidRPr="004220D3" w:rsidRDefault="004220D3" w:rsidP="004220D3">
      <w:pPr>
        <w:spacing w:line="231" w:lineRule="exact"/>
        <w:ind w:left="961"/>
        <w:jc w:val="both"/>
      </w:pPr>
      <w:r w:rsidRPr="004220D3">
        <w:rPr>
          <w:spacing w:val="-6"/>
        </w:rPr>
        <w:t>MedWatch</w:t>
      </w:r>
      <w:r w:rsidRPr="004220D3">
        <w:rPr>
          <w:spacing w:val="-3"/>
        </w:rPr>
        <w:t xml:space="preserve"> </w:t>
      </w:r>
      <w:r w:rsidRPr="004220D3">
        <w:rPr>
          <w:spacing w:val="-6"/>
        </w:rPr>
        <w:t>forms</w:t>
      </w:r>
      <w:r w:rsidRPr="004220D3">
        <w:rPr>
          <w:spacing w:val="2"/>
        </w:rPr>
        <w:t xml:space="preserve"> </w:t>
      </w:r>
      <w:r w:rsidRPr="004220D3">
        <w:rPr>
          <w:spacing w:val="-6"/>
        </w:rPr>
        <w:t>and</w:t>
      </w:r>
      <w:r w:rsidRPr="004220D3">
        <w:rPr>
          <w:spacing w:val="-3"/>
        </w:rPr>
        <w:t xml:space="preserve"> </w:t>
      </w:r>
      <w:r w:rsidRPr="004220D3">
        <w:rPr>
          <w:spacing w:val="-6"/>
        </w:rPr>
        <w:t>information:</w:t>
      </w:r>
    </w:p>
    <w:p w14:paraId="56E580F6" w14:textId="77777777" w:rsidR="004220D3" w:rsidRPr="004220D3" w:rsidRDefault="004220D3" w:rsidP="004220D3">
      <w:pPr>
        <w:spacing w:before="75"/>
      </w:pPr>
    </w:p>
    <w:p w14:paraId="3D915388" w14:textId="77777777" w:rsidR="004220D3" w:rsidRPr="004220D3" w:rsidRDefault="004220D3" w:rsidP="004220D3">
      <w:pPr>
        <w:ind w:left="960"/>
      </w:pPr>
      <w:hyperlink r:id="rId13">
        <w:r w:rsidRPr="004220D3">
          <w:rPr>
            <w:color w:val="0000FF"/>
            <w:spacing w:val="-2"/>
            <w:u w:val="single" w:color="0000FF"/>
          </w:rPr>
          <w:t>www.fda.gov/medwatch/getforms.htm</w:t>
        </w:r>
      </w:hyperlink>
    </w:p>
    <w:p w14:paraId="0B3E4D0B" w14:textId="77777777" w:rsidR="004220D3" w:rsidRPr="004220D3" w:rsidRDefault="004220D3" w:rsidP="004220D3">
      <w:pPr>
        <w:spacing w:before="207" w:line="228" w:lineRule="auto"/>
        <w:ind w:left="960" w:right="1992"/>
        <w:jc w:val="both"/>
      </w:pPr>
      <w:r w:rsidRPr="004220D3">
        <w:t>All</w:t>
      </w:r>
      <w:r w:rsidRPr="004220D3">
        <w:rPr>
          <w:spacing w:val="-6"/>
        </w:rPr>
        <w:t xml:space="preserve"> </w:t>
      </w:r>
      <w:r w:rsidRPr="004220D3">
        <w:t>serious</w:t>
      </w:r>
      <w:r w:rsidRPr="004220D3">
        <w:rPr>
          <w:spacing w:val="-5"/>
        </w:rPr>
        <w:t xml:space="preserve"> </w:t>
      </w:r>
      <w:r w:rsidRPr="004220D3">
        <w:t>adverse</w:t>
      </w:r>
      <w:r w:rsidRPr="004220D3">
        <w:rPr>
          <w:spacing w:val="-8"/>
        </w:rPr>
        <w:t xml:space="preserve"> </w:t>
      </w:r>
      <w:r w:rsidRPr="004220D3">
        <w:t>events</w:t>
      </w:r>
      <w:r w:rsidRPr="004220D3">
        <w:rPr>
          <w:spacing w:val="-5"/>
        </w:rPr>
        <w:t xml:space="preserve"> </w:t>
      </w:r>
      <w:r w:rsidRPr="004220D3">
        <w:t>are</w:t>
      </w:r>
      <w:r w:rsidRPr="004220D3">
        <w:rPr>
          <w:spacing w:val="-8"/>
        </w:rPr>
        <w:t xml:space="preserve"> </w:t>
      </w:r>
      <w:r w:rsidRPr="004220D3">
        <w:t>entered</w:t>
      </w:r>
      <w:r w:rsidRPr="004220D3">
        <w:rPr>
          <w:spacing w:val="-3"/>
        </w:rPr>
        <w:t xml:space="preserve"> </w:t>
      </w:r>
      <w:r w:rsidRPr="004220D3">
        <w:t>into</w:t>
      </w:r>
      <w:r w:rsidRPr="004220D3">
        <w:rPr>
          <w:spacing w:val="-3"/>
        </w:rPr>
        <w:t xml:space="preserve"> </w:t>
      </w:r>
      <w:r w:rsidRPr="004220D3">
        <w:t>OnCore.</w:t>
      </w:r>
      <w:r w:rsidRPr="004220D3">
        <w:rPr>
          <w:spacing w:val="-3"/>
        </w:rPr>
        <w:t xml:space="preserve"> </w:t>
      </w:r>
      <w:r w:rsidRPr="004220D3">
        <w:t>The</w:t>
      </w:r>
      <w:r w:rsidRPr="004220D3">
        <w:rPr>
          <w:spacing w:val="-8"/>
        </w:rPr>
        <w:t xml:space="preserve"> </w:t>
      </w:r>
      <w:r w:rsidRPr="004220D3">
        <w:t>SAEs</w:t>
      </w:r>
      <w:r w:rsidRPr="004220D3">
        <w:rPr>
          <w:spacing w:val="-6"/>
        </w:rPr>
        <w:t xml:space="preserve"> </w:t>
      </w:r>
      <w:r w:rsidRPr="004220D3">
        <w:t>are</w:t>
      </w:r>
      <w:r w:rsidRPr="004220D3">
        <w:rPr>
          <w:spacing w:val="-3"/>
        </w:rPr>
        <w:t xml:space="preserve"> </w:t>
      </w:r>
      <w:r w:rsidRPr="004220D3">
        <w:t>reviewed</w:t>
      </w:r>
      <w:r w:rsidRPr="004220D3">
        <w:rPr>
          <w:spacing w:val="-3"/>
        </w:rPr>
        <w:t xml:space="preserve"> </w:t>
      </w:r>
      <w:r w:rsidRPr="004220D3">
        <w:t>and monitored</w:t>
      </w:r>
      <w:r w:rsidRPr="004220D3">
        <w:rPr>
          <w:spacing w:val="-16"/>
        </w:rPr>
        <w:t xml:space="preserve"> </w:t>
      </w:r>
      <w:r w:rsidRPr="004220D3">
        <w:t>by</w:t>
      </w:r>
      <w:r w:rsidRPr="004220D3">
        <w:rPr>
          <w:spacing w:val="-14"/>
        </w:rPr>
        <w:t xml:space="preserve"> </w:t>
      </w:r>
      <w:r w:rsidRPr="004220D3">
        <w:t>the</w:t>
      </w:r>
      <w:r w:rsidRPr="004220D3">
        <w:rPr>
          <w:spacing w:val="-13"/>
        </w:rPr>
        <w:t xml:space="preserve"> </w:t>
      </w:r>
      <w:r w:rsidRPr="004220D3">
        <w:t>Data</w:t>
      </w:r>
      <w:r w:rsidRPr="004220D3">
        <w:rPr>
          <w:spacing w:val="-13"/>
        </w:rPr>
        <w:t xml:space="preserve"> </w:t>
      </w:r>
      <w:r w:rsidRPr="004220D3">
        <w:t>and</w:t>
      </w:r>
      <w:r w:rsidRPr="004220D3">
        <w:rPr>
          <w:spacing w:val="-13"/>
        </w:rPr>
        <w:t xml:space="preserve"> </w:t>
      </w:r>
      <w:r w:rsidRPr="004220D3">
        <w:t>Safety</w:t>
      </w:r>
      <w:r w:rsidRPr="004220D3">
        <w:rPr>
          <w:spacing w:val="-10"/>
        </w:rPr>
        <w:t xml:space="preserve"> </w:t>
      </w:r>
      <w:r w:rsidRPr="004220D3">
        <w:t>Monitoring</w:t>
      </w:r>
      <w:r w:rsidRPr="004220D3">
        <w:rPr>
          <w:spacing w:val="-11"/>
        </w:rPr>
        <w:t xml:space="preserve"> </w:t>
      </w:r>
      <w:r w:rsidRPr="004220D3">
        <w:t>Committee</w:t>
      </w:r>
      <w:r w:rsidRPr="004220D3">
        <w:rPr>
          <w:spacing w:val="-12"/>
        </w:rPr>
        <w:t xml:space="preserve"> </w:t>
      </w:r>
      <w:r w:rsidRPr="004220D3">
        <w:t>on</w:t>
      </w:r>
      <w:r w:rsidRPr="004220D3">
        <w:rPr>
          <w:spacing w:val="-10"/>
        </w:rPr>
        <w:t xml:space="preserve"> </w:t>
      </w:r>
      <w:r w:rsidRPr="004220D3">
        <w:t>an</w:t>
      </w:r>
      <w:r w:rsidRPr="004220D3">
        <w:rPr>
          <w:spacing w:val="-13"/>
        </w:rPr>
        <w:t xml:space="preserve"> </w:t>
      </w:r>
      <w:r w:rsidRPr="004220D3">
        <w:t>ongoing</w:t>
      </w:r>
      <w:r w:rsidRPr="004220D3">
        <w:rPr>
          <w:spacing w:val="-11"/>
        </w:rPr>
        <w:t xml:space="preserve"> </w:t>
      </w:r>
      <w:r w:rsidRPr="004220D3">
        <w:t>basis</w:t>
      </w:r>
      <w:r w:rsidRPr="004220D3">
        <w:rPr>
          <w:spacing w:val="-9"/>
        </w:rPr>
        <w:t xml:space="preserve"> </w:t>
      </w:r>
      <w:r w:rsidRPr="004220D3">
        <w:t>and discussed</w:t>
      </w:r>
      <w:r w:rsidRPr="004220D3">
        <w:rPr>
          <w:spacing w:val="-7"/>
        </w:rPr>
        <w:t xml:space="preserve"> </w:t>
      </w:r>
      <w:r w:rsidRPr="004220D3">
        <w:t>at</w:t>
      </w:r>
      <w:r w:rsidRPr="004220D3">
        <w:rPr>
          <w:spacing w:val="-2"/>
        </w:rPr>
        <w:t xml:space="preserve"> </w:t>
      </w:r>
      <w:r w:rsidRPr="004220D3">
        <w:t>the</w:t>
      </w:r>
      <w:r w:rsidRPr="004220D3">
        <w:rPr>
          <w:spacing w:val="-7"/>
        </w:rPr>
        <w:t xml:space="preserve"> </w:t>
      </w:r>
      <w:r w:rsidRPr="004220D3">
        <w:t>DSMC meetings,</w:t>
      </w:r>
      <w:r w:rsidRPr="004220D3">
        <w:rPr>
          <w:spacing w:val="-6"/>
        </w:rPr>
        <w:t xml:space="preserve"> </w:t>
      </w:r>
      <w:r w:rsidRPr="004220D3">
        <w:t>which</w:t>
      </w:r>
      <w:r w:rsidRPr="004220D3">
        <w:rPr>
          <w:spacing w:val="-7"/>
        </w:rPr>
        <w:t xml:space="preserve"> </w:t>
      </w:r>
      <w:r w:rsidRPr="004220D3">
        <w:t>take</w:t>
      </w:r>
      <w:r w:rsidRPr="004220D3">
        <w:rPr>
          <w:spacing w:val="-1"/>
        </w:rPr>
        <w:t xml:space="preserve"> </w:t>
      </w:r>
      <w:r w:rsidRPr="004220D3">
        <w:t>place</w:t>
      </w:r>
      <w:r w:rsidRPr="004220D3">
        <w:rPr>
          <w:spacing w:val="-7"/>
        </w:rPr>
        <w:t xml:space="preserve"> </w:t>
      </w:r>
      <w:r w:rsidRPr="004220D3">
        <w:t>every</w:t>
      </w:r>
      <w:r w:rsidRPr="004220D3">
        <w:rPr>
          <w:spacing w:val="-6"/>
        </w:rPr>
        <w:t xml:space="preserve"> </w:t>
      </w:r>
      <w:r w:rsidRPr="004220D3">
        <w:t>eight</w:t>
      </w:r>
      <w:r w:rsidRPr="004220D3">
        <w:rPr>
          <w:spacing w:val="-6"/>
        </w:rPr>
        <w:t xml:space="preserve"> </w:t>
      </w:r>
      <w:r w:rsidRPr="004220D3">
        <w:t>weeks.</w:t>
      </w:r>
      <w:r w:rsidRPr="004220D3">
        <w:rPr>
          <w:spacing w:val="37"/>
        </w:rPr>
        <w:t xml:space="preserve"> </w:t>
      </w:r>
      <w:r w:rsidRPr="004220D3">
        <w:t>The</w:t>
      </w:r>
      <w:r w:rsidRPr="004220D3">
        <w:rPr>
          <w:spacing w:val="-1"/>
        </w:rPr>
        <w:t xml:space="preserve"> </w:t>
      </w:r>
      <w:r w:rsidRPr="004220D3">
        <w:t>date the</w:t>
      </w:r>
      <w:r w:rsidRPr="004220D3">
        <w:rPr>
          <w:spacing w:val="-1"/>
        </w:rPr>
        <w:t xml:space="preserve"> </w:t>
      </w:r>
      <w:r w:rsidRPr="004220D3">
        <w:t>SAE</w:t>
      </w:r>
      <w:r w:rsidRPr="004220D3">
        <w:rPr>
          <w:spacing w:val="-1"/>
        </w:rPr>
        <w:t xml:space="preserve"> </w:t>
      </w:r>
      <w:r w:rsidRPr="004220D3">
        <w:t>report</w:t>
      </w:r>
      <w:r w:rsidRPr="004220D3">
        <w:rPr>
          <w:spacing w:val="-1"/>
        </w:rPr>
        <w:t xml:space="preserve"> </w:t>
      </w:r>
      <w:r w:rsidRPr="004220D3">
        <w:t>was</w:t>
      </w:r>
      <w:r w:rsidRPr="004220D3">
        <w:rPr>
          <w:spacing w:val="-1"/>
        </w:rPr>
        <w:t xml:space="preserve"> </w:t>
      </w:r>
      <w:r w:rsidRPr="004220D3">
        <w:t>sent</w:t>
      </w:r>
      <w:r w:rsidRPr="004220D3">
        <w:rPr>
          <w:spacing w:val="-2"/>
        </w:rPr>
        <w:t xml:space="preserve"> </w:t>
      </w:r>
      <w:r w:rsidRPr="004220D3">
        <w:t>to</w:t>
      </w:r>
      <w:r w:rsidRPr="004220D3">
        <w:rPr>
          <w:spacing w:val="-1"/>
        </w:rPr>
        <w:t xml:space="preserve"> </w:t>
      </w:r>
      <w:r w:rsidRPr="004220D3">
        <w:t>all</w:t>
      </w:r>
      <w:r w:rsidRPr="004220D3">
        <w:rPr>
          <w:spacing w:val="-1"/>
        </w:rPr>
        <w:t xml:space="preserve"> </w:t>
      </w:r>
      <w:r w:rsidRPr="004220D3">
        <w:t>required</w:t>
      </w:r>
      <w:r w:rsidRPr="004220D3">
        <w:rPr>
          <w:spacing w:val="-1"/>
        </w:rPr>
        <w:t xml:space="preserve"> </w:t>
      </w:r>
      <w:r w:rsidRPr="004220D3">
        <w:t>reporting</w:t>
      </w:r>
      <w:r w:rsidRPr="004220D3">
        <w:rPr>
          <w:spacing w:val="-2"/>
        </w:rPr>
        <w:t xml:space="preserve"> </w:t>
      </w:r>
      <w:r w:rsidRPr="004220D3">
        <w:t>agencies</w:t>
      </w:r>
      <w:r w:rsidRPr="004220D3">
        <w:rPr>
          <w:spacing w:val="-1"/>
        </w:rPr>
        <w:t xml:space="preserve"> </w:t>
      </w:r>
      <w:r w:rsidRPr="004220D3">
        <w:t>will</w:t>
      </w:r>
      <w:r w:rsidRPr="004220D3">
        <w:rPr>
          <w:spacing w:val="-1"/>
        </w:rPr>
        <w:t xml:space="preserve"> </w:t>
      </w:r>
      <w:r w:rsidRPr="004220D3">
        <w:t>be</w:t>
      </w:r>
      <w:r w:rsidRPr="004220D3">
        <w:rPr>
          <w:spacing w:val="-1"/>
        </w:rPr>
        <w:t xml:space="preserve"> </w:t>
      </w:r>
      <w:r w:rsidRPr="004220D3">
        <w:t>documented</w:t>
      </w:r>
      <w:r w:rsidRPr="004220D3">
        <w:rPr>
          <w:spacing w:val="-1"/>
        </w:rPr>
        <w:t xml:space="preserve"> </w:t>
      </w:r>
      <w:r w:rsidRPr="004220D3">
        <w:t xml:space="preserve">in </w:t>
      </w:r>
      <w:r w:rsidRPr="004220D3">
        <w:rPr>
          <w:spacing w:val="-2"/>
        </w:rPr>
        <w:t>OnCore.</w:t>
      </w:r>
    </w:p>
    <w:p w14:paraId="701E6128" w14:textId="77777777" w:rsidR="004220D3" w:rsidRPr="004220D3" w:rsidRDefault="004220D3" w:rsidP="004220D3">
      <w:pPr>
        <w:spacing w:before="200" w:line="228" w:lineRule="auto"/>
        <w:ind w:left="960" w:right="1823"/>
      </w:pPr>
      <w:r w:rsidRPr="004220D3">
        <w:t>If a death occurs during the treatment phase of the study, or within 30 days after the last administration of the study drug(s) or research-related procedure, and is determined</w:t>
      </w:r>
      <w:r w:rsidRPr="004220D3">
        <w:rPr>
          <w:spacing w:val="-16"/>
        </w:rPr>
        <w:t xml:space="preserve"> </w:t>
      </w:r>
      <w:r w:rsidRPr="004220D3">
        <w:t>to</w:t>
      </w:r>
      <w:r w:rsidRPr="004220D3">
        <w:rPr>
          <w:spacing w:val="-16"/>
        </w:rPr>
        <w:t xml:space="preserve"> </w:t>
      </w:r>
      <w:r w:rsidRPr="004220D3">
        <w:t>be</w:t>
      </w:r>
      <w:r w:rsidRPr="004220D3">
        <w:rPr>
          <w:spacing w:val="-16"/>
        </w:rPr>
        <w:t xml:space="preserve"> </w:t>
      </w:r>
      <w:r w:rsidRPr="004220D3">
        <w:t>possibly,</w:t>
      </w:r>
      <w:r w:rsidRPr="004220D3">
        <w:rPr>
          <w:spacing w:val="-15"/>
        </w:rPr>
        <w:t xml:space="preserve"> </w:t>
      </w:r>
      <w:r w:rsidRPr="004220D3">
        <w:t>probably,</w:t>
      </w:r>
      <w:r w:rsidRPr="004220D3">
        <w:rPr>
          <w:spacing w:val="-15"/>
        </w:rPr>
        <w:t xml:space="preserve"> </w:t>
      </w:r>
      <w:r w:rsidRPr="004220D3">
        <w:t>or</w:t>
      </w:r>
      <w:r w:rsidRPr="004220D3">
        <w:rPr>
          <w:spacing w:val="-16"/>
        </w:rPr>
        <w:t xml:space="preserve"> </w:t>
      </w:r>
      <w:r w:rsidRPr="004220D3">
        <w:t>definitely</w:t>
      </w:r>
      <w:r w:rsidRPr="004220D3">
        <w:rPr>
          <w:spacing w:val="-15"/>
        </w:rPr>
        <w:t xml:space="preserve"> </w:t>
      </w:r>
      <w:r w:rsidRPr="004220D3">
        <w:t>related</w:t>
      </w:r>
      <w:r w:rsidRPr="004220D3">
        <w:rPr>
          <w:spacing w:val="-15"/>
        </w:rPr>
        <w:t xml:space="preserve"> </w:t>
      </w:r>
      <w:r w:rsidRPr="004220D3">
        <w:t>either</w:t>
      </w:r>
      <w:r w:rsidRPr="004220D3">
        <w:rPr>
          <w:spacing w:val="-16"/>
        </w:rPr>
        <w:t xml:space="preserve"> </w:t>
      </w:r>
      <w:r w:rsidRPr="004220D3">
        <w:t>to</w:t>
      </w:r>
      <w:r w:rsidRPr="004220D3">
        <w:rPr>
          <w:spacing w:val="-13"/>
        </w:rPr>
        <w:t xml:space="preserve"> </w:t>
      </w:r>
      <w:r w:rsidRPr="004220D3">
        <w:t>the</w:t>
      </w:r>
      <w:r w:rsidRPr="004220D3">
        <w:rPr>
          <w:spacing w:val="-16"/>
        </w:rPr>
        <w:t xml:space="preserve"> </w:t>
      </w:r>
      <w:r w:rsidRPr="004220D3">
        <w:t>investigational drug or any research related procedure, the Principal Investigator or his/her designee must notify the DSMC Chair (or Vice Chair) and DSMC Director within one business day.</w:t>
      </w:r>
    </w:p>
    <w:p w14:paraId="58822448" w14:textId="77777777" w:rsidR="004220D3" w:rsidRPr="004220D3" w:rsidRDefault="004220D3" w:rsidP="004220D3">
      <w:pPr>
        <w:numPr>
          <w:ilvl w:val="1"/>
          <w:numId w:val="51"/>
        </w:numPr>
        <w:tabs>
          <w:tab w:val="left" w:pos="1681"/>
        </w:tabs>
        <w:spacing w:before="179"/>
        <w:ind w:left="1681"/>
        <w:outlineLvl w:val="1"/>
        <w:rPr>
          <w:b/>
          <w:bCs/>
        </w:rPr>
      </w:pPr>
      <w:r w:rsidRPr="004220D3">
        <w:rPr>
          <w:b/>
          <w:bCs/>
          <w:spacing w:val="-5"/>
        </w:rPr>
        <w:t>Dose</w:t>
      </w:r>
      <w:r w:rsidRPr="004220D3">
        <w:rPr>
          <w:b/>
          <w:bCs/>
          <w:spacing w:val="-9"/>
        </w:rPr>
        <w:t xml:space="preserve"> </w:t>
      </w:r>
      <w:r w:rsidRPr="004220D3">
        <w:rPr>
          <w:b/>
          <w:bCs/>
          <w:spacing w:val="-2"/>
        </w:rPr>
        <w:t>Escalations</w:t>
      </w:r>
    </w:p>
    <w:p w14:paraId="13B6B59A" w14:textId="77777777" w:rsidR="004220D3" w:rsidRPr="004220D3" w:rsidRDefault="004220D3" w:rsidP="004220D3">
      <w:pPr>
        <w:spacing w:before="207" w:line="228" w:lineRule="auto"/>
        <w:ind w:left="959" w:right="1823" w:firstLine="1"/>
      </w:pPr>
      <w:r w:rsidRPr="004220D3">
        <w:t>At the time of dose escalation, the PI submits a written and signed Dose Escalation/Expansion Report to the DSMC Chair (or Vice Chair) and DSMC Director describing the cohorts, dose levels, adverse events, safety reports, and any</w:t>
      </w:r>
      <w:r w:rsidRPr="004220D3">
        <w:rPr>
          <w:spacing w:val="-16"/>
        </w:rPr>
        <w:t xml:space="preserve"> </w:t>
      </w:r>
      <w:r w:rsidRPr="004220D3">
        <w:t>Dose</w:t>
      </w:r>
      <w:r w:rsidRPr="004220D3">
        <w:rPr>
          <w:spacing w:val="-15"/>
        </w:rPr>
        <w:t xml:space="preserve"> </w:t>
      </w:r>
      <w:r w:rsidRPr="004220D3">
        <w:t>Limiting</w:t>
      </w:r>
      <w:r w:rsidRPr="004220D3">
        <w:rPr>
          <w:spacing w:val="-16"/>
        </w:rPr>
        <w:t xml:space="preserve"> </w:t>
      </w:r>
      <w:r w:rsidRPr="004220D3">
        <w:t>Toxicities</w:t>
      </w:r>
      <w:r w:rsidRPr="004220D3">
        <w:rPr>
          <w:spacing w:val="-15"/>
        </w:rPr>
        <w:t xml:space="preserve"> </w:t>
      </w:r>
      <w:r w:rsidRPr="004220D3">
        <w:t>(DLTs)</w:t>
      </w:r>
      <w:r w:rsidRPr="004220D3">
        <w:rPr>
          <w:spacing w:val="-15"/>
        </w:rPr>
        <w:t xml:space="preserve"> </w:t>
      </w:r>
      <w:r w:rsidRPr="004220D3">
        <w:t>observed,</w:t>
      </w:r>
      <w:r w:rsidRPr="004220D3">
        <w:rPr>
          <w:spacing w:val="-9"/>
        </w:rPr>
        <w:t xml:space="preserve"> </w:t>
      </w:r>
      <w:r w:rsidRPr="004220D3">
        <w:t>in</w:t>
      </w:r>
      <w:r w:rsidRPr="004220D3">
        <w:rPr>
          <w:spacing w:val="-13"/>
        </w:rPr>
        <w:t xml:space="preserve"> </w:t>
      </w:r>
      <w:r w:rsidRPr="004220D3">
        <w:t>accordance</w:t>
      </w:r>
      <w:r w:rsidRPr="004220D3">
        <w:rPr>
          <w:spacing w:val="-11"/>
        </w:rPr>
        <w:t xml:space="preserve"> </w:t>
      </w:r>
      <w:r w:rsidRPr="004220D3">
        <w:t>with</w:t>
      </w:r>
      <w:r w:rsidRPr="004220D3">
        <w:rPr>
          <w:spacing w:val="-16"/>
        </w:rPr>
        <w:t xml:space="preserve"> </w:t>
      </w:r>
      <w:r w:rsidRPr="004220D3">
        <w:t>the</w:t>
      </w:r>
      <w:r w:rsidRPr="004220D3">
        <w:rPr>
          <w:spacing w:val="-11"/>
        </w:rPr>
        <w:t xml:space="preserve"> </w:t>
      </w:r>
      <w:r w:rsidRPr="004220D3">
        <w:t>protocol.</w:t>
      </w:r>
      <w:r w:rsidRPr="004220D3">
        <w:rPr>
          <w:spacing w:val="25"/>
        </w:rPr>
        <w:t xml:space="preserve"> </w:t>
      </w:r>
      <w:r w:rsidRPr="004220D3">
        <w:t>The report will be reviewed by the DSMC Chair or Vice Chair and written authorization to</w:t>
      </w:r>
      <w:r w:rsidRPr="004220D3">
        <w:rPr>
          <w:spacing w:val="-16"/>
        </w:rPr>
        <w:t xml:space="preserve"> </w:t>
      </w:r>
      <w:r w:rsidRPr="004220D3">
        <w:t>proceed</w:t>
      </w:r>
      <w:r w:rsidRPr="004220D3">
        <w:rPr>
          <w:spacing w:val="-15"/>
        </w:rPr>
        <w:t xml:space="preserve"> </w:t>
      </w:r>
      <w:r w:rsidRPr="004220D3">
        <w:t>or</w:t>
      </w:r>
      <w:r w:rsidRPr="004220D3">
        <w:rPr>
          <w:spacing w:val="-16"/>
        </w:rPr>
        <w:t xml:space="preserve"> </w:t>
      </w:r>
      <w:r w:rsidRPr="004220D3">
        <w:t>a</w:t>
      </w:r>
      <w:r w:rsidRPr="004220D3">
        <w:rPr>
          <w:spacing w:val="-15"/>
        </w:rPr>
        <w:t xml:space="preserve"> </w:t>
      </w:r>
      <w:r w:rsidRPr="004220D3">
        <w:t>request</w:t>
      </w:r>
      <w:r w:rsidRPr="004220D3">
        <w:rPr>
          <w:spacing w:val="-12"/>
        </w:rPr>
        <w:t xml:space="preserve"> </w:t>
      </w:r>
      <w:r w:rsidRPr="004220D3">
        <w:t>for</w:t>
      </w:r>
      <w:r w:rsidRPr="004220D3">
        <w:rPr>
          <w:spacing w:val="-11"/>
        </w:rPr>
        <w:t xml:space="preserve"> </w:t>
      </w:r>
      <w:r w:rsidRPr="004220D3">
        <w:t>more</w:t>
      </w:r>
      <w:r w:rsidRPr="004220D3">
        <w:rPr>
          <w:spacing w:val="-16"/>
        </w:rPr>
        <w:t xml:space="preserve"> </w:t>
      </w:r>
      <w:r w:rsidRPr="004220D3">
        <w:t>information</w:t>
      </w:r>
      <w:r w:rsidRPr="004220D3">
        <w:rPr>
          <w:spacing w:val="-16"/>
        </w:rPr>
        <w:t xml:space="preserve"> </w:t>
      </w:r>
      <w:r w:rsidRPr="004220D3">
        <w:t>will</w:t>
      </w:r>
      <w:r w:rsidRPr="004220D3">
        <w:rPr>
          <w:spacing w:val="-6"/>
        </w:rPr>
        <w:t xml:space="preserve"> </w:t>
      </w:r>
      <w:r w:rsidRPr="004220D3">
        <w:t>be</w:t>
      </w:r>
      <w:r w:rsidRPr="004220D3">
        <w:rPr>
          <w:spacing w:val="-16"/>
        </w:rPr>
        <w:t xml:space="preserve"> </w:t>
      </w:r>
      <w:r w:rsidRPr="004220D3">
        <w:t>issued</w:t>
      </w:r>
      <w:r w:rsidRPr="004220D3">
        <w:rPr>
          <w:spacing w:val="-16"/>
        </w:rPr>
        <w:t xml:space="preserve"> </w:t>
      </w:r>
      <w:r w:rsidRPr="004220D3">
        <w:t>within</w:t>
      </w:r>
      <w:r w:rsidRPr="004220D3">
        <w:rPr>
          <w:spacing w:val="-16"/>
        </w:rPr>
        <w:t xml:space="preserve"> </w:t>
      </w:r>
      <w:r w:rsidRPr="004220D3">
        <w:t>two</w:t>
      </w:r>
      <w:r w:rsidRPr="004220D3">
        <w:rPr>
          <w:spacing w:val="-8"/>
        </w:rPr>
        <w:t xml:space="preserve"> </w:t>
      </w:r>
      <w:r w:rsidRPr="004220D3">
        <w:t>business</w:t>
      </w:r>
      <w:r w:rsidRPr="004220D3">
        <w:rPr>
          <w:spacing w:val="-6"/>
        </w:rPr>
        <w:t xml:space="preserve"> </w:t>
      </w:r>
      <w:r w:rsidRPr="004220D3">
        <w:t>days of the request.</w:t>
      </w:r>
      <w:r w:rsidRPr="004220D3">
        <w:rPr>
          <w:spacing w:val="40"/>
        </w:rPr>
        <w:t xml:space="preserve"> </w:t>
      </w:r>
      <w:r w:rsidRPr="004220D3">
        <w:t>The report is then reviewed at the subsequent DSMC Committee meeting.</w:t>
      </w:r>
      <w:r w:rsidRPr="004220D3">
        <w:rPr>
          <w:spacing w:val="40"/>
        </w:rPr>
        <w:t xml:space="preserve"> </w:t>
      </w:r>
      <w:r w:rsidRPr="004220D3">
        <w:t>In the event that the committee does not concur with the DSMC Chair’s (or Vice Chair’s) decision, study accrual is held while further investigation takes place.</w:t>
      </w:r>
      <w:r w:rsidRPr="004220D3">
        <w:rPr>
          <w:spacing w:val="30"/>
        </w:rPr>
        <w:t xml:space="preserve"> </w:t>
      </w:r>
      <w:r w:rsidRPr="004220D3">
        <w:t>Also,</w:t>
      </w:r>
      <w:r w:rsidRPr="004220D3">
        <w:rPr>
          <w:spacing w:val="-8"/>
        </w:rPr>
        <w:t xml:space="preserve"> </w:t>
      </w:r>
      <w:r w:rsidRPr="004220D3">
        <w:t>if</w:t>
      </w:r>
      <w:r w:rsidRPr="004220D3">
        <w:rPr>
          <w:spacing w:val="-8"/>
        </w:rPr>
        <w:t xml:space="preserve"> </w:t>
      </w:r>
      <w:r w:rsidRPr="004220D3">
        <w:t>there</w:t>
      </w:r>
      <w:r w:rsidRPr="004220D3">
        <w:rPr>
          <w:spacing w:val="-8"/>
        </w:rPr>
        <w:t xml:space="preserve"> </w:t>
      </w:r>
      <w:r w:rsidRPr="004220D3">
        <w:t>are</w:t>
      </w:r>
      <w:r w:rsidRPr="004220D3">
        <w:rPr>
          <w:spacing w:val="-9"/>
        </w:rPr>
        <w:t xml:space="preserve"> </w:t>
      </w:r>
      <w:r w:rsidRPr="004220D3">
        <w:t>AIRs</w:t>
      </w:r>
      <w:r w:rsidRPr="004220D3">
        <w:rPr>
          <w:spacing w:val="-6"/>
        </w:rPr>
        <w:t xml:space="preserve"> </w:t>
      </w:r>
      <w:r w:rsidRPr="004220D3">
        <w:t>that</w:t>
      </w:r>
      <w:r w:rsidRPr="004220D3">
        <w:rPr>
          <w:spacing w:val="-8"/>
        </w:rPr>
        <w:t xml:space="preserve"> </w:t>
      </w:r>
      <w:r w:rsidRPr="004220D3">
        <w:t>are</w:t>
      </w:r>
      <w:r w:rsidRPr="004220D3">
        <w:rPr>
          <w:spacing w:val="-8"/>
        </w:rPr>
        <w:t xml:space="preserve"> </w:t>
      </w:r>
      <w:r w:rsidRPr="004220D3">
        <w:t>past</w:t>
      </w:r>
      <w:r w:rsidRPr="004220D3">
        <w:rPr>
          <w:spacing w:val="-7"/>
        </w:rPr>
        <w:t xml:space="preserve"> </w:t>
      </w:r>
      <w:r w:rsidRPr="004220D3">
        <w:t>the</w:t>
      </w:r>
      <w:r w:rsidRPr="004220D3">
        <w:rPr>
          <w:spacing w:val="-9"/>
        </w:rPr>
        <w:t xml:space="preserve"> </w:t>
      </w:r>
      <w:r w:rsidRPr="004220D3">
        <w:t>due</w:t>
      </w:r>
      <w:r w:rsidRPr="004220D3">
        <w:rPr>
          <w:spacing w:val="-8"/>
        </w:rPr>
        <w:t xml:space="preserve"> </w:t>
      </w:r>
      <w:r w:rsidRPr="004220D3">
        <w:t>date</w:t>
      </w:r>
      <w:r w:rsidRPr="004220D3">
        <w:rPr>
          <w:spacing w:val="-8"/>
        </w:rPr>
        <w:t xml:space="preserve"> </w:t>
      </w:r>
      <w:r w:rsidRPr="004220D3">
        <w:t>for</w:t>
      </w:r>
      <w:r w:rsidRPr="004220D3">
        <w:rPr>
          <w:spacing w:val="-11"/>
        </w:rPr>
        <w:t xml:space="preserve"> </w:t>
      </w:r>
      <w:r w:rsidRPr="004220D3">
        <w:t>completions</w:t>
      </w:r>
      <w:r w:rsidRPr="004220D3">
        <w:rPr>
          <w:spacing w:val="-14"/>
        </w:rPr>
        <w:t xml:space="preserve"> </w:t>
      </w:r>
      <w:r w:rsidRPr="004220D3">
        <w:t>(i.e.,</w:t>
      </w:r>
      <w:r w:rsidRPr="004220D3">
        <w:rPr>
          <w:spacing w:val="-7"/>
        </w:rPr>
        <w:t xml:space="preserve"> </w:t>
      </w:r>
      <w:r w:rsidRPr="004220D3">
        <w:t>post</w:t>
      </w:r>
      <w:r w:rsidRPr="004220D3">
        <w:rPr>
          <w:spacing w:val="-2"/>
        </w:rPr>
        <w:t xml:space="preserve"> </w:t>
      </w:r>
      <w:r w:rsidRPr="004220D3">
        <w:t>8 week timeline or post 12-16 week timeline if extensions were granted), then the Dose</w:t>
      </w:r>
      <w:r w:rsidRPr="004220D3">
        <w:rPr>
          <w:spacing w:val="-16"/>
        </w:rPr>
        <w:t xml:space="preserve"> </w:t>
      </w:r>
      <w:r w:rsidRPr="004220D3">
        <w:t>Escalation/Expansion</w:t>
      </w:r>
      <w:r w:rsidRPr="004220D3">
        <w:rPr>
          <w:spacing w:val="-8"/>
        </w:rPr>
        <w:t xml:space="preserve"> </w:t>
      </w:r>
      <w:r w:rsidRPr="004220D3">
        <w:t>review</w:t>
      </w:r>
      <w:r w:rsidRPr="004220D3">
        <w:rPr>
          <w:spacing w:val="-16"/>
        </w:rPr>
        <w:t xml:space="preserve"> </w:t>
      </w:r>
      <w:r w:rsidRPr="004220D3">
        <w:t>will</w:t>
      </w:r>
      <w:r w:rsidRPr="004220D3">
        <w:rPr>
          <w:spacing w:val="-8"/>
        </w:rPr>
        <w:t xml:space="preserve"> </w:t>
      </w:r>
      <w:r w:rsidRPr="004220D3">
        <w:t>be</w:t>
      </w:r>
      <w:r w:rsidRPr="004220D3">
        <w:rPr>
          <w:spacing w:val="-13"/>
        </w:rPr>
        <w:t xml:space="preserve"> </w:t>
      </w:r>
      <w:r w:rsidRPr="004220D3">
        <w:t>postponed</w:t>
      </w:r>
      <w:r w:rsidRPr="004220D3">
        <w:rPr>
          <w:spacing w:val="-11"/>
        </w:rPr>
        <w:t xml:space="preserve"> </w:t>
      </w:r>
      <w:r w:rsidRPr="004220D3">
        <w:t>until</w:t>
      </w:r>
      <w:r w:rsidRPr="004220D3">
        <w:rPr>
          <w:spacing w:val="-7"/>
        </w:rPr>
        <w:t xml:space="preserve"> </w:t>
      </w:r>
      <w:r w:rsidRPr="004220D3">
        <w:t>these</w:t>
      </w:r>
      <w:r w:rsidRPr="004220D3">
        <w:rPr>
          <w:spacing w:val="-11"/>
        </w:rPr>
        <w:t xml:space="preserve"> </w:t>
      </w:r>
      <w:r w:rsidRPr="004220D3">
        <w:t>action</w:t>
      </w:r>
      <w:r w:rsidRPr="004220D3">
        <w:rPr>
          <w:spacing w:val="-17"/>
        </w:rPr>
        <w:t xml:space="preserve"> </w:t>
      </w:r>
      <w:r w:rsidRPr="004220D3">
        <w:t>items</w:t>
      </w:r>
      <w:r w:rsidRPr="004220D3">
        <w:rPr>
          <w:spacing w:val="-8"/>
        </w:rPr>
        <w:t xml:space="preserve"> </w:t>
      </w:r>
      <w:r w:rsidRPr="004220D3">
        <w:t>are</w:t>
      </w:r>
      <w:r w:rsidRPr="004220D3">
        <w:rPr>
          <w:spacing w:val="-12"/>
        </w:rPr>
        <w:t xml:space="preserve"> </w:t>
      </w:r>
      <w:r w:rsidRPr="004220D3">
        <w:t>all addressed by the study team.</w:t>
      </w:r>
    </w:p>
    <w:p w14:paraId="63618772" w14:textId="77777777" w:rsidR="004220D3" w:rsidRPr="004220D3" w:rsidRDefault="004220D3" w:rsidP="004220D3">
      <w:pPr>
        <w:numPr>
          <w:ilvl w:val="1"/>
          <w:numId w:val="51"/>
        </w:numPr>
        <w:tabs>
          <w:tab w:val="left" w:pos="1681"/>
        </w:tabs>
        <w:spacing w:before="177"/>
        <w:ind w:left="1681"/>
        <w:outlineLvl w:val="1"/>
        <w:rPr>
          <w:b/>
          <w:bCs/>
        </w:rPr>
      </w:pPr>
      <w:r w:rsidRPr="004220D3">
        <w:rPr>
          <w:b/>
          <w:bCs/>
          <w:spacing w:val="-4"/>
        </w:rPr>
        <w:t>Review</w:t>
      </w:r>
      <w:r w:rsidRPr="004220D3">
        <w:rPr>
          <w:b/>
          <w:bCs/>
          <w:spacing w:val="1"/>
        </w:rPr>
        <w:t xml:space="preserve"> </w:t>
      </w:r>
      <w:r w:rsidRPr="004220D3">
        <w:rPr>
          <w:b/>
          <w:bCs/>
          <w:spacing w:val="-4"/>
        </w:rPr>
        <w:t>of</w:t>
      </w:r>
      <w:r w:rsidRPr="004220D3">
        <w:rPr>
          <w:b/>
          <w:bCs/>
          <w:spacing w:val="-12"/>
        </w:rPr>
        <w:t xml:space="preserve"> </w:t>
      </w:r>
      <w:r w:rsidRPr="004220D3">
        <w:rPr>
          <w:b/>
          <w:bCs/>
          <w:spacing w:val="-4"/>
        </w:rPr>
        <w:t>Adverse</w:t>
      </w:r>
      <w:r w:rsidRPr="004220D3">
        <w:rPr>
          <w:b/>
          <w:bCs/>
          <w:spacing w:val="-7"/>
        </w:rPr>
        <w:t xml:space="preserve"> </w:t>
      </w:r>
      <w:r w:rsidRPr="004220D3">
        <w:rPr>
          <w:b/>
          <w:bCs/>
          <w:spacing w:val="-4"/>
        </w:rPr>
        <w:t>Event</w:t>
      </w:r>
      <w:r w:rsidRPr="004220D3">
        <w:rPr>
          <w:b/>
          <w:bCs/>
          <w:spacing w:val="-13"/>
        </w:rPr>
        <w:t xml:space="preserve"> </w:t>
      </w:r>
      <w:r w:rsidRPr="004220D3">
        <w:rPr>
          <w:b/>
          <w:bCs/>
          <w:spacing w:val="-4"/>
        </w:rPr>
        <w:t>Rates</w:t>
      </w:r>
    </w:p>
    <w:p w14:paraId="2F960A97" w14:textId="77777777" w:rsidR="004220D3" w:rsidRPr="004220D3" w:rsidRDefault="004220D3" w:rsidP="004220D3">
      <w:pPr>
        <w:spacing w:before="209" w:line="228" w:lineRule="auto"/>
        <w:ind w:left="961" w:right="1823"/>
      </w:pPr>
      <w:r w:rsidRPr="004220D3">
        <w:t>If an increase in the frequency of Grade 3 or 4 adverse events (above the rate reported</w:t>
      </w:r>
      <w:r w:rsidRPr="004220D3">
        <w:rPr>
          <w:spacing w:val="-16"/>
        </w:rPr>
        <w:t xml:space="preserve"> </w:t>
      </w:r>
      <w:r w:rsidRPr="004220D3">
        <w:t>in</w:t>
      </w:r>
      <w:r w:rsidRPr="004220D3">
        <w:rPr>
          <w:spacing w:val="-16"/>
        </w:rPr>
        <w:t xml:space="preserve"> </w:t>
      </w:r>
      <w:r w:rsidRPr="004220D3">
        <w:t>the</w:t>
      </w:r>
      <w:r w:rsidRPr="004220D3">
        <w:rPr>
          <w:spacing w:val="-16"/>
        </w:rPr>
        <w:t xml:space="preserve"> </w:t>
      </w:r>
      <w:r w:rsidRPr="004220D3">
        <w:t>Investigator</w:t>
      </w:r>
      <w:r w:rsidRPr="004220D3">
        <w:rPr>
          <w:spacing w:val="-16"/>
        </w:rPr>
        <w:t xml:space="preserve"> </w:t>
      </w:r>
      <w:r w:rsidRPr="004220D3">
        <w:t>Brochure</w:t>
      </w:r>
      <w:r w:rsidRPr="004220D3">
        <w:rPr>
          <w:spacing w:val="-15"/>
        </w:rPr>
        <w:t xml:space="preserve"> </w:t>
      </w:r>
      <w:r w:rsidRPr="004220D3">
        <w:t>or</w:t>
      </w:r>
      <w:r w:rsidRPr="004220D3">
        <w:rPr>
          <w:spacing w:val="-15"/>
        </w:rPr>
        <w:t xml:space="preserve"> </w:t>
      </w:r>
      <w:r w:rsidRPr="004220D3">
        <w:t>package</w:t>
      </w:r>
      <w:r w:rsidRPr="004220D3">
        <w:rPr>
          <w:spacing w:val="-16"/>
        </w:rPr>
        <w:t xml:space="preserve"> </w:t>
      </w:r>
      <w:r w:rsidRPr="004220D3">
        <w:t>insert)</w:t>
      </w:r>
      <w:r w:rsidRPr="004220D3">
        <w:rPr>
          <w:spacing w:val="-16"/>
        </w:rPr>
        <w:t xml:space="preserve"> </w:t>
      </w:r>
      <w:r w:rsidRPr="004220D3">
        <w:t>is</w:t>
      </w:r>
      <w:r w:rsidRPr="004220D3">
        <w:rPr>
          <w:spacing w:val="-15"/>
        </w:rPr>
        <w:t xml:space="preserve"> </w:t>
      </w:r>
      <w:r w:rsidRPr="004220D3">
        <w:t>noted</w:t>
      </w:r>
      <w:r w:rsidRPr="004220D3">
        <w:rPr>
          <w:spacing w:val="-16"/>
        </w:rPr>
        <w:t xml:space="preserve"> </w:t>
      </w:r>
      <w:r w:rsidRPr="004220D3">
        <w:t>in</w:t>
      </w:r>
      <w:r w:rsidRPr="004220D3">
        <w:rPr>
          <w:spacing w:val="-16"/>
        </w:rPr>
        <w:t xml:space="preserve"> </w:t>
      </w:r>
      <w:r w:rsidRPr="004220D3">
        <w:t>the</w:t>
      </w:r>
      <w:r w:rsidRPr="004220D3">
        <w:rPr>
          <w:spacing w:val="-16"/>
        </w:rPr>
        <w:t xml:space="preserve"> </w:t>
      </w:r>
      <w:r w:rsidRPr="004220D3">
        <w:t>study,</w:t>
      </w:r>
      <w:r w:rsidRPr="004220D3">
        <w:rPr>
          <w:spacing w:val="-16"/>
        </w:rPr>
        <w:t xml:space="preserve"> </w:t>
      </w:r>
      <w:r w:rsidRPr="004220D3">
        <w:t>the</w:t>
      </w:r>
      <w:r w:rsidRPr="004220D3">
        <w:rPr>
          <w:spacing w:val="-16"/>
        </w:rPr>
        <w:t xml:space="preserve"> </w:t>
      </w:r>
      <w:r w:rsidRPr="004220D3">
        <w:t>PI will notify the DSMC via report at the time the increased rate is identified .</w:t>
      </w:r>
      <w:r w:rsidRPr="004220D3">
        <w:rPr>
          <w:spacing w:val="40"/>
        </w:rPr>
        <w:t xml:space="preserve"> </w:t>
      </w:r>
      <w:r w:rsidRPr="004220D3">
        <w:t>The report will indicate if the incidence of adverse events observed in the study is above the range stated in the Investigator Brochure or package insert.</w:t>
      </w:r>
    </w:p>
    <w:p w14:paraId="2A210518" w14:textId="77777777" w:rsidR="004220D3" w:rsidRPr="004220D3" w:rsidRDefault="004220D3" w:rsidP="004220D3">
      <w:pPr>
        <w:spacing w:before="199" w:line="228" w:lineRule="auto"/>
        <w:ind w:left="961" w:right="1823"/>
      </w:pPr>
      <w:r w:rsidRPr="004220D3">
        <w:t>If</w:t>
      </w:r>
      <w:r w:rsidRPr="004220D3">
        <w:rPr>
          <w:spacing w:val="-16"/>
        </w:rPr>
        <w:t xml:space="preserve"> </w:t>
      </w:r>
      <w:r w:rsidRPr="004220D3">
        <w:t>at</w:t>
      </w:r>
      <w:r w:rsidRPr="004220D3">
        <w:rPr>
          <w:spacing w:val="-11"/>
        </w:rPr>
        <w:t xml:space="preserve"> </w:t>
      </w:r>
      <w:r w:rsidRPr="004220D3">
        <w:t>any</w:t>
      </w:r>
      <w:r w:rsidRPr="004220D3">
        <w:rPr>
          <w:spacing w:val="-4"/>
        </w:rPr>
        <w:t xml:space="preserve"> </w:t>
      </w:r>
      <w:r w:rsidRPr="004220D3">
        <w:t>time</w:t>
      </w:r>
      <w:r w:rsidRPr="004220D3">
        <w:rPr>
          <w:spacing w:val="-8"/>
        </w:rPr>
        <w:t xml:space="preserve"> </w:t>
      </w:r>
      <w:r w:rsidRPr="004220D3">
        <w:t>the</w:t>
      </w:r>
      <w:r w:rsidRPr="004220D3">
        <w:rPr>
          <w:spacing w:val="-8"/>
        </w:rPr>
        <w:t xml:space="preserve"> </w:t>
      </w:r>
      <w:r w:rsidRPr="004220D3">
        <w:t>PI</w:t>
      </w:r>
      <w:r w:rsidRPr="004220D3">
        <w:rPr>
          <w:spacing w:val="-16"/>
        </w:rPr>
        <w:t xml:space="preserve"> </w:t>
      </w:r>
      <w:r w:rsidRPr="004220D3">
        <w:t>voluntarily</w:t>
      </w:r>
      <w:r w:rsidRPr="004220D3">
        <w:rPr>
          <w:spacing w:val="-2"/>
        </w:rPr>
        <w:t xml:space="preserve"> </w:t>
      </w:r>
      <w:r w:rsidRPr="004220D3">
        <w:t>holds</w:t>
      </w:r>
      <w:r w:rsidRPr="004220D3">
        <w:rPr>
          <w:spacing w:val="-15"/>
        </w:rPr>
        <w:t xml:space="preserve"> </w:t>
      </w:r>
      <w:r w:rsidRPr="004220D3">
        <w:t>enrollment</w:t>
      </w:r>
      <w:r w:rsidRPr="004220D3">
        <w:rPr>
          <w:spacing w:val="-13"/>
        </w:rPr>
        <w:t xml:space="preserve"> </w:t>
      </w:r>
      <w:r w:rsidRPr="004220D3">
        <w:t>in</w:t>
      </w:r>
      <w:r w:rsidRPr="004220D3">
        <w:rPr>
          <w:spacing w:val="-8"/>
        </w:rPr>
        <w:t xml:space="preserve"> </w:t>
      </w:r>
      <w:r w:rsidRPr="004220D3">
        <w:t>the</w:t>
      </w:r>
      <w:r w:rsidRPr="004220D3">
        <w:rPr>
          <w:spacing w:val="-16"/>
        </w:rPr>
        <w:t xml:space="preserve"> </w:t>
      </w:r>
      <w:r w:rsidRPr="004220D3">
        <w:t>trial</w:t>
      </w:r>
      <w:r w:rsidRPr="004220D3">
        <w:rPr>
          <w:spacing w:val="-13"/>
        </w:rPr>
        <w:t xml:space="preserve"> </w:t>
      </w:r>
      <w:r w:rsidRPr="004220D3">
        <w:t>due</w:t>
      </w:r>
      <w:r w:rsidRPr="004220D3">
        <w:rPr>
          <w:spacing w:val="-16"/>
        </w:rPr>
        <w:t xml:space="preserve"> </w:t>
      </w:r>
      <w:r w:rsidRPr="004220D3">
        <w:t>to</w:t>
      </w:r>
      <w:r w:rsidRPr="004220D3">
        <w:rPr>
          <w:spacing w:val="-7"/>
        </w:rPr>
        <w:t xml:space="preserve"> </w:t>
      </w:r>
      <w:r w:rsidRPr="004220D3">
        <w:t>safety</w:t>
      </w:r>
      <w:r w:rsidRPr="004220D3">
        <w:rPr>
          <w:spacing w:val="-14"/>
        </w:rPr>
        <w:t xml:space="preserve"> </w:t>
      </w:r>
      <w:r w:rsidRPr="004220D3">
        <w:t>issues,</w:t>
      </w:r>
      <w:r w:rsidRPr="004220D3">
        <w:rPr>
          <w:spacing w:val="-14"/>
        </w:rPr>
        <w:t xml:space="preserve"> </w:t>
      </w:r>
      <w:r w:rsidRPr="004220D3">
        <w:t xml:space="preserve">the DSMC Chair (or Vice Chair) and DSMC Director must be notified within one business day via e-mail, and the IRB must be notified as per IRB reporting </w:t>
      </w:r>
      <w:r w:rsidRPr="004220D3">
        <w:rPr>
          <w:spacing w:val="-2"/>
        </w:rPr>
        <w:t>regulations.</w:t>
      </w:r>
    </w:p>
    <w:p w14:paraId="4FCD3313" w14:textId="77777777" w:rsidR="004220D3" w:rsidRPr="004220D3" w:rsidRDefault="004220D3" w:rsidP="004220D3">
      <w:pPr>
        <w:spacing w:line="228" w:lineRule="auto"/>
        <w:sectPr w:rsidR="004220D3" w:rsidRPr="004220D3" w:rsidSect="004220D3">
          <w:pgSz w:w="12240" w:h="15840"/>
          <w:pgMar w:top="1360" w:right="420" w:bottom="520" w:left="1020" w:header="0" w:footer="340" w:gutter="0"/>
          <w:cols w:space="720"/>
        </w:sectPr>
      </w:pPr>
    </w:p>
    <w:p w14:paraId="0E2D3313" w14:textId="77777777" w:rsidR="004220D3" w:rsidRPr="004220D3" w:rsidRDefault="004220D3" w:rsidP="004220D3">
      <w:pPr>
        <w:spacing w:before="73"/>
        <w:ind w:left="961"/>
        <w:rPr>
          <w:b/>
        </w:rPr>
      </w:pPr>
      <w:r w:rsidRPr="004220D3">
        <w:rPr>
          <w:b/>
          <w:spacing w:val="-4"/>
        </w:rPr>
        <w:lastRenderedPageBreak/>
        <w:t>Data</w:t>
      </w:r>
      <w:r w:rsidRPr="004220D3">
        <w:rPr>
          <w:b/>
          <w:spacing w:val="-10"/>
        </w:rPr>
        <w:t xml:space="preserve"> </w:t>
      </w:r>
      <w:r w:rsidRPr="004220D3">
        <w:rPr>
          <w:b/>
          <w:spacing w:val="-4"/>
        </w:rPr>
        <w:t>and</w:t>
      </w:r>
      <w:r w:rsidRPr="004220D3">
        <w:rPr>
          <w:b/>
          <w:spacing w:val="-12"/>
        </w:rPr>
        <w:t xml:space="preserve"> </w:t>
      </w:r>
      <w:r w:rsidRPr="004220D3">
        <w:rPr>
          <w:b/>
          <w:spacing w:val="-4"/>
        </w:rPr>
        <w:t>Safety</w:t>
      </w:r>
      <w:r w:rsidRPr="004220D3">
        <w:rPr>
          <w:b/>
          <w:spacing w:val="-8"/>
        </w:rPr>
        <w:t xml:space="preserve"> </w:t>
      </w:r>
      <w:r w:rsidRPr="004220D3">
        <w:rPr>
          <w:b/>
          <w:spacing w:val="-4"/>
        </w:rPr>
        <w:t>Monitoring</w:t>
      </w:r>
      <w:r w:rsidRPr="004220D3">
        <w:rPr>
          <w:b/>
          <w:spacing w:val="-11"/>
        </w:rPr>
        <w:t xml:space="preserve"> </w:t>
      </w:r>
      <w:r w:rsidRPr="004220D3">
        <w:rPr>
          <w:b/>
          <w:spacing w:val="-4"/>
        </w:rPr>
        <w:t>Committee</w:t>
      </w:r>
      <w:r w:rsidRPr="004220D3">
        <w:rPr>
          <w:b/>
          <w:spacing w:val="-8"/>
        </w:rPr>
        <w:t xml:space="preserve"> </w:t>
      </w:r>
      <w:r w:rsidRPr="004220D3">
        <w:rPr>
          <w:b/>
          <w:spacing w:val="-4"/>
        </w:rPr>
        <w:t>Contacts:</w:t>
      </w:r>
    </w:p>
    <w:p w14:paraId="770D2B34" w14:textId="77777777" w:rsidR="004220D3" w:rsidRPr="004220D3" w:rsidRDefault="004220D3" w:rsidP="004220D3">
      <w:pPr>
        <w:spacing w:before="11"/>
        <w:rPr>
          <w:b/>
          <w:sz w:val="14"/>
        </w:rPr>
      </w:pPr>
    </w:p>
    <w:tbl>
      <w:tblPr>
        <w:tblW w:w="0" w:type="auto"/>
        <w:tblInd w:w="906" w:type="dxa"/>
        <w:tblLayout w:type="fixed"/>
        <w:tblCellMar>
          <w:left w:w="0" w:type="dxa"/>
          <w:right w:w="0" w:type="dxa"/>
        </w:tblCellMar>
        <w:tblLook w:val="01E0" w:firstRow="1" w:lastRow="1" w:firstColumn="1" w:lastColumn="1" w:noHBand="0" w:noVBand="0"/>
      </w:tblPr>
      <w:tblGrid>
        <w:gridCol w:w="3256"/>
      </w:tblGrid>
      <w:tr w:rsidR="004220D3" w:rsidRPr="004220D3" w14:paraId="4C3DEA44" w14:textId="77777777" w:rsidTr="00CD77C9">
        <w:trPr>
          <w:trHeight w:val="264"/>
        </w:trPr>
        <w:tc>
          <w:tcPr>
            <w:tcW w:w="3256" w:type="dxa"/>
          </w:tcPr>
          <w:p w14:paraId="4F3F58C9" w14:textId="77777777" w:rsidR="004220D3" w:rsidRPr="004220D3" w:rsidRDefault="004220D3" w:rsidP="004220D3">
            <w:pPr>
              <w:spacing w:line="244" w:lineRule="exact"/>
              <w:ind w:left="99"/>
            </w:pPr>
            <w:r w:rsidRPr="004220D3">
              <w:rPr>
                <w:spacing w:val="-4"/>
              </w:rPr>
              <w:t>Katie</w:t>
            </w:r>
            <w:r w:rsidRPr="004220D3">
              <w:rPr>
                <w:spacing w:val="-9"/>
              </w:rPr>
              <w:t xml:space="preserve"> </w:t>
            </w:r>
            <w:r w:rsidRPr="004220D3">
              <w:rPr>
                <w:spacing w:val="-4"/>
              </w:rPr>
              <w:t>Kelley,</w:t>
            </w:r>
            <w:r w:rsidRPr="004220D3">
              <w:rPr>
                <w:spacing w:val="-7"/>
              </w:rPr>
              <w:t xml:space="preserve"> </w:t>
            </w:r>
            <w:r w:rsidRPr="004220D3">
              <w:rPr>
                <w:spacing w:val="-4"/>
              </w:rPr>
              <w:t>MD</w:t>
            </w:r>
            <w:r w:rsidRPr="004220D3">
              <w:rPr>
                <w:spacing w:val="-5"/>
              </w:rPr>
              <w:t xml:space="preserve"> </w:t>
            </w:r>
            <w:r w:rsidRPr="004220D3">
              <w:rPr>
                <w:spacing w:val="-4"/>
              </w:rPr>
              <w:t>(DSMC</w:t>
            </w:r>
            <w:r w:rsidRPr="004220D3">
              <w:rPr>
                <w:spacing w:val="-5"/>
              </w:rPr>
              <w:t xml:space="preserve"> </w:t>
            </w:r>
            <w:r w:rsidRPr="004220D3">
              <w:rPr>
                <w:spacing w:val="-4"/>
              </w:rPr>
              <w:t>Chair)</w:t>
            </w:r>
          </w:p>
        </w:tc>
      </w:tr>
      <w:tr w:rsidR="004220D3" w:rsidRPr="004220D3" w14:paraId="0C3CEACE" w14:textId="77777777" w:rsidTr="00CD77C9">
        <w:trPr>
          <w:trHeight w:val="1411"/>
        </w:trPr>
        <w:tc>
          <w:tcPr>
            <w:tcW w:w="3256" w:type="dxa"/>
          </w:tcPr>
          <w:p w14:paraId="7E5104F9" w14:textId="77777777" w:rsidR="004220D3" w:rsidRPr="004220D3" w:rsidRDefault="004220D3" w:rsidP="004220D3">
            <w:pPr>
              <w:spacing w:before="11"/>
              <w:ind w:left="99"/>
            </w:pPr>
            <w:r w:rsidRPr="004220D3">
              <w:rPr>
                <w:spacing w:val="-10"/>
              </w:rPr>
              <w:t>415-353-9888</w:t>
            </w:r>
          </w:p>
          <w:p w14:paraId="0538AF3C" w14:textId="77777777" w:rsidR="004220D3" w:rsidRPr="004220D3" w:rsidRDefault="004220D3" w:rsidP="004220D3">
            <w:pPr>
              <w:spacing w:before="10" w:line="237" w:lineRule="auto"/>
              <w:ind w:left="99" w:right="827"/>
            </w:pPr>
            <w:hyperlink r:id="rId14">
              <w:r w:rsidRPr="004220D3">
                <w:rPr>
                  <w:color w:val="446DC4"/>
                  <w:spacing w:val="-10"/>
                  <w:u w:val="single" w:color="446DC4"/>
                </w:rPr>
                <w:t>Katie.kelley@ucsf.edu</w:t>
              </w:r>
            </w:hyperlink>
            <w:r w:rsidRPr="004220D3">
              <w:rPr>
                <w:color w:val="446DC4"/>
                <w:spacing w:val="-10"/>
              </w:rPr>
              <w:t xml:space="preserve"> </w:t>
            </w:r>
            <w:r w:rsidRPr="004220D3">
              <w:t>Box 3211</w:t>
            </w:r>
          </w:p>
          <w:p w14:paraId="6AA73E20" w14:textId="77777777" w:rsidR="004220D3" w:rsidRPr="004220D3" w:rsidRDefault="004220D3" w:rsidP="004220D3">
            <w:pPr>
              <w:spacing w:line="246" w:lineRule="exact"/>
              <w:ind w:left="99"/>
            </w:pPr>
            <w:r w:rsidRPr="004220D3">
              <w:rPr>
                <w:spacing w:val="-5"/>
              </w:rPr>
              <w:t>UCSF</w:t>
            </w:r>
            <w:r w:rsidRPr="004220D3">
              <w:rPr>
                <w:spacing w:val="-11"/>
              </w:rPr>
              <w:t xml:space="preserve"> </w:t>
            </w:r>
            <w:r w:rsidRPr="004220D3">
              <w:rPr>
                <w:spacing w:val="-2"/>
              </w:rPr>
              <w:t>HDFCCC</w:t>
            </w:r>
          </w:p>
          <w:p w14:paraId="2D074DB5" w14:textId="77777777" w:rsidR="004220D3" w:rsidRPr="004220D3" w:rsidRDefault="004220D3" w:rsidP="004220D3">
            <w:pPr>
              <w:spacing w:before="9"/>
              <w:ind w:left="99"/>
            </w:pPr>
            <w:r w:rsidRPr="004220D3">
              <w:rPr>
                <w:spacing w:val="-4"/>
              </w:rPr>
              <w:t>San</w:t>
            </w:r>
            <w:r w:rsidRPr="004220D3">
              <w:rPr>
                <w:spacing w:val="-9"/>
              </w:rPr>
              <w:t xml:space="preserve"> </w:t>
            </w:r>
            <w:r w:rsidRPr="004220D3">
              <w:rPr>
                <w:spacing w:val="-4"/>
              </w:rPr>
              <w:t>Francisco,</w:t>
            </w:r>
            <w:r w:rsidRPr="004220D3">
              <w:rPr>
                <w:spacing w:val="-6"/>
              </w:rPr>
              <w:t xml:space="preserve"> </w:t>
            </w:r>
            <w:r w:rsidRPr="004220D3">
              <w:rPr>
                <w:spacing w:val="-4"/>
              </w:rPr>
              <w:t>CA 94158</w:t>
            </w:r>
          </w:p>
        </w:tc>
      </w:tr>
      <w:tr w:rsidR="004220D3" w:rsidRPr="004220D3" w14:paraId="05B4FD88" w14:textId="77777777" w:rsidTr="00CD77C9">
        <w:trPr>
          <w:trHeight w:val="1675"/>
        </w:trPr>
        <w:tc>
          <w:tcPr>
            <w:tcW w:w="3256" w:type="dxa"/>
          </w:tcPr>
          <w:p w14:paraId="18089058" w14:textId="77777777" w:rsidR="004220D3" w:rsidRPr="004220D3" w:rsidRDefault="004220D3" w:rsidP="004220D3">
            <w:pPr>
              <w:spacing w:before="122" w:line="237" w:lineRule="auto"/>
              <w:ind w:left="99" w:right="48"/>
            </w:pPr>
            <w:r w:rsidRPr="004220D3">
              <w:rPr>
                <w:spacing w:val="-4"/>
              </w:rPr>
              <w:t>John</w:t>
            </w:r>
            <w:r w:rsidRPr="004220D3">
              <w:rPr>
                <w:spacing w:val="-10"/>
              </w:rPr>
              <w:t xml:space="preserve"> </w:t>
            </w:r>
            <w:r w:rsidRPr="004220D3">
              <w:rPr>
                <w:spacing w:val="-4"/>
              </w:rPr>
              <w:t>McAdams</w:t>
            </w:r>
            <w:r w:rsidRPr="004220D3">
              <w:rPr>
                <w:spacing w:val="-8"/>
              </w:rPr>
              <w:t xml:space="preserve"> </w:t>
            </w:r>
            <w:r w:rsidRPr="004220D3">
              <w:rPr>
                <w:spacing w:val="-4"/>
              </w:rPr>
              <w:t>(DSMC</w:t>
            </w:r>
            <w:r w:rsidRPr="004220D3">
              <w:rPr>
                <w:spacing w:val="-17"/>
              </w:rPr>
              <w:t xml:space="preserve"> </w:t>
            </w:r>
            <w:r w:rsidRPr="004220D3">
              <w:rPr>
                <w:spacing w:val="-4"/>
              </w:rPr>
              <w:t xml:space="preserve">Director) </w:t>
            </w:r>
            <w:r w:rsidRPr="004220D3">
              <w:rPr>
                <w:spacing w:val="-2"/>
              </w:rPr>
              <w:t>415-476-8496</w:t>
            </w:r>
          </w:p>
          <w:p w14:paraId="1B963997" w14:textId="77777777" w:rsidR="004220D3" w:rsidRPr="004220D3" w:rsidRDefault="004220D3" w:rsidP="004220D3">
            <w:pPr>
              <w:spacing w:before="10" w:line="237" w:lineRule="auto"/>
              <w:ind w:left="99" w:right="758"/>
            </w:pPr>
            <w:hyperlink r:id="rId15">
              <w:r w:rsidRPr="004220D3">
                <w:rPr>
                  <w:color w:val="446DC4"/>
                  <w:spacing w:val="-8"/>
                  <w:u w:val="single" w:color="446DC4"/>
                </w:rPr>
                <w:t>John.mcadams@ucsf.edu</w:t>
              </w:r>
            </w:hyperlink>
            <w:r w:rsidRPr="004220D3">
              <w:rPr>
                <w:color w:val="446DC4"/>
                <w:spacing w:val="-8"/>
              </w:rPr>
              <w:t xml:space="preserve"> </w:t>
            </w:r>
            <w:r w:rsidRPr="004220D3">
              <w:t>Box 0981</w:t>
            </w:r>
          </w:p>
          <w:p w14:paraId="6D2C237B" w14:textId="77777777" w:rsidR="004220D3" w:rsidRPr="004220D3" w:rsidRDefault="004220D3" w:rsidP="004220D3">
            <w:pPr>
              <w:spacing w:before="63" w:line="239" w:lineRule="exact"/>
              <w:ind w:left="50"/>
            </w:pPr>
            <w:r w:rsidRPr="004220D3">
              <w:rPr>
                <w:spacing w:val="-5"/>
              </w:rPr>
              <w:t>UCSF</w:t>
            </w:r>
            <w:r w:rsidRPr="004220D3">
              <w:rPr>
                <w:spacing w:val="-11"/>
              </w:rPr>
              <w:t xml:space="preserve"> </w:t>
            </w:r>
            <w:r w:rsidRPr="004220D3">
              <w:rPr>
                <w:spacing w:val="-2"/>
              </w:rPr>
              <w:t>HDFCCC</w:t>
            </w:r>
          </w:p>
          <w:p w14:paraId="515A066A" w14:textId="77777777" w:rsidR="004220D3" w:rsidRPr="004220D3" w:rsidRDefault="004220D3" w:rsidP="004220D3">
            <w:pPr>
              <w:spacing w:line="219" w:lineRule="exact"/>
              <w:ind w:left="50"/>
            </w:pPr>
            <w:r w:rsidRPr="004220D3">
              <w:rPr>
                <w:spacing w:val="-4"/>
              </w:rPr>
              <w:t>San</w:t>
            </w:r>
            <w:r w:rsidRPr="004220D3">
              <w:rPr>
                <w:spacing w:val="-12"/>
              </w:rPr>
              <w:t xml:space="preserve"> </w:t>
            </w:r>
            <w:r w:rsidRPr="004220D3">
              <w:rPr>
                <w:spacing w:val="-4"/>
              </w:rPr>
              <w:t>Francisco,</w:t>
            </w:r>
            <w:r w:rsidRPr="004220D3">
              <w:rPr>
                <w:spacing w:val="-9"/>
              </w:rPr>
              <w:t xml:space="preserve"> </w:t>
            </w:r>
            <w:r w:rsidRPr="004220D3">
              <w:rPr>
                <w:spacing w:val="-4"/>
              </w:rPr>
              <w:t>CA</w:t>
            </w:r>
            <w:r w:rsidRPr="004220D3">
              <w:rPr>
                <w:spacing w:val="-8"/>
              </w:rPr>
              <w:t xml:space="preserve"> </w:t>
            </w:r>
            <w:r w:rsidRPr="004220D3">
              <w:rPr>
                <w:spacing w:val="-4"/>
              </w:rPr>
              <w:t>94158</w:t>
            </w:r>
          </w:p>
        </w:tc>
      </w:tr>
    </w:tbl>
    <w:p w14:paraId="0B6F08E6" w14:textId="77777777" w:rsidR="004220D3" w:rsidRPr="004220D3" w:rsidRDefault="004220D3" w:rsidP="004220D3">
      <w:pPr>
        <w:spacing w:line="219" w:lineRule="exact"/>
        <w:sectPr w:rsidR="004220D3" w:rsidRPr="004220D3" w:rsidSect="004220D3">
          <w:pgSz w:w="12240" w:h="15840"/>
          <w:pgMar w:top="1360" w:right="420" w:bottom="520" w:left="1020" w:header="0" w:footer="340" w:gutter="0"/>
          <w:cols w:space="720"/>
        </w:sectPr>
      </w:pPr>
    </w:p>
    <w:p w14:paraId="3DB525C3" w14:textId="77777777" w:rsidR="004220D3" w:rsidRPr="004220D3" w:rsidRDefault="004220D3" w:rsidP="004220D3">
      <w:pPr>
        <w:spacing w:before="66"/>
        <w:ind w:left="420"/>
        <w:outlineLvl w:val="0"/>
        <w:rPr>
          <w:b/>
          <w:bCs/>
          <w:sz w:val="24"/>
          <w:szCs w:val="24"/>
          <w:u w:color="000000"/>
        </w:rPr>
      </w:pPr>
      <w:r w:rsidRPr="004220D3">
        <w:rPr>
          <w:b/>
          <w:bCs/>
          <w:spacing w:val="-2"/>
          <w:sz w:val="24"/>
          <w:szCs w:val="24"/>
          <w:u w:val="single" w:color="000000"/>
        </w:rPr>
        <w:lastRenderedPageBreak/>
        <w:t>Appendix</w:t>
      </w:r>
      <w:r w:rsidRPr="004220D3">
        <w:rPr>
          <w:b/>
          <w:bCs/>
          <w:spacing w:val="-13"/>
          <w:sz w:val="24"/>
          <w:szCs w:val="24"/>
          <w:u w:val="single" w:color="000000"/>
        </w:rPr>
        <w:t xml:space="preserve"> </w:t>
      </w:r>
      <w:r w:rsidRPr="004220D3">
        <w:rPr>
          <w:b/>
          <w:bCs/>
          <w:spacing w:val="-2"/>
          <w:sz w:val="24"/>
          <w:szCs w:val="24"/>
          <w:u w:val="single" w:color="000000"/>
        </w:rPr>
        <w:t>N.2</w:t>
      </w:r>
      <w:r w:rsidRPr="004220D3">
        <w:rPr>
          <w:b/>
          <w:bCs/>
          <w:spacing w:val="-9"/>
          <w:sz w:val="24"/>
          <w:szCs w:val="24"/>
          <w:u w:val="single" w:color="000000"/>
        </w:rPr>
        <w:t xml:space="preserve"> </w:t>
      </w:r>
      <w:r w:rsidRPr="004220D3">
        <w:rPr>
          <w:b/>
          <w:bCs/>
          <w:spacing w:val="-2"/>
          <w:sz w:val="24"/>
          <w:szCs w:val="24"/>
          <w:u w:val="single" w:color="000000"/>
        </w:rPr>
        <w:t>(Single</w:t>
      </w:r>
      <w:r w:rsidRPr="004220D3">
        <w:rPr>
          <w:b/>
          <w:bCs/>
          <w:spacing w:val="-9"/>
          <w:sz w:val="24"/>
          <w:szCs w:val="24"/>
          <w:u w:val="single" w:color="000000"/>
        </w:rPr>
        <w:t xml:space="preserve"> </w:t>
      </w:r>
      <w:r w:rsidRPr="004220D3">
        <w:rPr>
          <w:b/>
          <w:bCs/>
          <w:spacing w:val="-2"/>
          <w:sz w:val="24"/>
          <w:szCs w:val="24"/>
          <w:u w:val="single" w:color="000000"/>
        </w:rPr>
        <w:t>Site)</w:t>
      </w:r>
      <w:r w:rsidRPr="004220D3">
        <w:rPr>
          <w:b/>
          <w:bCs/>
          <w:spacing w:val="-1"/>
          <w:sz w:val="24"/>
          <w:szCs w:val="24"/>
          <w:u w:val="single" w:color="000000"/>
        </w:rPr>
        <w:t xml:space="preserve"> </w:t>
      </w:r>
      <w:r w:rsidRPr="004220D3">
        <w:rPr>
          <w:b/>
          <w:bCs/>
          <w:spacing w:val="-2"/>
          <w:sz w:val="24"/>
          <w:szCs w:val="24"/>
          <w:u w:val="single" w:color="000000"/>
        </w:rPr>
        <w:t>High-Risk</w:t>
      </w:r>
      <w:r w:rsidRPr="004220D3">
        <w:rPr>
          <w:b/>
          <w:bCs/>
          <w:spacing w:val="-6"/>
          <w:sz w:val="24"/>
          <w:szCs w:val="24"/>
          <w:u w:val="single" w:color="000000"/>
        </w:rPr>
        <w:t xml:space="preserve"> </w:t>
      </w:r>
      <w:r w:rsidRPr="004220D3">
        <w:rPr>
          <w:b/>
          <w:bCs/>
          <w:spacing w:val="-2"/>
          <w:sz w:val="24"/>
          <w:szCs w:val="24"/>
          <w:u w:val="single" w:color="000000"/>
        </w:rPr>
        <w:t>Non-Dose</w:t>
      </w:r>
      <w:r w:rsidRPr="004220D3">
        <w:rPr>
          <w:b/>
          <w:bCs/>
          <w:spacing w:val="-7"/>
          <w:sz w:val="24"/>
          <w:szCs w:val="24"/>
          <w:u w:val="single" w:color="000000"/>
        </w:rPr>
        <w:t xml:space="preserve"> </w:t>
      </w:r>
      <w:r w:rsidRPr="004220D3">
        <w:rPr>
          <w:b/>
          <w:bCs/>
          <w:spacing w:val="-2"/>
          <w:sz w:val="24"/>
          <w:szCs w:val="24"/>
          <w:u w:val="single" w:color="000000"/>
        </w:rPr>
        <w:t>Finding</w:t>
      </w:r>
      <w:r w:rsidRPr="004220D3">
        <w:rPr>
          <w:b/>
          <w:bCs/>
          <w:spacing w:val="3"/>
          <w:sz w:val="24"/>
          <w:szCs w:val="24"/>
          <w:u w:val="single" w:color="000000"/>
        </w:rPr>
        <w:t xml:space="preserve"> </w:t>
      </w:r>
      <w:r w:rsidRPr="004220D3">
        <w:rPr>
          <w:b/>
          <w:bCs/>
          <w:spacing w:val="-2"/>
          <w:sz w:val="24"/>
          <w:szCs w:val="24"/>
          <w:u w:val="single" w:color="000000"/>
        </w:rPr>
        <w:t>Phase</w:t>
      </w:r>
      <w:r w:rsidRPr="004220D3">
        <w:rPr>
          <w:b/>
          <w:bCs/>
          <w:spacing w:val="-7"/>
          <w:sz w:val="24"/>
          <w:szCs w:val="24"/>
          <w:u w:val="single" w:color="000000"/>
        </w:rPr>
        <w:t xml:space="preserve"> </w:t>
      </w:r>
      <w:r w:rsidRPr="004220D3">
        <w:rPr>
          <w:b/>
          <w:bCs/>
          <w:spacing w:val="-2"/>
          <w:sz w:val="24"/>
          <w:szCs w:val="24"/>
          <w:u w:val="single" w:color="000000"/>
        </w:rPr>
        <w:t>I</w:t>
      </w:r>
      <w:r w:rsidRPr="004220D3">
        <w:rPr>
          <w:b/>
          <w:bCs/>
          <w:spacing w:val="-5"/>
          <w:sz w:val="24"/>
          <w:szCs w:val="24"/>
          <w:u w:val="single" w:color="000000"/>
        </w:rPr>
        <w:t xml:space="preserve"> </w:t>
      </w:r>
      <w:r w:rsidRPr="004220D3">
        <w:rPr>
          <w:b/>
          <w:bCs/>
          <w:spacing w:val="-2"/>
          <w:sz w:val="24"/>
          <w:szCs w:val="24"/>
          <w:u w:val="single" w:color="000000"/>
        </w:rPr>
        <w:t>Trial</w:t>
      </w:r>
    </w:p>
    <w:p w14:paraId="69768B3F" w14:textId="77777777" w:rsidR="004220D3" w:rsidRPr="004220D3" w:rsidRDefault="004220D3" w:rsidP="004220D3">
      <w:pPr>
        <w:spacing w:before="19"/>
        <w:rPr>
          <w:b/>
        </w:rPr>
      </w:pPr>
    </w:p>
    <w:p w14:paraId="03C8CED3" w14:textId="77777777" w:rsidR="004220D3" w:rsidRPr="004220D3" w:rsidRDefault="004220D3" w:rsidP="004220D3">
      <w:pPr>
        <w:spacing w:line="228" w:lineRule="auto"/>
        <w:ind w:left="420" w:right="1459" w:hanging="1"/>
        <w:outlineLvl w:val="1"/>
        <w:rPr>
          <w:b/>
          <w:bCs/>
        </w:rPr>
      </w:pPr>
      <w:r w:rsidRPr="004220D3">
        <w:rPr>
          <w:b/>
          <w:bCs/>
        </w:rPr>
        <w:t>Data</w:t>
      </w:r>
      <w:r w:rsidRPr="004220D3">
        <w:rPr>
          <w:b/>
          <w:bCs/>
          <w:spacing w:val="-16"/>
        </w:rPr>
        <w:t xml:space="preserve"> </w:t>
      </w:r>
      <w:r w:rsidRPr="004220D3">
        <w:rPr>
          <w:b/>
          <w:bCs/>
        </w:rPr>
        <w:t>and</w:t>
      </w:r>
      <w:r w:rsidRPr="004220D3">
        <w:rPr>
          <w:b/>
          <w:bCs/>
          <w:spacing w:val="-16"/>
        </w:rPr>
        <w:t xml:space="preserve"> </w:t>
      </w:r>
      <w:r w:rsidRPr="004220D3">
        <w:rPr>
          <w:b/>
          <w:bCs/>
        </w:rPr>
        <w:t>Safety</w:t>
      </w:r>
      <w:r w:rsidRPr="004220D3">
        <w:rPr>
          <w:b/>
          <w:bCs/>
          <w:spacing w:val="-16"/>
        </w:rPr>
        <w:t xml:space="preserve"> </w:t>
      </w:r>
      <w:r w:rsidRPr="004220D3">
        <w:rPr>
          <w:b/>
          <w:bCs/>
        </w:rPr>
        <w:t>Monitoring</w:t>
      </w:r>
      <w:r w:rsidRPr="004220D3">
        <w:rPr>
          <w:b/>
          <w:bCs/>
          <w:spacing w:val="-16"/>
        </w:rPr>
        <w:t xml:space="preserve"> </w:t>
      </w:r>
      <w:r w:rsidRPr="004220D3">
        <w:rPr>
          <w:b/>
          <w:bCs/>
        </w:rPr>
        <w:t>Plan</w:t>
      </w:r>
      <w:r w:rsidRPr="004220D3">
        <w:rPr>
          <w:b/>
          <w:bCs/>
          <w:spacing w:val="-16"/>
        </w:rPr>
        <w:t xml:space="preserve"> </w:t>
      </w:r>
      <w:r w:rsidRPr="004220D3">
        <w:rPr>
          <w:b/>
          <w:bCs/>
        </w:rPr>
        <w:t>for</w:t>
      </w:r>
      <w:r w:rsidRPr="004220D3">
        <w:rPr>
          <w:b/>
          <w:bCs/>
          <w:spacing w:val="-16"/>
        </w:rPr>
        <w:t xml:space="preserve"> </w:t>
      </w:r>
      <w:r w:rsidRPr="004220D3">
        <w:rPr>
          <w:b/>
          <w:bCs/>
        </w:rPr>
        <w:t>a</w:t>
      </w:r>
      <w:r w:rsidRPr="004220D3">
        <w:rPr>
          <w:b/>
          <w:bCs/>
          <w:spacing w:val="-16"/>
        </w:rPr>
        <w:t xml:space="preserve"> </w:t>
      </w:r>
      <w:r w:rsidRPr="004220D3">
        <w:rPr>
          <w:b/>
          <w:bCs/>
        </w:rPr>
        <w:t>High-Risk</w:t>
      </w:r>
      <w:r w:rsidRPr="004220D3">
        <w:rPr>
          <w:b/>
          <w:bCs/>
          <w:spacing w:val="-16"/>
        </w:rPr>
        <w:t xml:space="preserve"> </w:t>
      </w:r>
      <w:r w:rsidRPr="004220D3">
        <w:rPr>
          <w:b/>
          <w:bCs/>
        </w:rPr>
        <w:t>Non-Dose</w:t>
      </w:r>
      <w:r w:rsidRPr="004220D3">
        <w:rPr>
          <w:b/>
          <w:bCs/>
          <w:spacing w:val="-16"/>
        </w:rPr>
        <w:t xml:space="preserve"> </w:t>
      </w:r>
      <w:r w:rsidRPr="004220D3">
        <w:rPr>
          <w:b/>
          <w:bCs/>
        </w:rPr>
        <w:t>Finding</w:t>
      </w:r>
      <w:r w:rsidRPr="004220D3">
        <w:rPr>
          <w:b/>
          <w:bCs/>
          <w:spacing w:val="-16"/>
        </w:rPr>
        <w:t xml:space="preserve"> </w:t>
      </w:r>
      <w:r w:rsidRPr="004220D3">
        <w:rPr>
          <w:b/>
          <w:bCs/>
        </w:rPr>
        <w:t>Phase</w:t>
      </w:r>
      <w:r w:rsidRPr="004220D3">
        <w:rPr>
          <w:b/>
          <w:bCs/>
          <w:spacing w:val="-16"/>
        </w:rPr>
        <w:t xml:space="preserve"> </w:t>
      </w:r>
      <w:r w:rsidRPr="004220D3">
        <w:rPr>
          <w:b/>
          <w:bCs/>
        </w:rPr>
        <w:t>I</w:t>
      </w:r>
      <w:r w:rsidRPr="004220D3">
        <w:rPr>
          <w:b/>
          <w:bCs/>
          <w:spacing w:val="-16"/>
        </w:rPr>
        <w:t xml:space="preserve"> </w:t>
      </w:r>
      <w:r w:rsidRPr="004220D3">
        <w:rPr>
          <w:b/>
          <w:bCs/>
        </w:rPr>
        <w:t>Institutional Trial (Single Site)</w:t>
      </w:r>
    </w:p>
    <w:p w14:paraId="49B32D73" w14:textId="77777777" w:rsidR="004220D3" w:rsidRPr="004220D3" w:rsidRDefault="004220D3" w:rsidP="004220D3">
      <w:pPr>
        <w:numPr>
          <w:ilvl w:val="0"/>
          <w:numId w:val="49"/>
        </w:numPr>
        <w:tabs>
          <w:tab w:val="left" w:pos="1127"/>
        </w:tabs>
        <w:spacing w:before="181"/>
        <w:ind w:left="1127" w:hanging="356"/>
        <w:jc w:val="left"/>
        <w:rPr>
          <w:b/>
        </w:rPr>
      </w:pPr>
      <w:r w:rsidRPr="004220D3">
        <w:rPr>
          <w:b/>
          <w:spacing w:val="-4"/>
        </w:rPr>
        <w:t>Oversight</w:t>
      </w:r>
      <w:r w:rsidRPr="004220D3">
        <w:rPr>
          <w:b/>
          <w:spacing w:val="-11"/>
        </w:rPr>
        <w:t xml:space="preserve"> </w:t>
      </w:r>
      <w:r w:rsidRPr="004220D3">
        <w:rPr>
          <w:b/>
          <w:spacing w:val="-4"/>
        </w:rPr>
        <w:t>and</w:t>
      </w:r>
      <w:r w:rsidRPr="004220D3">
        <w:rPr>
          <w:b/>
          <w:spacing w:val="-11"/>
        </w:rPr>
        <w:t xml:space="preserve"> </w:t>
      </w:r>
      <w:r w:rsidRPr="004220D3">
        <w:rPr>
          <w:b/>
          <w:spacing w:val="-4"/>
        </w:rPr>
        <w:t>Monitoring</w:t>
      </w:r>
      <w:r w:rsidRPr="004220D3">
        <w:rPr>
          <w:b/>
          <w:spacing w:val="-10"/>
        </w:rPr>
        <w:t xml:space="preserve"> </w:t>
      </w:r>
      <w:r w:rsidRPr="004220D3">
        <w:rPr>
          <w:b/>
          <w:spacing w:val="-4"/>
        </w:rPr>
        <w:t>Plan</w:t>
      </w:r>
    </w:p>
    <w:p w14:paraId="79E3627A" w14:textId="77777777" w:rsidR="004220D3" w:rsidRPr="004220D3" w:rsidRDefault="004220D3" w:rsidP="004220D3">
      <w:pPr>
        <w:spacing w:before="207" w:line="228" w:lineRule="auto"/>
        <w:ind w:left="781" w:right="1107"/>
      </w:pPr>
      <w:r w:rsidRPr="004220D3">
        <w:t>The UCSF Helen Diller Comprehensive Cancer Center (HDFCCC) Data and Safety Monitoring Committee (DSMC) is responsible for monitoring data quality and participant safety</w:t>
      </w:r>
      <w:r w:rsidRPr="004220D3">
        <w:rPr>
          <w:spacing w:val="-16"/>
        </w:rPr>
        <w:t xml:space="preserve"> </w:t>
      </w:r>
      <w:r w:rsidRPr="004220D3">
        <w:t>for</w:t>
      </w:r>
      <w:r w:rsidRPr="004220D3">
        <w:rPr>
          <w:spacing w:val="-15"/>
        </w:rPr>
        <w:t xml:space="preserve"> </w:t>
      </w:r>
      <w:r w:rsidRPr="004220D3">
        <w:t>all</w:t>
      </w:r>
      <w:r w:rsidRPr="004220D3">
        <w:rPr>
          <w:spacing w:val="-17"/>
        </w:rPr>
        <w:t xml:space="preserve"> </w:t>
      </w:r>
      <w:r w:rsidRPr="004220D3">
        <w:t>HDFCCC</w:t>
      </w:r>
      <w:r w:rsidRPr="004220D3">
        <w:rPr>
          <w:spacing w:val="-15"/>
        </w:rPr>
        <w:t xml:space="preserve"> </w:t>
      </w:r>
      <w:r w:rsidRPr="004220D3">
        <w:t>institutional</w:t>
      </w:r>
      <w:r w:rsidRPr="004220D3">
        <w:rPr>
          <w:spacing w:val="-16"/>
        </w:rPr>
        <w:t xml:space="preserve"> </w:t>
      </w:r>
      <w:r w:rsidRPr="004220D3">
        <w:t>clinical</w:t>
      </w:r>
      <w:r w:rsidRPr="004220D3">
        <w:rPr>
          <w:spacing w:val="-15"/>
        </w:rPr>
        <w:t xml:space="preserve"> </w:t>
      </w:r>
      <w:r w:rsidRPr="004220D3">
        <w:t>trials.</w:t>
      </w:r>
      <w:r w:rsidRPr="004220D3">
        <w:rPr>
          <w:spacing w:val="5"/>
        </w:rPr>
        <w:t xml:space="preserve"> </w:t>
      </w:r>
      <w:r w:rsidRPr="004220D3">
        <w:t>A</w:t>
      </w:r>
      <w:r w:rsidRPr="004220D3">
        <w:rPr>
          <w:spacing w:val="-15"/>
        </w:rPr>
        <w:t xml:space="preserve"> </w:t>
      </w:r>
      <w:r w:rsidRPr="004220D3">
        <w:t>summary</w:t>
      </w:r>
      <w:r w:rsidRPr="004220D3">
        <w:rPr>
          <w:spacing w:val="-9"/>
        </w:rPr>
        <w:t xml:space="preserve"> </w:t>
      </w:r>
      <w:r w:rsidRPr="004220D3">
        <w:t>of</w:t>
      </w:r>
      <w:r w:rsidRPr="004220D3">
        <w:rPr>
          <w:spacing w:val="-16"/>
        </w:rPr>
        <w:t xml:space="preserve"> </w:t>
      </w:r>
      <w:r w:rsidRPr="004220D3">
        <w:t>DSMC</w:t>
      </w:r>
      <w:r w:rsidRPr="004220D3">
        <w:rPr>
          <w:spacing w:val="-16"/>
        </w:rPr>
        <w:t xml:space="preserve"> </w:t>
      </w:r>
      <w:r w:rsidRPr="004220D3">
        <w:t>activities</w:t>
      </w:r>
      <w:r w:rsidRPr="004220D3">
        <w:rPr>
          <w:spacing w:val="-8"/>
        </w:rPr>
        <w:t xml:space="preserve"> </w:t>
      </w:r>
      <w:r w:rsidRPr="004220D3">
        <w:t>for</w:t>
      </w:r>
      <w:r w:rsidRPr="004220D3">
        <w:rPr>
          <w:spacing w:val="-13"/>
        </w:rPr>
        <w:t xml:space="preserve"> </w:t>
      </w:r>
      <w:r w:rsidRPr="004220D3">
        <w:t>this</w:t>
      </w:r>
      <w:r w:rsidRPr="004220D3">
        <w:rPr>
          <w:spacing w:val="-16"/>
        </w:rPr>
        <w:t xml:space="preserve"> </w:t>
      </w:r>
      <w:r w:rsidRPr="004220D3">
        <w:t xml:space="preserve">trial </w:t>
      </w:r>
      <w:r w:rsidRPr="004220D3">
        <w:rPr>
          <w:spacing w:val="-2"/>
        </w:rPr>
        <w:t>includes:</w:t>
      </w:r>
    </w:p>
    <w:p w14:paraId="2345CA06" w14:textId="77777777" w:rsidR="004220D3" w:rsidRPr="004220D3" w:rsidRDefault="004220D3" w:rsidP="004220D3">
      <w:pPr>
        <w:numPr>
          <w:ilvl w:val="1"/>
          <w:numId w:val="49"/>
        </w:numPr>
        <w:tabs>
          <w:tab w:val="left" w:pos="1862"/>
        </w:tabs>
        <w:spacing w:before="164"/>
      </w:pPr>
      <w:r w:rsidRPr="004220D3">
        <w:rPr>
          <w:spacing w:val="-4"/>
        </w:rPr>
        <w:t>Participant</w:t>
      </w:r>
      <w:r w:rsidRPr="004220D3">
        <w:rPr>
          <w:spacing w:val="-7"/>
        </w:rPr>
        <w:t xml:space="preserve"> </w:t>
      </w:r>
      <w:r w:rsidRPr="004220D3">
        <w:rPr>
          <w:spacing w:val="-4"/>
        </w:rPr>
        <w:t>monitoring</w:t>
      </w:r>
      <w:r w:rsidRPr="004220D3">
        <w:rPr>
          <w:spacing w:val="-8"/>
        </w:rPr>
        <w:t xml:space="preserve"> </w:t>
      </w:r>
      <w:r w:rsidRPr="004220D3">
        <w:rPr>
          <w:spacing w:val="-4"/>
        </w:rPr>
        <w:t>on</w:t>
      </w:r>
      <w:r w:rsidRPr="004220D3">
        <w:rPr>
          <w:spacing w:val="-11"/>
        </w:rPr>
        <w:t xml:space="preserve"> </w:t>
      </w:r>
      <w:r w:rsidRPr="004220D3">
        <w:rPr>
          <w:spacing w:val="-4"/>
        </w:rPr>
        <w:t>a</w:t>
      </w:r>
      <w:r w:rsidRPr="004220D3">
        <w:t xml:space="preserve"> </w:t>
      </w:r>
      <w:r w:rsidRPr="004220D3">
        <w:rPr>
          <w:spacing w:val="-4"/>
        </w:rPr>
        <w:t>quarterly basis</w:t>
      </w:r>
      <w:r w:rsidRPr="004220D3">
        <w:rPr>
          <w:spacing w:val="-8"/>
        </w:rPr>
        <w:t xml:space="preserve"> </w:t>
      </w:r>
      <w:r w:rsidRPr="004220D3">
        <w:rPr>
          <w:spacing w:val="-4"/>
        </w:rPr>
        <w:t>(depending</w:t>
      </w:r>
      <w:r w:rsidRPr="004220D3">
        <w:rPr>
          <w:spacing w:val="-8"/>
        </w:rPr>
        <w:t xml:space="preserve"> </w:t>
      </w:r>
      <w:r w:rsidRPr="004220D3">
        <w:rPr>
          <w:spacing w:val="-4"/>
        </w:rPr>
        <w:t>on</w:t>
      </w:r>
      <w:r w:rsidRPr="004220D3">
        <w:t xml:space="preserve"> </w:t>
      </w:r>
      <w:r w:rsidRPr="004220D3">
        <w:rPr>
          <w:spacing w:val="-4"/>
        </w:rPr>
        <w:t>study</w:t>
      </w:r>
      <w:r w:rsidRPr="004220D3">
        <w:rPr>
          <w:spacing w:val="-7"/>
        </w:rPr>
        <w:t xml:space="preserve"> </w:t>
      </w:r>
      <w:r w:rsidRPr="004220D3">
        <w:rPr>
          <w:spacing w:val="-4"/>
        </w:rPr>
        <w:t>accrual)</w:t>
      </w:r>
    </w:p>
    <w:p w14:paraId="47640AA4" w14:textId="77777777" w:rsidR="004220D3" w:rsidRPr="004220D3" w:rsidRDefault="004220D3" w:rsidP="004220D3">
      <w:pPr>
        <w:numPr>
          <w:ilvl w:val="1"/>
          <w:numId w:val="49"/>
        </w:numPr>
        <w:tabs>
          <w:tab w:val="left" w:pos="1862"/>
        </w:tabs>
        <w:spacing w:before="58"/>
      </w:pPr>
      <w:r w:rsidRPr="004220D3">
        <w:rPr>
          <w:spacing w:val="-4"/>
        </w:rPr>
        <w:t>Review</w:t>
      </w:r>
      <w:r w:rsidRPr="004220D3">
        <w:rPr>
          <w:spacing w:val="-6"/>
        </w:rPr>
        <w:t xml:space="preserve"> </w:t>
      </w:r>
      <w:r w:rsidRPr="004220D3">
        <w:rPr>
          <w:spacing w:val="-4"/>
        </w:rPr>
        <w:t>of</w:t>
      </w:r>
      <w:r w:rsidRPr="004220D3">
        <w:rPr>
          <w:spacing w:val="-10"/>
        </w:rPr>
        <w:t xml:space="preserve"> </w:t>
      </w:r>
      <w:r w:rsidRPr="004220D3">
        <w:rPr>
          <w:spacing w:val="-4"/>
        </w:rPr>
        <w:t>serious</w:t>
      </w:r>
      <w:r w:rsidRPr="004220D3">
        <w:rPr>
          <w:spacing w:val="-5"/>
        </w:rPr>
        <w:t xml:space="preserve"> </w:t>
      </w:r>
      <w:r w:rsidRPr="004220D3">
        <w:rPr>
          <w:spacing w:val="-4"/>
        </w:rPr>
        <w:t>adverse</w:t>
      </w:r>
      <w:r w:rsidRPr="004220D3">
        <w:rPr>
          <w:spacing w:val="2"/>
        </w:rPr>
        <w:t xml:space="preserve"> </w:t>
      </w:r>
      <w:r w:rsidRPr="004220D3">
        <w:rPr>
          <w:spacing w:val="-4"/>
        </w:rPr>
        <w:t>events</w:t>
      </w:r>
    </w:p>
    <w:p w14:paraId="63F913D6" w14:textId="77777777" w:rsidR="004220D3" w:rsidRPr="004220D3" w:rsidRDefault="004220D3" w:rsidP="004220D3">
      <w:pPr>
        <w:numPr>
          <w:ilvl w:val="1"/>
          <w:numId w:val="49"/>
        </w:numPr>
        <w:tabs>
          <w:tab w:val="left" w:pos="1862"/>
        </w:tabs>
        <w:spacing w:before="69"/>
      </w:pPr>
      <w:r w:rsidRPr="004220D3">
        <w:rPr>
          <w:spacing w:val="-4"/>
        </w:rPr>
        <w:t>Minimum</w:t>
      </w:r>
      <w:r w:rsidRPr="004220D3">
        <w:rPr>
          <w:spacing w:val="-13"/>
        </w:rPr>
        <w:t xml:space="preserve"> </w:t>
      </w:r>
      <w:r w:rsidRPr="004220D3">
        <w:rPr>
          <w:spacing w:val="-4"/>
        </w:rPr>
        <w:t>of</w:t>
      </w:r>
      <w:r w:rsidRPr="004220D3">
        <w:rPr>
          <w:spacing w:val="1"/>
        </w:rPr>
        <w:t xml:space="preserve"> </w:t>
      </w:r>
      <w:r w:rsidRPr="004220D3">
        <w:rPr>
          <w:spacing w:val="-4"/>
        </w:rPr>
        <w:t>biennial</w:t>
      </w:r>
      <w:r w:rsidRPr="004220D3">
        <w:rPr>
          <w:spacing w:val="-5"/>
        </w:rPr>
        <w:t xml:space="preserve"> </w:t>
      </w:r>
      <w:r w:rsidRPr="004220D3">
        <w:rPr>
          <w:spacing w:val="-4"/>
        </w:rPr>
        <w:t>regulatory</w:t>
      </w:r>
      <w:r w:rsidRPr="004220D3">
        <w:rPr>
          <w:spacing w:val="-6"/>
        </w:rPr>
        <w:t xml:space="preserve"> </w:t>
      </w:r>
      <w:r w:rsidRPr="004220D3">
        <w:rPr>
          <w:spacing w:val="-4"/>
        </w:rPr>
        <w:t>auditing</w:t>
      </w:r>
    </w:p>
    <w:p w14:paraId="657AE5E9" w14:textId="77777777" w:rsidR="004220D3" w:rsidRPr="004220D3" w:rsidRDefault="004220D3" w:rsidP="004220D3">
      <w:pPr>
        <w:spacing w:before="221"/>
      </w:pPr>
    </w:p>
    <w:p w14:paraId="36D30E70" w14:textId="77777777" w:rsidR="004220D3" w:rsidRPr="004220D3" w:rsidRDefault="004220D3" w:rsidP="004220D3">
      <w:pPr>
        <w:numPr>
          <w:ilvl w:val="0"/>
          <w:numId w:val="49"/>
        </w:numPr>
        <w:tabs>
          <w:tab w:val="left" w:pos="1187"/>
        </w:tabs>
        <w:ind w:left="1187" w:hanging="356"/>
        <w:jc w:val="left"/>
        <w:outlineLvl w:val="1"/>
        <w:rPr>
          <w:b/>
          <w:bCs/>
        </w:rPr>
      </w:pPr>
      <w:r w:rsidRPr="004220D3">
        <w:rPr>
          <w:b/>
          <w:bCs/>
          <w:spacing w:val="-6"/>
        </w:rPr>
        <w:t>Monitoring</w:t>
      </w:r>
      <w:r w:rsidRPr="004220D3">
        <w:rPr>
          <w:b/>
          <w:bCs/>
          <w:spacing w:val="-3"/>
        </w:rPr>
        <w:t xml:space="preserve"> </w:t>
      </w:r>
      <w:r w:rsidRPr="004220D3">
        <w:rPr>
          <w:b/>
          <w:bCs/>
          <w:spacing w:val="-6"/>
        </w:rPr>
        <w:t>and</w:t>
      </w:r>
      <w:r w:rsidRPr="004220D3">
        <w:rPr>
          <w:b/>
          <w:bCs/>
          <w:spacing w:val="-2"/>
        </w:rPr>
        <w:t xml:space="preserve"> </w:t>
      </w:r>
      <w:r w:rsidRPr="004220D3">
        <w:rPr>
          <w:b/>
          <w:bCs/>
          <w:spacing w:val="-6"/>
        </w:rPr>
        <w:t>Reporting</w:t>
      </w:r>
      <w:r w:rsidRPr="004220D3">
        <w:rPr>
          <w:b/>
          <w:bCs/>
          <w:spacing w:val="2"/>
        </w:rPr>
        <w:t xml:space="preserve"> </w:t>
      </w:r>
      <w:r w:rsidRPr="004220D3">
        <w:rPr>
          <w:b/>
          <w:bCs/>
          <w:spacing w:val="-6"/>
        </w:rPr>
        <w:t>Guidelines</w:t>
      </w:r>
    </w:p>
    <w:p w14:paraId="59DD9CA7" w14:textId="77777777" w:rsidR="004220D3" w:rsidRPr="004220D3" w:rsidRDefault="004220D3" w:rsidP="004220D3">
      <w:pPr>
        <w:spacing w:before="209" w:line="228" w:lineRule="auto"/>
        <w:ind w:left="1141" w:right="1286"/>
        <w:jc w:val="both"/>
      </w:pPr>
      <w:r w:rsidRPr="004220D3">
        <w:t>Investigators will conduct a continuous review</w:t>
      </w:r>
      <w:r w:rsidRPr="004220D3">
        <w:rPr>
          <w:spacing w:val="-1"/>
        </w:rPr>
        <w:t xml:space="preserve"> </w:t>
      </w:r>
      <w:r w:rsidRPr="004220D3">
        <w:t xml:space="preserve">of data and participant safety at weekly </w:t>
      </w:r>
      <w:r w:rsidRPr="004220D3">
        <w:rPr>
          <w:spacing w:val="-2"/>
        </w:rPr>
        <w:t>site</w:t>
      </w:r>
      <w:r w:rsidRPr="004220D3">
        <w:rPr>
          <w:spacing w:val="-6"/>
        </w:rPr>
        <w:t xml:space="preserve"> </w:t>
      </w:r>
      <w:r w:rsidRPr="004220D3">
        <w:rPr>
          <w:spacing w:val="-2"/>
        </w:rPr>
        <w:t>committee</w:t>
      </w:r>
      <w:r w:rsidRPr="004220D3">
        <w:rPr>
          <w:spacing w:val="-6"/>
        </w:rPr>
        <w:t xml:space="preserve"> </w:t>
      </w:r>
      <w:r w:rsidRPr="004220D3">
        <w:rPr>
          <w:spacing w:val="-2"/>
        </w:rPr>
        <w:t>meetings</w:t>
      </w:r>
      <w:r w:rsidRPr="004220D3">
        <w:rPr>
          <w:spacing w:val="-4"/>
        </w:rPr>
        <w:t xml:space="preserve"> </w:t>
      </w:r>
      <w:r w:rsidRPr="004220D3">
        <w:rPr>
          <w:spacing w:val="-2"/>
        </w:rPr>
        <w:t>where</w:t>
      </w:r>
      <w:r w:rsidRPr="004220D3">
        <w:rPr>
          <w:spacing w:val="-6"/>
        </w:rPr>
        <w:t xml:space="preserve"> </w:t>
      </w:r>
      <w:r w:rsidRPr="004220D3">
        <w:rPr>
          <w:spacing w:val="-2"/>
        </w:rPr>
        <w:t>the</w:t>
      </w:r>
      <w:r w:rsidRPr="004220D3">
        <w:rPr>
          <w:spacing w:val="-6"/>
        </w:rPr>
        <w:t xml:space="preserve"> </w:t>
      </w:r>
      <w:r w:rsidRPr="004220D3">
        <w:rPr>
          <w:spacing w:val="-2"/>
        </w:rPr>
        <w:t>results</w:t>
      </w:r>
      <w:r w:rsidRPr="004220D3">
        <w:rPr>
          <w:spacing w:val="-4"/>
        </w:rPr>
        <w:t xml:space="preserve"> </w:t>
      </w:r>
      <w:r w:rsidRPr="004220D3">
        <w:rPr>
          <w:spacing w:val="-2"/>
        </w:rPr>
        <w:t>of</w:t>
      </w:r>
      <w:r w:rsidRPr="004220D3">
        <w:rPr>
          <w:spacing w:val="-6"/>
        </w:rPr>
        <w:t xml:space="preserve"> </w:t>
      </w:r>
      <w:r w:rsidRPr="004220D3">
        <w:rPr>
          <w:spacing w:val="-2"/>
        </w:rPr>
        <w:t>each</w:t>
      </w:r>
      <w:r w:rsidRPr="004220D3">
        <w:rPr>
          <w:spacing w:val="-6"/>
        </w:rPr>
        <w:t xml:space="preserve"> </w:t>
      </w:r>
      <w:r w:rsidRPr="004220D3">
        <w:rPr>
          <w:spacing w:val="-2"/>
        </w:rPr>
        <w:t>participant’s treatment</w:t>
      </w:r>
      <w:r w:rsidRPr="004220D3">
        <w:rPr>
          <w:spacing w:val="-6"/>
        </w:rPr>
        <w:t xml:space="preserve"> </w:t>
      </w:r>
      <w:r w:rsidRPr="004220D3">
        <w:rPr>
          <w:spacing w:val="-2"/>
        </w:rPr>
        <w:t>are</w:t>
      </w:r>
      <w:r w:rsidRPr="004220D3">
        <w:rPr>
          <w:spacing w:val="-6"/>
        </w:rPr>
        <w:t xml:space="preserve"> </w:t>
      </w:r>
      <w:r w:rsidRPr="004220D3">
        <w:rPr>
          <w:spacing w:val="-2"/>
        </w:rPr>
        <w:t xml:space="preserve">discussed </w:t>
      </w:r>
      <w:r w:rsidRPr="004220D3">
        <w:t>and documented in the site committee minutes.</w:t>
      </w:r>
    </w:p>
    <w:p w14:paraId="25CF94D3" w14:textId="77777777" w:rsidR="004220D3" w:rsidRPr="004220D3" w:rsidRDefault="004220D3" w:rsidP="004220D3">
      <w:pPr>
        <w:spacing w:before="237"/>
      </w:pPr>
    </w:p>
    <w:p w14:paraId="278D3A8C" w14:textId="77777777" w:rsidR="004220D3" w:rsidRPr="004220D3" w:rsidRDefault="004220D3" w:rsidP="004220D3">
      <w:pPr>
        <w:ind w:left="1129" w:right="447" w:firstLine="2"/>
      </w:pPr>
      <w:r w:rsidRPr="004220D3">
        <w:t>All institutional non-dose finding therapeutic trials, are generally designated with a high-risk assessment.</w:t>
      </w:r>
      <w:r w:rsidRPr="004220D3">
        <w:rPr>
          <w:spacing w:val="40"/>
        </w:rPr>
        <w:t xml:space="preserve"> </w:t>
      </w:r>
      <w:r w:rsidRPr="004220D3">
        <w:t>The data is monitored by an assigned Data and Safety Auditor (DSA) on a quarterly basis throughout the year (depending on accrual) as participants are enrolled in the trial.</w:t>
      </w:r>
      <w:r w:rsidRPr="004220D3">
        <w:rPr>
          <w:spacing w:val="-3"/>
        </w:rPr>
        <w:t xml:space="preserve"> </w:t>
      </w:r>
      <w:r w:rsidRPr="004220D3">
        <w:t>Each</w:t>
      </w:r>
      <w:r w:rsidRPr="004220D3">
        <w:rPr>
          <w:spacing w:val="-4"/>
        </w:rPr>
        <w:t xml:space="preserve"> </w:t>
      </w:r>
      <w:r w:rsidRPr="004220D3">
        <w:t>participant</w:t>
      </w:r>
      <w:r w:rsidRPr="004220D3">
        <w:rPr>
          <w:spacing w:val="-1"/>
        </w:rPr>
        <w:t xml:space="preserve"> </w:t>
      </w:r>
      <w:r w:rsidRPr="004220D3">
        <w:t>chart is</w:t>
      </w:r>
      <w:r w:rsidRPr="004220D3">
        <w:rPr>
          <w:spacing w:val="-1"/>
        </w:rPr>
        <w:t xml:space="preserve"> </w:t>
      </w:r>
      <w:r w:rsidRPr="004220D3">
        <w:t>reviewed</w:t>
      </w:r>
      <w:r w:rsidRPr="004220D3">
        <w:rPr>
          <w:spacing w:val="-3"/>
        </w:rPr>
        <w:t xml:space="preserve"> </w:t>
      </w:r>
      <w:r w:rsidRPr="004220D3">
        <w:t>through the</w:t>
      </w:r>
      <w:r w:rsidRPr="004220D3">
        <w:rPr>
          <w:spacing w:val="-4"/>
        </w:rPr>
        <w:t xml:space="preserve"> </w:t>
      </w:r>
      <w:r w:rsidRPr="004220D3">
        <w:t>first</w:t>
      </w:r>
      <w:r w:rsidRPr="004220D3">
        <w:rPr>
          <w:spacing w:val="-2"/>
        </w:rPr>
        <w:t xml:space="preserve"> </w:t>
      </w:r>
      <w:r w:rsidRPr="004220D3">
        <w:t>month</w:t>
      </w:r>
      <w:r w:rsidRPr="004220D3">
        <w:rPr>
          <w:spacing w:val="-4"/>
        </w:rPr>
        <w:t xml:space="preserve"> </w:t>
      </w:r>
      <w:r w:rsidRPr="004220D3">
        <w:t>of</w:t>
      </w:r>
      <w:r w:rsidRPr="004220D3">
        <w:rPr>
          <w:spacing w:val="-3"/>
        </w:rPr>
        <w:t xml:space="preserve"> </w:t>
      </w:r>
      <w:r w:rsidRPr="004220D3">
        <w:t>study</w:t>
      </w:r>
      <w:r w:rsidRPr="004220D3">
        <w:rPr>
          <w:spacing w:val="-1"/>
        </w:rPr>
        <w:t xml:space="preserve"> </w:t>
      </w:r>
      <w:r w:rsidRPr="004220D3">
        <w:t>drug</w:t>
      </w:r>
      <w:r w:rsidRPr="004220D3">
        <w:rPr>
          <w:spacing w:val="-4"/>
        </w:rPr>
        <w:t xml:space="preserve"> </w:t>
      </w:r>
      <w:r w:rsidRPr="004220D3">
        <w:t>therapy.</w:t>
      </w:r>
      <w:r w:rsidRPr="004220D3">
        <w:rPr>
          <w:spacing w:val="40"/>
        </w:rPr>
        <w:t xml:space="preserve"> </w:t>
      </w:r>
      <w:r w:rsidRPr="004220D3">
        <w:t>The</w:t>
      </w:r>
      <w:r w:rsidRPr="004220D3">
        <w:rPr>
          <w:spacing w:val="-4"/>
        </w:rPr>
        <w:t xml:space="preserve"> </w:t>
      </w:r>
      <w:r w:rsidRPr="004220D3">
        <w:t>DSA will send both a Monitoring Visit Report (MVR) and an Action Item Report (AIR) to the study team</w:t>
      </w:r>
      <w:r w:rsidRPr="004220D3">
        <w:rPr>
          <w:spacing w:val="-10"/>
        </w:rPr>
        <w:t xml:space="preserve"> </w:t>
      </w:r>
      <w:r w:rsidRPr="004220D3">
        <w:t>within</w:t>
      </w:r>
      <w:r w:rsidRPr="004220D3">
        <w:rPr>
          <w:spacing w:val="-2"/>
        </w:rPr>
        <w:t xml:space="preserve"> </w:t>
      </w:r>
      <w:r w:rsidRPr="004220D3">
        <w:t>1</w:t>
      </w:r>
      <w:r w:rsidRPr="004220D3">
        <w:rPr>
          <w:spacing w:val="-6"/>
        </w:rPr>
        <w:t xml:space="preserve"> </w:t>
      </w:r>
      <w:r w:rsidRPr="004220D3">
        <w:t>calendar</w:t>
      </w:r>
      <w:r w:rsidRPr="004220D3">
        <w:rPr>
          <w:spacing w:val="-11"/>
        </w:rPr>
        <w:t xml:space="preserve"> </w:t>
      </w:r>
      <w:r w:rsidRPr="004220D3">
        <w:t>month</w:t>
      </w:r>
      <w:r w:rsidRPr="004220D3">
        <w:rPr>
          <w:spacing w:val="-2"/>
        </w:rPr>
        <w:t xml:space="preserve"> </w:t>
      </w:r>
      <w:r w:rsidRPr="004220D3">
        <w:t>after</w:t>
      </w:r>
      <w:r w:rsidRPr="004220D3">
        <w:rPr>
          <w:spacing w:val="-2"/>
        </w:rPr>
        <w:t xml:space="preserve"> </w:t>
      </w:r>
      <w:r w:rsidRPr="004220D3">
        <w:t>the</w:t>
      </w:r>
      <w:r w:rsidRPr="004220D3">
        <w:rPr>
          <w:spacing w:val="-5"/>
        </w:rPr>
        <w:t xml:space="preserve"> </w:t>
      </w:r>
      <w:r w:rsidRPr="004220D3">
        <w:t>monitoring</w:t>
      </w:r>
      <w:r w:rsidRPr="004220D3">
        <w:rPr>
          <w:spacing w:val="-9"/>
        </w:rPr>
        <w:t xml:space="preserve"> </w:t>
      </w:r>
      <w:r w:rsidRPr="004220D3">
        <w:t>visit</w:t>
      </w:r>
      <w:r w:rsidRPr="004220D3">
        <w:rPr>
          <w:spacing w:val="-10"/>
        </w:rPr>
        <w:t xml:space="preserve"> </w:t>
      </w:r>
      <w:r w:rsidRPr="004220D3">
        <w:t>is</w:t>
      </w:r>
      <w:r w:rsidRPr="004220D3">
        <w:rPr>
          <w:spacing w:val="-8"/>
        </w:rPr>
        <w:t xml:space="preserve"> </w:t>
      </w:r>
      <w:r w:rsidRPr="004220D3">
        <w:t>complete</w:t>
      </w:r>
      <w:r w:rsidRPr="004220D3">
        <w:rPr>
          <w:spacing w:val="-6"/>
        </w:rPr>
        <w:t xml:space="preserve"> </w:t>
      </w:r>
      <w:r w:rsidRPr="004220D3">
        <w:t>for</w:t>
      </w:r>
      <w:r w:rsidRPr="004220D3">
        <w:rPr>
          <w:spacing w:val="-2"/>
        </w:rPr>
        <w:t xml:space="preserve"> </w:t>
      </w:r>
      <w:r w:rsidRPr="004220D3">
        <w:t>the</w:t>
      </w:r>
      <w:r w:rsidRPr="004220D3">
        <w:rPr>
          <w:spacing w:val="-8"/>
        </w:rPr>
        <w:t xml:space="preserve"> </w:t>
      </w:r>
      <w:r w:rsidRPr="004220D3">
        <w:t>study</w:t>
      </w:r>
      <w:r w:rsidRPr="004220D3">
        <w:rPr>
          <w:spacing w:val="-5"/>
        </w:rPr>
        <w:t xml:space="preserve"> </w:t>
      </w:r>
      <w:r w:rsidRPr="004220D3">
        <w:t>team</w:t>
      </w:r>
      <w:r w:rsidRPr="004220D3">
        <w:rPr>
          <w:spacing w:val="-10"/>
        </w:rPr>
        <w:t xml:space="preserve"> </w:t>
      </w:r>
      <w:r w:rsidRPr="004220D3">
        <w:t>to</w:t>
      </w:r>
      <w:r w:rsidRPr="004220D3">
        <w:rPr>
          <w:spacing w:val="-9"/>
        </w:rPr>
        <w:t xml:space="preserve"> </w:t>
      </w:r>
      <w:r w:rsidRPr="004220D3">
        <w:t>resolve all action items from the Action Item Report (AIR) report within 8 weeks.</w:t>
      </w:r>
      <w:r w:rsidRPr="004220D3">
        <w:rPr>
          <w:spacing w:val="40"/>
        </w:rPr>
        <w:t xml:space="preserve"> </w:t>
      </w:r>
      <w:r w:rsidRPr="004220D3">
        <w:t>The due date for the completion</w:t>
      </w:r>
      <w:r w:rsidRPr="004220D3">
        <w:rPr>
          <w:spacing w:val="-9"/>
        </w:rPr>
        <w:t xml:space="preserve"> </w:t>
      </w:r>
      <w:r w:rsidRPr="004220D3">
        <w:t>of</w:t>
      </w:r>
      <w:r w:rsidRPr="004220D3">
        <w:rPr>
          <w:spacing w:val="-8"/>
        </w:rPr>
        <w:t xml:space="preserve"> </w:t>
      </w:r>
      <w:r w:rsidRPr="004220D3">
        <w:t>the</w:t>
      </w:r>
      <w:r w:rsidRPr="004220D3">
        <w:rPr>
          <w:spacing w:val="-10"/>
        </w:rPr>
        <w:t xml:space="preserve"> </w:t>
      </w:r>
      <w:r w:rsidRPr="004220D3">
        <w:t>action</w:t>
      </w:r>
      <w:r w:rsidRPr="004220D3">
        <w:rPr>
          <w:spacing w:val="-10"/>
        </w:rPr>
        <w:t xml:space="preserve"> </w:t>
      </w:r>
      <w:r w:rsidRPr="004220D3">
        <w:t>items</w:t>
      </w:r>
      <w:r w:rsidRPr="004220D3">
        <w:rPr>
          <w:spacing w:val="-7"/>
        </w:rPr>
        <w:t xml:space="preserve"> </w:t>
      </w:r>
      <w:r w:rsidRPr="004220D3">
        <w:t>may</w:t>
      </w:r>
      <w:r w:rsidRPr="004220D3">
        <w:rPr>
          <w:spacing w:val="-2"/>
        </w:rPr>
        <w:t xml:space="preserve"> </w:t>
      </w:r>
      <w:r w:rsidRPr="004220D3">
        <w:t>be</w:t>
      </w:r>
      <w:r w:rsidRPr="004220D3">
        <w:rPr>
          <w:spacing w:val="-9"/>
        </w:rPr>
        <w:t xml:space="preserve"> </w:t>
      </w:r>
      <w:r w:rsidRPr="004220D3">
        <w:t>extended</w:t>
      </w:r>
      <w:r w:rsidRPr="004220D3">
        <w:rPr>
          <w:spacing w:val="-9"/>
        </w:rPr>
        <w:t xml:space="preserve"> </w:t>
      </w:r>
      <w:r w:rsidRPr="004220D3">
        <w:t>for</w:t>
      </w:r>
      <w:r w:rsidRPr="004220D3">
        <w:rPr>
          <w:spacing w:val="-12"/>
        </w:rPr>
        <w:t xml:space="preserve"> </w:t>
      </w:r>
      <w:r w:rsidRPr="004220D3">
        <w:t>up</w:t>
      </w:r>
      <w:r w:rsidRPr="004220D3">
        <w:rPr>
          <w:spacing w:val="-11"/>
        </w:rPr>
        <w:t xml:space="preserve"> </w:t>
      </w:r>
      <w:r w:rsidRPr="004220D3">
        <w:t>to</w:t>
      </w:r>
      <w:r w:rsidRPr="004220D3">
        <w:rPr>
          <w:spacing w:val="-11"/>
        </w:rPr>
        <w:t xml:space="preserve"> </w:t>
      </w:r>
      <w:r w:rsidRPr="004220D3">
        <w:t>an</w:t>
      </w:r>
      <w:r w:rsidRPr="004220D3">
        <w:rPr>
          <w:spacing w:val="-8"/>
        </w:rPr>
        <w:t xml:space="preserve"> </w:t>
      </w:r>
      <w:r w:rsidRPr="004220D3">
        <w:t>additional</w:t>
      </w:r>
      <w:r w:rsidRPr="004220D3">
        <w:rPr>
          <w:spacing w:val="-5"/>
        </w:rPr>
        <w:t xml:space="preserve"> </w:t>
      </w:r>
      <w:r w:rsidRPr="004220D3">
        <w:t>2</w:t>
      </w:r>
      <w:r w:rsidRPr="004220D3">
        <w:rPr>
          <w:spacing w:val="-11"/>
        </w:rPr>
        <w:t xml:space="preserve"> </w:t>
      </w:r>
      <w:r w:rsidRPr="004220D3">
        <w:t>months</w:t>
      </w:r>
      <w:r w:rsidRPr="004220D3">
        <w:rPr>
          <w:spacing w:val="-6"/>
        </w:rPr>
        <w:t xml:space="preserve"> </w:t>
      </w:r>
      <w:r w:rsidRPr="004220D3">
        <w:t>for</w:t>
      </w:r>
      <w:r w:rsidRPr="004220D3">
        <w:rPr>
          <w:spacing w:val="-12"/>
        </w:rPr>
        <w:t xml:space="preserve"> </w:t>
      </w:r>
      <w:r w:rsidRPr="004220D3">
        <w:t>extenuating circumstances,</w:t>
      </w:r>
      <w:r w:rsidRPr="004220D3">
        <w:rPr>
          <w:spacing w:val="-9"/>
        </w:rPr>
        <w:t xml:space="preserve"> </w:t>
      </w:r>
      <w:r w:rsidRPr="004220D3">
        <w:t>if</w:t>
      </w:r>
      <w:r w:rsidRPr="004220D3">
        <w:rPr>
          <w:spacing w:val="-8"/>
        </w:rPr>
        <w:t xml:space="preserve"> </w:t>
      </w:r>
      <w:r w:rsidRPr="004220D3">
        <w:t>approved</w:t>
      </w:r>
      <w:r w:rsidRPr="004220D3">
        <w:rPr>
          <w:spacing w:val="-6"/>
        </w:rPr>
        <w:t xml:space="preserve"> </w:t>
      </w:r>
      <w:r w:rsidRPr="004220D3">
        <w:t>by</w:t>
      </w:r>
      <w:r w:rsidRPr="004220D3">
        <w:rPr>
          <w:spacing w:val="-6"/>
        </w:rPr>
        <w:t xml:space="preserve"> </w:t>
      </w:r>
      <w:r w:rsidRPr="004220D3">
        <w:t>the</w:t>
      </w:r>
      <w:r w:rsidRPr="004220D3">
        <w:rPr>
          <w:spacing w:val="-9"/>
        </w:rPr>
        <w:t xml:space="preserve"> </w:t>
      </w:r>
      <w:r w:rsidRPr="004220D3">
        <w:t>DSMC.</w:t>
      </w:r>
      <w:r w:rsidRPr="004220D3">
        <w:rPr>
          <w:spacing w:val="58"/>
        </w:rPr>
        <w:t xml:space="preserve"> </w:t>
      </w:r>
      <w:r w:rsidRPr="004220D3">
        <w:t>The</w:t>
      </w:r>
      <w:r w:rsidRPr="004220D3">
        <w:rPr>
          <w:spacing w:val="-8"/>
        </w:rPr>
        <w:t xml:space="preserve"> </w:t>
      </w:r>
      <w:r w:rsidRPr="004220D3">
        <w:t>AIR</w:t>
      </w:r>
      <w:r w:rsidRPr="004220D3">
        <w:rPr>
          <w:spacing w:val="-16"/>
        </w:rPr>
        <w:t xml:space="preserve"> </w:t>
      </w:r>
      <w:r w:rsidRPr="004220D3">
        <w:t>report</w:t>
      </w:r>
      <w:r w:rsidRPr="004220D3">
        <w:rPr>
          <w:spacing w:val="-6"/>
        </w:rPr>
        <w:t xml:space="preserve"> </w:t>
      </w:r>
      <w:r w:rsidRPr="004220D3">
        <w:t>must</w:t>
      </w:r>
      <w:r w:rsidRPr="004220D3">
        <w:rPr>
          <w:spacing w:val="-7"/>
        </w:rPr>
        <w:t xml:space="preserve"> </w:t>
      </w:r>
      <w:r w:rsidRPr="004220D3">
        <w:t>be</w:t>
      </w:r>
      <w:r w:rsidRPr="004220D3">
        <w:rPr>
          <w:spacing w:val="-16"/>
        </w:rPr>
        <w:t xml:space="preserve"> </w:t>
      </w:r>
      <w:r w:rsidRPr="004220D3">
        <w:t>completed</w:t>
      </w:r>
      <w:r w:rsidRPr="004220D3">
        <w:rPr>
          <w:spacing w:val="-6"/>
        </w:rPr>
        <w:t xml:space="preserve"> </w:t>
      </w:r>
      <w:r w:rsidRPr="004220D3">
        <w:t>by</w:t>
      </w:r>
      <w:r w:rsidRPr="004220D3">
        <w:rPr>
          <w:spacing w:val="-16"/>
        </w:rPr>
        <w:t xml:space="preserve"> </w:t>
      </w:r>
      <w:r w:rsidRPr="004220D3">
        <w:t>the</w:t>
      </w:r>
      <w:r w:rsidRPr="004220D3">
        <w:rPr>
          <w:spacing w:val="-16"/>
        </w:rPr>
        <w:t xml:space="preserve"> </w:t>
      </w:r>
      <w:r w:rsidRPr="004220D3">
        <w:t>study</w:t>
      </w:r>
      <w:r w:rsidRPr="004220D3">
        <w:rPr>
          <w:spacing w:val="-15"/>
        </w:rPr>
        <w:t xml:space="preserve"> </w:t>
      </w:r>
      <w:r w:rsidRPr="004220D3">
        <w:t>team prior</w:t>
      </w:r>
      <w:r w:rsidRPr="004220D3">
        <w:rPr>
          <w:spacing w:val="-7"/>
        </w:rPr>
        <w:t xml:space="preserve"> </w:t>
      </w:r>
      <w:r w:rsidRPr="004220D3">
        <w:t>to</w:t>
      </w:r>
      <w:r w:rsidRPr="004220D3">
        <w:rPr>
          <w:spacing w:val="-6"/>
        </w:rPr>
        <w:t xml:space="preserve"> </w:t>
      </w:r>
      <w:r w:rsidRPr="004220D3">
        <w:t>the</w:t>
      </w:r>
      <w:r w:rsidRPr="004220D3">
        <w:rPr>
          <w:spacing w:val="-7"/>
        </w:rPr>
        <w:t xml:space="preserve"> </w:t>
      </w:r>
      <w:r w:rsidRPr="004220D3">
        <w:t>next</w:t>
      </w:r>
      <w:r w:rsidRPr="004220D3">
        <w:rPr>
          <w:spacing w:val="-6"/>
        </w:rPr>
        <w:t xml:space="preserve"> </w:t>
      </w:r>
      <w:r w:rsidRPr="004220D3">
        <w:t>review</w:t>
      </w:r>
      <w:r w:rsidRPr="004220D3">
        <w:rPr>
          <w:spacing w:val="-3"/>
        </w:rPr>
        <w:t xml:space="preserve"> </w:t>
      </w:r>
      <w:r w:rsidRPr="004220D3">
        <w:t>of</w:t>
      </w:r>
      <w:r w:rsidRPr="004220D3">
        <w:rPr>
          <w:spacing w:val="-3"/>
        </w:rPr>
        <w:t xml:space="preserve"> </w:t>
      </w:r>
      <w:r w:rsidRPr="004220D3">
        <w:t>this</w:t>
      </w:r>
      <w:r w:rsidRPr="004220D3">
        <w:rPr>
          <w:spacing w:val="-5"/>
        </w:rPr>
        <w:t xml:space="preserve"> </w:t>
      </w:r>
      <w:r w:rsidRPr="004220D3">
        <w:t>study.</w:t>
      </w:r>
      <w:r w:rsidRPr="004220D3">
        <w:rPr>
          <w:spacing w:val="33"/>
        </w:rPr>
        <w:t xml:space="preserve"> </w:t>
      </w:r>
      <w:r w:rsidRPr="004220D3">
        <w:t>Additionally,</w:t>
      </w:r>
      <w:r w:rsidRPr="004220D3">
        <w:rPr>
          <w:spacing w:val="-7"/>
        </w:rPr>
        <w:t xml:space="preserve"> </w:t>
      </w:r>
      <w:r w:rsidRPr="004220D3">
        <w:t>the</w:t>
      </w:r>
      <w:r w:rsidRPr="004220D3">
        <w:rPr>
          <w:spacing w:val="-6"/>
        </w:rPr>
        <w:t xml:space="preserve"> </w:t>
      </w:r>
      <w:r w:rsidRPr="004220D3">
        <w:t>action</w:t>
      </w:r>
      <w:r w:rsidRPr="004220D3">
        <w:rPr>
          <w:spacing w:val="-7"/>
        </w:rPr>
        <w:t xml:space="preserve"> </w:t>
      </w:r>
      <w:r w:rsidRPr="004220D3">
        <w:t>items</w:t>
      </w:r>
      <w:r w:rsidRPr="004220D3">
        <w:rPr>
          <w:spacing w:val="-5"/>
        </w:rPr>
        <w:t xml:space="preserve"> </w:t>
      </w:r>
      <w:r w:rsidRPr="004220D3">
        <w:t>from</w:t>
      </w:r>
      <w:r w:rsidRPr="004220D3">
        <w:rPr>
          <w:spacing w:val="-8"/>
        </w:rPr>
        <w:t xml:space="preserve"> </w:t>
      </w:r>
      <w:r w:rsidRPr="004220D3">
        <w:t>the</w:t>
      </w:r>
      <w:r w:rsidRPr="004220D3">
        <w:rPr>
          <w:spacing w:val="-7"/>
        </w:rPr>
        <w:t xml:space="preserve"> </w:t>
      </w:r>
      <w:r w:rsidRPr="004220D3">
        <w:t>AIR</w:t>
      </w:r>
      <w:r w:rsidRPr="004220D3">
        <w:rPr>
          <w:spacing w:val="-6"/>
        </w:rPr>
        <w:t xml:space="preserve"> </w:t>
      </w:r>
      <w:r w:rsidRPr="004220D3">
        <w:t>Report</w:t>
      </w:r>
      <w:r w:rsidRPr="004220D3">
        <w:rPr>
          <w:spacing w:val="-6"/>
        </w:rPr>
        <w:t xml:space="preserve"> </w:t>
      </w:r>
      <w:r w:rsidRPr="004220D3">
        <w:t>must</w:t>
      </w:r>
      <w:r w:rsidRPr="004220D3">
        <w:rPr>
          <w:spacing w:val="-2"/>
        </w:rPr>
        <w:t xml:space="preserve"> </w:t>
      </w:r>
      <w:r w:rsidRPr="004220D3">
        <w:t>be deemed answered and complete by the DSA after the report has been submitted by the study team;</w:t>
      </w:r>
      <w:r w:rsidRPr="004220D3">
        <w:rPr>
          <w:spacing w:val="-6"/>
        </w:rPr>
        <w:t xml:space="preserve"> </w:t>
      </w:r>
      <w:r w:rsidRPr="004220D3">
        <w:t>hence,</w:t>
      </w:r>
      <w:r w:rsidRPr="004220D3">
        <w:rPr>
          <w:spacing w:val="-6"/>
        </w:rPr>
        <w:t xml:space="preserve"> </w:t>
      </w:r>
      <w:r w:rsidRPr="004220D3">
        <w:t>the</w:t>
      </w:r>
      <w:r w:rsidRPr="004220D3">
        <w:rPr>
          <w:spacing w:val="-5"/>
        </w:rPr>
        <w:t xml:space="preserve"> </w:t>
      </w:r>
      <w:r w:rsidRPr="004220D3">
        <w:t>completed</w:t>
      </w:r>
      <w:r w:rsidRPr="004220D3">
        <w:rPr>
          <w:spacing w:val="-5"/>
        </w:rPr>
        <w:t xml:space="preserve"> </w:t>
      </w:r>
      <w:r w:rsidRPr="004220D3">
        <w:t>AIR</w:t>
      </w:r>
      <w:r w:rsidRPr="004220D3">
        <w:rPr>
          <w:spacing w:val="-3"/>
        </w:rPr>
        <w:t xml:space="preserve"> </w:t>
      </w:r>
      <w:r w:rsidRPr="004220D3">
        <w:t>must</w:t>
      </w:r>
      <w:r w:rsidRPr="004220D3">
        <w:rPr>
          <w:spacing w:val="-6"/>
        </w:rPr>
        <w:t xml:space="preserve"> </w:t>
      </w:r>
      <w:r w:rsidRPr="004220D3">
        <w:t>be</w:t>
      </w:r>
      <w:r w:rsidRPr="004220D3">
        <w:rPr>
          <w:spacing w:val="-6"/>
        </w:rPr>
        <w:t xml:space="preserve"> </w:t>
      </w:r>
      <w:r w:rsidRPr="004220D3">
        <w:t>sent</w:t>
      </w:r>
      <w:r w:rsidRPr="004220D3">
        <w:rPr>
          <w:spacing w:val="-3"/>
        </w:rPr>
        <w:t xml:space="preserve"> </w:t>
      </w:r>
      <w:r w:rsidRPr="004220D3">
        <w:t>to</w:t>
      </w:r>
      <w:r w:rsidRPr="004220D3">
        <w:rPr>
          <w:spacing w:val="-6"/>
        </w:rPr>
        <w:t xml:space="preserve"> </w:t>
      </w:r>
      <w:r w:rsidRPr="004220D3">
        <w:t>the</w:t>
      </w:r>
      <w:r w:rsidRPr="004220D3">
        <w:rPr>
          <w:spacing w:val="-6"/>
        </w:rPr>
        <w:t xml:space="preserve"> </w:t>
      </w:r>
      <w:r w:rsidRPr="004220D3">
        <w:t>DSMC</w:t>
      </w:r>
      <w:r w:rsidRPr="004220D3">
        <w:rPr>
          <w:spacing w:val="-4"/>
        </w:rPr>
        <w:t xml:space="preserve"> </w:t>
      </w:r>
      <w:r w:rsidRPr="004220D3">
        <w:t>by</w:t>
      </w:r>
      <w:r w:rsidRPr="004220D3">
        <w:rPr>
          <w:spacing w:val="-2"/>
        </w:rPr>
        <w:t xml:space="preserve"> </w:t>
      </w:r>
      <w:r w:rsidRPr="004220D3">
        <w:t>4</w:t>
      </w:r>
      <w:r w:rsidRPr="004220D3">
        <w:rPr>
          <w:spacing w:val="-6"/>
        </w:rPr>
        <w:t xml:space="preserve"> </w:t>
      </w:r>
      <w:r w:rsidRPr="004220D3">
        <w:t>weeks</w:t>
      </w:r>
      <w:r w:rsidRPr="004220D3">
        <w:rPr>
          <w:spacing w:val="-4"/>
        </w:rPr>
        <w:t xml:space="preserve"> </w:t>
      </w:r>
      <w:r w:rsidRPr="004220D3">
        <w:t>prior</w:t>
      </w:r>
      <w:r w:rsidRPr="004220D3">
        <w:rPr>
          <w:spacing w:val="-6"/>
        </w:rPr>
        <w:t xml:space="preserve"> </w:t>
      </w:r>
      <w:r w:rsidRPr="004220D3">
        <w:t>to</w:t>
      </w:r>
      <w:r w:rsidRPr="004220D3">
        <w:rPr>
          <w:spacing w:val="-6"/>
        </w:rPr>
        <w:t xml:space="preserve"> </w:t>
      </w:r>
      <w:r w:rsidRPr="004220D3">
        <w:t>the</w:t>
      </w:r>
      <w:r w:rsidRPr="004220D3">
        <w:rPr>
          <w:spacing w:val="-6"/>
        </w:rPr>
        <w:t xml:space="preserve"> </w:t>
      </w:r>
      <w:r w:rsidRPr="004220D3">
        <w:t>deadline</w:t>
      </w:r>
      <w:r w:rsidRPr="004220D3">
        <w:rPr>
          <w:spacing w:val="-4"/>
        </w:rPr>
        <w:t xml:space="preserve"> </w:t>
      </w:r>
      <w:r w:rsidRPr="004220D3">
        <w:t>for the</w:t>
      </w:r>
      <w:r w:rsidRPr="004220D3">
        <w:rPr>
          <w:spacing w:val="-8"/>
        </w:rPr>
        <w:t xml:space="preserve"> </w:t>
      </w:r>
      <w:r w:rsidRPr="004220D3">
        <w:t>DSA’s</w:t>
      </w:r>
      <w:r w:rsidRPr="004220D3">
        <w:rPr>
          <w:spacing w:val="-14"/>
        </w:rPr>
        <w:t xml:space="preserve"> </w:t>
      </w:r>
      <w:r w:rsidRPr="004220D3">
        <w:t>review</w:t>
      </w:r>
      <w:r w:rsidRPr="004220D3">
        <w:rPr>
          <w:spacing w:val="-14"/>
        </w:rPr>
        <w:t xml:space="preserve"> </w:t>
      </w:r>
      <w:r w:rsidRPr="004220D3">
        <w:t>and</w:t>
      </w:r>
      <w:r w:rsidRPr="004220D3">
        <w:rPr>
          <w:spacing w:val="-8"/>
        </w:rPr>
        <w:t xml:space="preserve"> </w:t>
      </w:r>
      <w:r w:rsidRPr="004220D3">
        <w:t>confirmation</w:t>
      </w:r>
      <w:r w:rsidRPr="004220D3">
        <w:rPr>
          <w:spacing w:val="-6"/>
        </w:rPr>
        <w:t xml:space="preserve"> </w:t>
      </w:r>
      <w:r w:rsidRPr="004220D3">
        <w:t>of</w:t>
      </w:r>
      <w:r w:rsidRPr="004220D3">
        <w:rPr>
          <w:spacing w:val="-9"/>
        </w:rPr>
        <w:t xml:space="preserve"> </w:t>
      </w:r>
      <w:r w:rsidRPr="004220D3">
        <w:t>these</w:t>
      </w:r>
      <w:r w:rsidRPr="004220D3">
        <w:rPr>
          <w:spacing w:val="-8"/>
        </w:rPr>
        <w:t xml:space="preserve"> </w:t>
      </w:r>
      <w:r w:rsidRPr="004220D3">
        <w:t>completed</w:t>
      </w:r>
      <w:r w:rsidRPr="004220D3">
        <w:rPr>
          <w:spacing w:val="-6"/>
        </w:rPr>
        <w:t xml:space="preserve"> </w:t>
      </w:r>
      <w:r w:rsidRPr="004220D3">
        <w:t>action</w:t>
      </w:r>
      <w:r w:rsidRPr="004220D3">
        <w:rPr>
          <w:spacing w:val="-16"/>
        </w:rPr>
        <w:t xml:space="preserve"> </w:t>
      </w:r>
      <w:r w:rsidRPr="004220D3">
        <w:t>items.</w:t>
      </w:r>
      <w:r w:rsidRPr="004220D3">
        <w:rPr>
          <w:spacing w:val="32"/>
        </w:rPr>
        <w:t xml:space="preserve"> </w:t>
      </w:r>
      <w:r w:rsidRPr="004220D3">
        <w:t>If</w:t>
      </w:r>
      <w:r w:rsidRPr="004220D3">
        <w:rPr>
          <w:spacing w:val="-8"/>
        </w:rPr>
        <w:t xml:space="preserve"> </w:t>
      </w:r>
      <w:r w:rsidRPr="004220D3">
        <w:t>the</w:t>
      </w:r>
      <w:r w:rsidRPr="004220D3">
        <w:rPr>
          <w:spacing w:val="-9"/>
        </w:rPr>
        <w:t xml:space="preserve"> </w:t>
      </w:r>
      <w:r w:rsidRPr="004220D3">
        <w:t>study</w:t>
      </w:r>
      <w:r w:rsidRPr="004220D3">
        <w:rPr>
          <w:spacing w:val="-15"/>
        </w:rPr>
        <w:t xml:space="preserve"> </w:t>
      </w:r>
      <w:r w:rsidRPr="004220D3">
        <w:t>team</w:t>
      </w:r>
      <w:r w:rsidRPr="004220D3">
        <w:rPr>
          <w:spacing w:val="-10"/>
        </w:rPr>
        <w:t xml:space="preserve"> </w:t>
      </w:r>
      <w:r w:rsidRPr="004220D3">
        <w:t>is</w:t>
      </w:r>
      <w:r w:rsidRPr="004220D3">
        <w:rPr>
          <w:spacing w:val="-15"/>
        </w:rPr>
        <w:t xml:space="preserve"> </w:t>
      </w:r>
      <w:r w:rsidRPr="004220D3">
        <w:t>granted a</w:t>
      </w:r>
      <w:r w:rsidRPr="004220D3">
        <w:rPr>
          <w:spacing w:val="-4"/>
        </w:rPr>
        <w:t xml:space="preserve"> </w:t>
      </w:r>
      <w:r w:rsidRPr="004220D3">
        <w:t>second extension</w:t>
      </w:r>
      <w:r w:rsidRPr="004220D3">
        <w:rPr>
          <w:spacing w:val="-3"/>
        </w:rPr>
        <w:t xml:space="preserve"> </w:t>
      </w:r>
      <w:r w:rsidRPr="004220D3">
        <w:t>by</w:t>
      </w:r>
      <w:r w:rsidRPr="004220D3">
        <w:rPr>
          <w:spacing w:val="-1"/>
        </w:rPr>
        <w:t xml:space="preserve"> </w:t>
      </w:r>
      <w:r w:rsidRPr="004220D3">
        <w:t>the</w:t>
      </w:r>
      <w:r w:rsidRPr="004220D3">
        <w:rPr>
          <w:spacing w:val="-4"/>
        </w:rPr>
        <w:t xml:space="preserve"> </w:t>
      </w:r>
      <w:r w:rsidRPr="004220D3">
        <w:t>DSMC</w:t>
      </w:r>
      <w:r w:rsidRPr="004220D3">
        <w:rPr>
          <w:spacing w:val="-1"/>
        </w:rPr>
        <w:t xml:space="preserve"> </w:t>
      </w:r>
      <w:r w:rsidRPr="004220D3">
        <w:t>Director,</w:t>
      </w:r>
      <w:r w:rsidRPr="004220D3">
        <w:rPr>
          <w:spacing w:val="-3"/>
        </w:rPr>
        <w:t xml:space="preserve"> </w:t>
      </w:r>
      <w:r w:rsidRPr="004220D3">
        <w:t>then</w:t>
      </w:r>
      <w:r w:rsidRPr="004220D3">
        <w:rPr>
          <w:spacing w:val="-4"/>
        </w:rPr>
        <w:t xml:space="preserve"> </w:t>
      </w:r>
      <w:r w:rsidRPr="004220D3">
        <w:t>the</w:t>
      </w:r>
      <w:r w:rsidRPr="004220D3">
        <w:rPr>
          <w:spacing w:val="-4"/>
        </w:rPr>
        <w:t xml:space="preserve"> </w:t>
      </w:r>
      <w:r w:rsidRPr="004220D3">
        <w:t>DSA will have 4</w:t>
      </w:r>
      <w:r w:rsidRPr="004220D3">
        <w:rPr>
          <w:spacing w:val="-4"/>
        </w:rPr>
        <w:t xml:space="preserve"> </w:t>
      </w:r>
      <w:r w:rsidRPr="004220D3">
        <w:t>weeks</w:t>
      </w:r>
      <w:r w:rsidRPr="004220D3">
        <w:rPr>
          <w:spacing w:val="-1"/>
        </w:rPr>
        <w:t xml:space="preserve"> </w:t>
      </w:r>
      <w:r w:rsidRPr="004220D3">
        <w:t>after</w:t>
      </w:r>
      <w:r w:rsidRPr="004220D3">
        <w:rPr>
          <w:spacing w:val="-4"/>
        </w:rPr>
        <w:t xml:space="preserve"> </w:t>
      </w:r>
      <w:r w:rsidRPr="004220D3">
        <w:t>the</w:t>
      </w:r>
      <w:r w:rsidRPr="004220D3">
        <w:rPr>
          <w:spacing w:val="-4"/>
        </w:rPr>
        <w:t xml:space="preserve"> </w:t>
      </w:r>
      <w:r w:rsidRPr="004220D3">
        <w:t>report has been provided to the DSMC to review and confirm the responses on the AIR.</w:t>
      </w:r>
    </w:p>
    <w:p w14:paraId="700BC2CE" w14:textId="77777777" w:rsidR="004220D3" w:rsidRPr="004220D3" w:rsidRDefault="004220D3" w:rsidP="004220D3">
      <w:pPr>
        <w:spacing w:before="217" w:line="228" w:lineRule="auto"/>
        <w:ind w:left="1141" w:right="1107"/>
      </w:pPr>
      <w:r w:rsidRPr="004220D3">
        <w:t>A limited regulatory review (i.e., reviewing protocol and consent versions, SAEs, PVs, DOA</w:t>
      </w:r>
      <w:r w:rsidRPr="004220D3">
        <w:rPr>
          <w:spacing w:val="-16"/>
        </w:rPr>
        <w:t xml:space="preserve"> </w:t>
      </w:r>
      <w:r w:rsidRPr="004220D3">
        <w:t>logs,</w:t>
      </w:r>
      <w:r w:rsidRPr="004220D3">
        <w:rPr>
          <w:spacing w:val="-13"/>
        </w:rPr>
        <w:t xml:space="preserve"> </w:t>
      </w:r>
      <w:r w:rsidRPr="004220D3">
        <w:t>1572</w:t>
      </w:r>
      <w:r w:rsidRPr="004220D3">
        <w:rPr>
          <w:spacing w:val="-9"/>
        </w:rPr>
        <w:t xml:space="preserve"> </w:t>
      </w:r>
      <w:r w:rsidRPr="004220D3">
        <w:t>forms,</w:t>
      </w:r>
      <w:r w:rsidRPr="004220D3">
        <w:rPr>
          <w:spacing w:val="-16"/>
        </w:rPr>
        <w:t xml:space="preserve"> </w:t>
      </w:r>
      <w:r w:rsidRPr="004220D3">
        <w:t>etc.)</w:t>
      </w:r>
      <w:r w:rsidRPr="004220D3">
        <w:rPr>
          <w:spacing w:val="-10"/>
        </w:rPr>
        <w:t xml:space="preserve"> </w:t>
      </w:r>
      <w:r w:rsidRPr="004220D3">
        <w:t>will</w:t>
      </w:r>
      <w:r w:rsidRPr="004220D3">
        <w:rPr>
          <w:spacing w:val="-16"/>
        </w:rPr>
        <w:t xml:space="preserve"> </w:t>
      </w:r>
      <w:r w:rsidRPr="004220D3">
        <w:t>occur</w:t>
      </w:r>
      <w:r w:rsidRPr="004220D3">
        <w:rPr>
          <w:spacing w:val="-16"/>
        </w:rPr>
        <w:t xml:space="preserve"> </w:t>
      </w:r>
      <w:r w:rsidRPr="004220D3">
        <w:t>at</w:t>
      </w:r>
      <w:r w:rsidRPr="004220D3">
        <w:rPr>
          <w:spacing w:val="-7"/>
        </w:rPr>
        <w:t xml:space="preserve"> </w:t>
      </w:r>
      <w:r w:rsidRPr="004220D3">
        <w:t>each</w:t>
      </w:r>
      <w:r w:rsidRPr="004220D3">
        <w:rPr>
          <w:spacing w:val="-17"/>
        </w:rPr>
        <w:t xml:space="preserve"> </w:t>
      </w:r>
      <w:r w:rsidRPr="004220D3">
        <w:t>participant</w:t>
      </w:r>
      <w:r w:rsidRPr="004220D3">
        <w:rPr>
          <w:spacing w:val="-7"/>
        </w:rPr>
        <w:t xml:space="preserve"> </w:t>
      </w:r>
      <w:r w:rsidRPr="004220D3">
        <w:t>monitoring</w:t>
      </w:r>
      <w:r w:rsidRPr="004220D3">
        <w:rPr>
          <w:spacing w:val="-16"/>
        </w:rPr>
        <w:t xml:space="preserve"> </w:t>
      </w:r>
      <w:r w:rsidRPr="004220D3">
        <w:t>review;</w:t>
      </w:r>
      <w:r w:rsidRPr="004220D3">
        <w:rPr>
          <w:spacing w:val="-7"/>
        </w:rPr>
        <w:t xml:space="preserve"> </w:t>
      </w:r>
      <w:r w:rsidRPr="004220D3">
        <w:t>however,</w:t>
      </w:r>
      <w:r w:rsidRPr="004220D3">
        <w:rPr>
          <w:spacing w:val="-6"/>
        </w:rPr>
        <w:t xml:space="preserve"> </w:t>
      </w:r>
      <w:r w:rsidRPr="004220D3">
        <w:t xml:space="preserve">a full regulatory review will occur on a biennially basis by the DSMC for regulatory </w:t>
      </w:r>
      <w:r w:rsidRPr="004220D3">
        <w:rPr>
          <w:spacing w:val="-2"/>
        </w:rPr>
        <w:t>compliance.</w:t>
      </w:r>
    </w:p>
    <w:p w14:paraId="0E3D50A6" w14:textId="77777777" w:rsidR="004220D3" w:rsidRPr="004220D3" w:rsidRDefault="004220D3" w:rsidP="004220D3">
      <w:pPr>
        <w:spacing w:before="188" w:line="230" w:lineRule="auto"/>
        <w:ind w:left="1140" w:right="1480"/>
      </w:pPr>
      <w:r w:rsidRPr="004220D3">
        <w:t xml:space="preserve">Once monitoring of all enrolled participants in these trials has been completed, </w:t>
      </w:r>
      <w:r w:rsidRPr="004220D3">
        <w:rPr>
          <w:spacing w:val="-2"/>
        </w:rPr>
        <w:t>regulatory</w:t>
      </w:r>
      <w:r w:rsidRPr="004220D3">
        <w:rPr>
          <w:spacing w:val="-4"/>
        </w:rPr>
        <w:t xml:space="preserve"> </w:t>
      </w:r>
      <w:r w:rsidRPr="004220D3">
        <w:rPr>
          <w:spacing w:val="-2"/>
        </w:rPr>
        <w:t>reviews,</w:t>
      </w:r>
      <w:r w:rsidRPr="004220D3">
        <w:rPr>
          <w:spacing w:val="-6"/>
        </w:rPr>
        <w:t xml:space="preserve"> </w:t>
      </w:r>
      <w:r w:rsidRPr="004220D3">
        <w:rPr>
          <w:spacing w:val="-2"/>
        </w:rPr>
        <w:t>safety</w:t>
      </w:r>
      <w:r w:rsidRPr="004220D3">
        <w:rPr>
          <w:spacing w:val="-4"/>
        </w:rPr>
        <w:t xml:space="preserve"> </w:t>
      </w:r>
      <w:r w:rsidRPr="004220D3">
        <w:rPr>
          <w:spacing w:val="-2"/>
        </w:rPr>
        <w:t>reviews</w:t>
      </w:r>
      <w:r w:rsidRPr="004220D3">
        <w:rPr>
          <w:spacing w:val="-4"/>
        </w:rPr>
        <w:t xml:space="preserve"> </w:t>
      </w:r>
      <w:r w:rsidRPr="004220D3">
        <w:rPr>
          <w:spacing w:val="-2"/>
        </w:rPr>
        <w:t>(i.e.,</w:t>
      </w:r>
      <w:r w:rsidRPr="004220D3">
        <w:rPr>
          <w:spacing w:val="-6"/>
        </w:rPr>
        <w:t xml:space="preserve"> </w:t>
      </w:r>
      <w:r w:rsidRPr="004220D3">
        <w:rPr>
          <w:spacing w:val="-2"/>
        </w:rPr>
        <w:t>Serious</w:t>
      </w:r>
      <w:r w:rsidRPr="004220D3">
        <w:rPr>
          <w:spacing w:val="-4"/>
        </w:rPr>
        <w:t xml:space="preserve"> </w:t>
      </w:r>
      <w:r w:rsidRPr="004220D3">
        <w:rPr>
          <w:spacing w:val="-2"/>
        </w:rPr>
        <w:t>Adverse</w:t>
      </w:r>
      <w:r w:rsidRPr="004220D3">
        <w:rPr>
          <w:spacing w:val="-6"/>
        </w:rPr>
        <w:t xml:space="preserve"> </w:t>
      </w:r>
      <w:r w:rsidRPr="004220D3">
        <w:rPr>
          <w:spacing w:val="-2"/>
        </w:rPr>
        <w:t>Event</w:t>
      </w:r>
      <w:r w:rsidRPr="004220D3">
        <w:rPr>
          <w:spacing w:val="-6"/>
        </w:rPr>
        <w:t xml:space="preserve"> </w:t>
      </w:r>
      <w:r w:rsidRPr="004220D3">
        <w:rPr>
          <w:spacing w:val="-2"/>
        </w:rPr>
        <w:t>(SAE)</w:t>
      </w:r>
      <w:r w:rsidRPr="004220D3">
        <w:rPr>
          <w:spacing w:val="-6"/>
        </w:rPr>
        <w:t xml:space="preserve"> </w:t>
      </w:r>
      <w:r w:rsidRPr="004220D3">
        <w:rPr>
          <w:spacing w:val="-2"/>
        </w:rPr>
        <w:t>and</w:t>
      </w:r>
      <w:r w:rsidRPr="004220D3">
        <w:rPr>
          <w:spacing w:val="-6"/>
        </w:rPr>
        <w:t xml:space="preserve"> </w:t>
      </w:r>
      <w:r w:rsidRPr="004220D3">
        <w:rPr>
          <w:spacing w:val="-2"/>
        </w:rPr>
        <w:t xml:space="preserve">Protocol </w:t>
      </w:r>
      <w:r w:rsidRPr="004220D3">
        <w:t>Violation</w:t>
      </w:r>
      <w:r w:rsidRPr="004220D3">
        <w:rPr>
          <w:spacing w:val="-16"/>
        </w:rPr>
        <w:t xml:space="preserve"> </w:t>
      </w:r>
      <w:r w:rsidRPr="004220D3">
        <w:t>(PV)</w:t>
      </w:r>
      <w:r w:rsidRPr="004220D3">
        <w:rPr>
          <w:spacing w:val="-15"/>
        </w:rPr>
        <w:t xml:space="preserve"> </w:t>
      </w:r>
      <w:r w:rsidRPr="004220D3">
        <w:t>report</w:t>
      </w:r>
      <w:r w:rsidRPr="004220D3">
        <w:rPr>
          <w:spacing w:val="-16"/>
        </w:rPr>
        <w:t xml:space="preserve"> </w:t>
      </w:r>
      <w:r w:rsidRPr="004220D3">
        <w:t>reviews),</w:t>
      </w:r>
      <w:r w:rsidRPr="004220D3">
        <w:rPr>
          <w:spacing w:val="-15"/>
        </w:rPr>
        <w:t xml:space="preserve"> </w:t>
      </w:r>
      <w:r w:rsidRPr="004220D3">
        <w:t>and</w:t>
      </w:r>
      <w:r w:rsidRPr="004220D3">
        <w:rPr>
          <w:spacing w:val="-16"/>
        </w:rPr>
        <w:t xml:space="preserve"> </w:t>
      </w:r>
      <w:r w:rsidRPr="004220D3">
        <w:t>audit/inspection</w:t>
      </w:r>
      <w:r w:rsidRPr="004220D3">
        <w:rPr>
          <w:spacing w:val="-15"/>
        </w:rPr>
        <w:t xml:space="preserve"> </w:t>
      </w:r>
      <w:r w:rsidRPr="004220D3">
        <w:t>preparation</w:t>
      </w:r>
      <w:r w:rsidRPr="004220D3">
        <w:rPr>
          <w:spacing w:val="-14"/>
        </w:rPr>
        <w:t xml:space="preserve"> </w:t>
      </w:r>
      <w:r w:rsidRPr="004220D3">
        <w:t>(as</w:t>
      </w:r>
      <w:r w:rsidRPr="004220D3">
        <w:rPr>
          <w:spacing w:val="-11"/>
        </w:rPr>
        <w:t xml:space="preserve"> </w:t>
      </w:r>
      <w:r w:rsidRPr="004220D3">
        <w:t>applicable)</w:t>
      </w:r>
      <w:r w:rsidRPr="004220D3">
        <w:rPr>
          <w:spacing w:val="-12"/>
        </w:rPr>
        <w:t xml:space="preserve"> </w:t>
      </w:r>
      <w:r w:rsidRPr="004220D3">
        <w:t>will continue until study closure.</w:t>
      </w:r>
    </w:p>
    <w:p w14:paraId="614BB4DD" w14:textId="77777777" w:rsidR="004220D3" w:rsidRPr="004220D3" w:rsidRDefault="004220D3" w:rsidP="004220D3">
      <w:pPr>
        <w:numPr>
          <w:ilvl w:val="0"/>
          <w:numId w:val="49"/>
        </w:numPr>
        <w:tabs>
          <w:tab w:val="left" w:pos="1191"/>
        </w:tabs>
        <w:spacing w:before="179"/>
        <w:ind w:left="1191" w:hanging="721"/>
        <w:jc w:val="left"/>
        <w:outlineLvl w:val="1"/>
        <w:rPr>
          <w:b/>
          <w:bCs/>
        </w:rPr>
      </w:pPr>
      <w:r w:rsidRPr="004220D3">
        <w:rPr>
          <w:b/>
          <w:bCs/>
          <w:spacing w:val="-4"/>
        </w:rPr>
        <w:t>Review and</w:t>
      </w:r>
      <w:r w:rsidRPr="004220D3">
        <w:rPr>
          <w:b/>
          <w:bCs/>
          <w:spacing w:val="-13"/>
        </w:rPr>
        <w:t xml:space="preserve"> </w:t>
      </w:r>
      <w:r w:rsidRPr="004220D3">
        <w:rPr>
          <w:b/>
          <w:bCs/>
          <w:spacing w:val="-4"/>
        </w:rPr>
        <w:t>Oversight</w:t>
      </w:r>
      <w:r w:rsidRPr="004220D3">
        <w:rPr>
          <w:b/>
          <w:bCs/>
          <w:spacing w:val="-9"/>
        </w:rPr>
        <w:t xml:space="preserve"> </w:t>
      </w:r>
      <w:r w:rsidRPr="004220D3">
        <w:rPr>
          <w:b/>
          <w:bCs/>
          <w:spacing w:val="-4"/>
        </w:rPr>
        <w:t>Requirements</w:t>
      </w:r>
    </w:p>
    <w:p w14:paraId="306663D8" w14:textId="77777777" w:rsidR="004220D3" w:rsidRPr="004220D3" w:rsidRDefault="004220D3" w:rsidP="004220D3">
      <w:pPr>
        <w:numPr>
          <w:ilvl w:val="0"/>
          <w:numId w:val="48"/>
        </w:numPr>
        <w:tabs>
          <w:tab w:val="left" w:pos="1861"/>
        </w:tabs>
        <w:spacing w:before="187"/>
        <w:ind w:hanging="721"/>
        <w:rPr>
          <w:b/>
        </w:rPr>
      </w:pPr>
      <w:r w:rsidRPr="004220D3">
        <w:rPr>
          <w:b/>
          <w:spacing w:val="-4"/>
        </w:rPr>
        <w:t>Adverse</w:t>
      </w:r>
      <w:r w:rsidRPr="004220D3">
        <w:rPr>
          <w:b/>
          <w:spacing w:val="-9"/>
        </w:rPr>
        <w:t xml:space="preserve"> </w:t>
      </w:r>
      <w:r w:rsidRPr="004220D3">
        <w:rPr>
          <w:b/>
          <w:spacing w:val="-4"/>
        </w:rPr>
        <w:t>Event</w:t>
      </w:r>
      <w:r w:rsidRPr="004220D3">
        <w:rPr>
          <w:b/>
          <w:spacing w:val="-10"/>
        </w:rPr>
        <w:t xml:space="preserve"> </w:t>
      </w:r>
      <w:r w:rsidRPr="004220D3">
        <w:rPr>
          <w:b/>
          <w:spacing w:val="-4"/>
        </w:rPr>
        <w:t>Monitoring</w:t>
      </w:r>
    </w:p>
    <w:p w14:paraId="63111BF9" w14:textId="77777777" w:rsidR="004220D3" w:rsidRPr="004220D3" w:rsidRDefault="004220D3" w:rsidP="004220D3">
      <w:pPr>
        <w:spacing w:before="187"/>
        <w:ind w:left="1140"/>
      </w:pPr>
      <w:r w:rsidRPr="004220D3">
        <w:rPr>
          <w:spacing w:val="-2"/>
        </w:rPr>
        <w:t>All</w:t>
      </w:r>
      <w:r w:rsidRPr="004220D3">
        <w:rPr>
          <w:spacing w:val="-14"/>
        </w:rPr>
        <w:t xml:space="preserve"> </w:t>
      </w:r>
      <w:r w:rsidRPr="004220D3">
        <w:rPr>
          <w:spacing w:val="-2"/>
        </w:rPr>
        <w:t>clinically</w:t>
      </w:r>
      <w:r w:rsidRPr="004220D3">
        <w:rPr>
          <w:spacing w:val="-13"/>
        </w:rPr>
        <w:t xml:space="preserve"> </w:t>
      </w:r>
      <w:r w:rsidRPr="004220D3">
        <w:rPr>
          <w:spacing w:val="-2"/>
        </w:rPr>
        <w:t>significant</w:t>
      </w:r>
      <w:r w:rsidRPr="004220D3">
        <w:rPr>
          <w:spacing w:val="-13"/>
        </w:rPr>
        <w:t xml:space="preserve"> </w:t>
      </w:r>
      <w:r w:rsidRPr="004220D3">
        <w:rPr>
          <w:spacing w:val="-2"/>
        </w:rPr>
        <w:t>adverse</w:t>
      </w:r>
      <w:r w:rsidRPr="004220D3">
        <w:rPr>
          <w:spacing w:val="-14"/>
        </w:rPr>
        <w:t xml:space="preserve"> </w:t>
      </w:r>
      <w:r w:rsidRPr="004220D3">
        <w:rPr>
          <w:spacing w:val="-2"/>
        </w:rPr>
        <w:t>events</w:t>
      </w:r>
      <w:r w:rsidRPr="004220D3">
        <w:rPr>
          <w:spacing w:val="-12"/>
        </w:rPr>
        <w:t xml:space="preserve"> </w:t>
      </w:r>
      <w:r w:rsidRPr="004220D3">
        <w:rPr>
          <w:spacing w:val="-2"/>
        </w:rPr>
        <w:t>(AEs),</w:t>
      </w:r>
      <w:r w:rsidRPr="004220D3">
        <w:rPr>
          <w:spacing w:val="-13"/>
        </w:rPr>
        <w:t xml:space="preserve"> </w:t>
      </w:r>
      <w:r w:rsidRPr="004220D3">
        <w:rPr>
          <w:spacing w:val="-2"/>
        </w:rPr>
        <w:t>whether</w:t>
      </w:r>
      <w:r w:rsidRPr="004220D3">
        <w:rPr>
          <w:spacing w:val="-5"/>
        </w:rPr>
        <w:t xml:space="preserve"> </w:t>
      </w:r>
      <w:r w:rsidRPr="004220D3">
        <w:rPr>
          <w:spacing w:val="-2"/>
        </w:rPr>
        <w:t>or</w:t>
      </w:r>
      <w:r w:rsidRPr="004220D3">
        <w:rPr>
          <w:spacing w:val="-14"/>
        </w:rPr>
        <w:t xml:space="preserve"> </w:t>
      </w:r>
      <w:r w:rsidRPr="004220D3">
        <w:rPr>
          <w:spacing w:val="-2"/>
        </w:rPr>
        <w:t>not</w:t>
      </w:r>
      <w:r w:rsidRPr="004220D3">
        <w:rPr>
          <w:spacing w:val="-13"/>
        </w:rPr>
        <w:t xml:space="preserve"> </w:t>
      </w:r>
      <w:r w:rsidRPr="004220D3">
        <w:rPr>
          <w:spacing w:val="-2"/>
        </w:rPr>
        <w:t>considered</w:t>
      </w:r>
      <w:r w:rsidRPr="004220D3">
        <w:rPr>
          <w:spacing w:val="-13"/>
        </w:rPr>
        <w:t xml:space="preserve"> </w:t>
      </w:r>
      <w:r w:rsidRPr="004220D3">
        <w:rPr>
          <w:spacing w:val="-2"/>
        </w:rPr>
        <w:t>expected</w:t>
      </w:r>
      <w:r w:rsidRPr="004220D3">
        <w:rPr>
          <w:spacing w:val="-13"/>
        </w:rPr>
        <w:t xml:space="preserve"> </w:t>
      </w:r>
      <w:r w:rsidRPr="004220D3">
        <w:rPr>
          <w:spacing w:val="-5"/>
        </w:rPr>
        <w:t>or</w:t>
      </w:r>
    </w:p>
    <w:p w14:paraId="226B1CBD" w14:textId="77777777" w:rsidR="004220D3" w:rsidRPr="004220D3" w:rsidRDefault="004220D3" w:rsidP="004220D3">
      <w:pPr>
        <w:sectPr w:rsidR="004220D3" w:rsidRPr="004220D3" w:rsidSect="004220D3">
          <w:pgSz w:w="12240" w:h="15840"/>
          <w:pgMar w:top="1380" w:right="420" w:bottom="520" w:left="1020" w:header="0" w:footer="340" w:gutter="0"/>
          <w:cols w:space="720"/>
        </w:sectPr>
      </w:pPr>
    </w:p>
    <w:p w14:paraId="023A4D1D" w14:textId="77777777" w:rsidR="004220D3" w:rsidRPr="004220D3" w:rsidRDefault="004220D3" w:rsidP="004220D3">
      <w:pPr>
        <w:spacing w:before="85" w:line="228" w:lineRule="auto"/>
        <w:ind w:left="1141" w:right="1372" w:hanging="1"/>
      </w:pPr>
      <w:r w:rsidRPr="004220D3">
        <w:lastRenderedPageBreak/>
        <w:t>unexpected</w:t>
      </w:r>
      <w:r w:rsidRPr="004220D3">
        <w:rPr>
          <w:spacing w:val="-17"/>
        </w:rPr>
        <w:t xml:space="preserve"> </w:t>
      </w:r>
      <w:r w:rsidRPr="004220D3">
        <w:t>and</w:t>
      </w:r>
      <w:r w:rsidRPr="004220D3">
        <w:rPr>
          <w:spacing w:val="-16"/>
        </w:rPr>
        <w:t xml:space="preserve"> </w:t>
      </w:r>
      <w:r w:rsidRPr="004220D3">
        <w:t>whether</w:t>
      </w:r>
      <w:r w:rsidRPr="004220D3">
        <w:rPr>
          <w:spacing w:val="-16"/>
        </w:rPr>
        <w:t xml:space="preserve"> </w:t>
      </w:r>
      <w:r w:rsidRPr="004220D3">
        <w:t>or</w:t>
      </w:r>
      <w:r w:rsidRPr="004220D3">
        <w:rPr>
          <w:spacing w:val="-16"/>
        </w:rPr>
        <w:t xml:space="preserve"> </w:t>
      </w:r>
      <w:r w:rsidRPr="004220D3">
        <w:t>not</w:t>
      </w:r>
      <w:r w:rsidRPr="004220D3">
        <w:rPr>
          <w:spacing w:val="-16"/>
        </w:rPr>
        <w:t xml:space="preserve"> </w:t>
      </w:r>
      <w:r w:rsidRPr="004220D3">
        <w:t>considered</w:t>
      </w:r>
      <w:r w:rsidRPr="004220D3">
        <w:rPr>
          <w:spacing w:val="-16"/>
        </w:rPr>
        <w:t xml:space="preserve"> </w:t>
      </w:r>
      <w:r w:rsidRPr="004220D3">
        <w:t>associated</w:t>
      </w:r>
      <w:r w:rsidRPr="004220D3">
        <w:rPr>
          <w:spacing w:val="-15"/>
        </w:rPr>
        <w:t xml:space="preserve"> </w:t>
      </w:r>
      <w:r w:rsidRPr="004220D3">
        <w:t>with</w:t>
      </w:r>
      <w:r w:rsidRPr="004220D3">
        <w:rPr>
          <w:spacing w:val="-16"/>
        </w:rPr>
        <w:t xml:space="preserve"> </w:t>
      </w:r>
      <w:r w:rsidRPr="004220D3">
        <w:t>the</w:t>
      </w:r>
      <w:r w:rsidRPr="004220D3">
        <w:rPr>
          <w:spacing w:val="-16"/>
        </w:rPr>
        <w:t xml:space="preserve"> </w:t>
      </w:r>
      <w:r w:rsidRPr="004220D3">
        <w:t>investigational</w:t>
      </w:r>
      <w:r w:rsidRPr="004220D3">
        <w:rPr>
          <w:spacing w:val="-15"/>
        </w:rPr>
        <w:t xml:space="preserve"> </w:t>
      </w:r>
      <w:r w:rsidRPr="004220D3">
        <w:t xml:space="preserve">agent(s) or study procedure, will be entered into OnCore, UCSF’s Clinical Trial Management </w:t>
      </w:r>
      <w:r w:rsidRPr="004220D3">
        <w:rPr>
          <w:spacing w:val="-2"/>
        </w:rPr>
        <w:t>System.</w:t>
      </w:r>
    </w:p>
    <w:p w14:paraId="11AD0BD5" w14:textId="77777777" w:rsidR="004220D3" w:rsidRPr="004220D3" w:rsidRDefault="004220D3" w:rsidP="004220D3">
      <w:pPr>
        <w:spacing w:before="198" w:line="228" w:lineRule="auto"/>
        <w:ind w:left="1141" w:right="1364" w:hanging="1"/>
      </w:pPr>
      <w:r w:rsidRPr="004220D3">
        <w:t>Adverse</w:t>
      </w:r>
      <w:r w:rsidRPr="004220D3">
        <w:rPr>
          <w:spacing w:val="-16"/>
        </w:rPr>
        <w:t xml:space="preserve"> </w:t>
      </w:r>
      <w:r w:rsidRPr="004220D3">
        <w:t>events</w:t>
      </w:r>
      <w:r w:rsidRPr="004220D3">
        <w:rPr>
          <w:spacing w:val="-16"/>
        </w:rPr>
        <w:t xml:space="preserve"> </w:t>
      </w:r>
      <w:r w:rsidRPr="004220D3">
        <w:t>are</w:t>
      </w:r>
      <w:r w:rsidRPr="004220D3">
        <w:rPr>
          <w:spacing w:val="-16"/>
        </w:rPr>
        <w:t xml:space="preserve"> </w:t>
      </w:r>
      <w:r w:rsidRPr="004220D3">
        <w:t>graded</w:t>
      </w:r>
      <w:r w:rsidRPr="004220D3">
        <w:rPr>
          <w:spacing w:val="-16"/>
        </w:rPr>
        <w:t xml:space="preserve"> </w:t>
      </w:r>
      <w:r w:rsidRPr="004220D3">
        <w:t>according</w:t>
      </w:r>
      <w:r w:rsidRPr="004220D3">
        <w:rPr>
          <w:spacing w:val="-16"/>
        </w:rPr>
        <w:t xml:space="preserve"> </w:t>
      </w:r>
      <w:r w:rsidRPr="004220D3">
        <w:t>to</w:t>
      </w:r>
      <w:r w:rsidRPr="004220D3">
        <w:rPr>
          <w:spacing w:val="-16"/>
        </w:rPr>
        <w:t xml:space="preserve"> </w:t>
      </w:r>
      <w:r w:rsidRPr="004220D3">
        <w:t>the</w:t>
      </w:r>
      <w:r w:rsidRPr="004220D3">
        <w:rPr>
          <w:spacing w:val="-16"/>
        </w:rPr>
        <w:t xml:space="preserve"> </w:t>
      </w:r>
      <w:r w:rsidRPr="004220D3">
        <w:t>Common</w:t>
      </w:r>
      <w:r w:rsidRPr="004220D3">
        <w:rPr>
          <w:spacing w:val="-16"/>
        </w:rPr>
        <w:t xml:space="preserve"> </w:t>
      </w:r>
      <w:r w:rsidRPr="004220D3">
        <w:t>Terminology</w:t>
      </w:r>
      <w:r w:rsidRPr="004220D3">
        <w:rPr>
          <w:spacing w:val="-15"/>
        </w:rPr>
        <w:t xml:space="preserve"> </w:t>
      </w:r>
      <w:r w:rsidRPr="004220D3">
        <w:t>Criteria</w:t>
      </w:r>
      <w:r w:rsidRPr="004220D3">
        <w:rPr>
          <w:spacing w:val="-15"/>
        </w:rPr>
        <w:t xml:space="preserve"> </w:t>
      </w:r>
      <w:r w:rsidRPr="004220D3">
        <w:t>for</w:t>
      </w:r>
      <w:r w:rsidRPr="004220D3">
        <w:rPr>
          <w:spacing w:val="-16"/>
        </w:rPr>
        <w:t xml:space="preserve"> </w:t>
      </w:r>
      <w:r w:rsidRPr="004220D3">
        <w:t>Adverse Events (CTCAE) as developed and revised by the Common Therapy Evaluation Program</w:t>
      </w:r>
      <w:r w:rsidRPr="004220D3">
        <w:rPr>
          <w:spacing w:val="-13"/>
        </w:rPr>
        <w:t xml:space="preserve"> </w:t>
      </w:r>
      <w:r w:rsidRPr="004220D3">
        <w:t>(CTEP)</w:t>
      </w:r>
      <w:r w:rsidRPr="004220D3">
        <w:rPr>
          <w:spacing w:val="-10"/>
        </w:rPr>
        <w:t xml:space="preserve"> </w:t>
      </w:r>
      <w:r w:rsidRPr="004220D3">
        <w:t>of</w:t>
      </w:r>
      <w:r w:rsidRPr="004220D3">
        <w:rPr>
          <w:spacing w:val="-8"/>
        </w:rPr>
        <w:t xml:space="preserve"> </w:t>
      </w:r>
      <w:r w:rsidRPr="004220D3">
        <w:t>the</w:t>
      </w:r>
      <w:r w:rsidRPr="004220D3">
        <w:rPr>
          <w:spacing w:val="-16"/>
        </w:rPr>
        <w:t xml:space="preserve"> </w:t>
      </w:r>
      <w:r w:rsidRPr="004220D3">
        <w:t>National</w:t>
      </w:r>
      <w:r w:rsidRPr="004220D3">
        <w:rPr>
          <w:spacing w:val="-5"/>
        </w:rPr>
        <w:t xml:space="preserve"> </w:t>
      </w:r>
      <w:r w:rsidRPr="004220D3">
        <w:t>Cancer</w:t>
      </w:r>
      <w:r w:rsidRPr="004220D3">
        <w:rPr>
          <w:spacing w:val="-10"/>
        </w:rPr>
        <w:t xml:space="preserve"> </w:t>
      </w:r>
      <w:r w:rsidRPr="004220D3">
        <w:t>Institute.</w:t>
      </w:r>
      <w:r w:rsidRPr="004220D3">
        <w:rPr>
          <w:spacing w:val="28"/>
        </w:rPr>
        <w:t xml:space="preserve"> </w:t>
      </w:r>
      <w:r w:rsidRPr="004220D3">
        <w:t>Adverse</w:t>
      </w:r>
      <w:r w:rsidRPr="004220D3">
        <w:rPr>
          <w:spacing w:val="-9"/>
        </w:rPr>
        <w:t xml:space="preserve"> </w:t>
      </w:r>
      <w:r w:rsidRPr="004220D3">
        <w:t>events</w:t>
      </w:r>
      <w:r w:rsidRPr="004220D3">
        <w:rPr>
          <w:spacing w:val="-6"/>
        </w:rPr>
        <w:t xml:space="preserve"> </w:t>
      </w:r>
      <w:r w:rsidRPr="004220D3">
        <w:t>are</w:t>
      </w:r>
      <w:r w:rsidRPr="004220D3">
        <w:rPr>
          <w:spacing w:val="-10"/>
        </w:rPr>
        <w:t xml:space="preserve"> </w:t>
      </w:r>
      <w:r w:rsidRPr="004220D3">
        <w:t>further</w:t>
      </w:r>
      <w:r w:rsidRPr="004220D3">
        <w:rPr>
          <w:spacing w:val="-10"/>
        </w:rPr>
        <w:t xml:space="preserve"> </w:t>
      </w:r>
      <w:r w:rsidRPr="004220D3">
        <w:t>given</w:t>
      </w:r>
      <w:r w:rsidRPr="004220D3">
        <w:rPr>
          <w:spacing w:val="-10"/>
        </w:rPr>
        <w:t xml:space="preserve"> </w:t>
      </w:r>
      <w:r w:rsidRPr="004220D3">
        <w:t>an</w:t>
      </w:r>
    </w:p>
    <w:p w14:paraId="36ABA9FF" w14:textId="77777777" w:rsidR="004220D3" w:rsidRPr="004220D3" w:rsidRDefault="004220D3" w:rsidP="004220D3">
      <w:pPr>
        <w:spacing w:before="81" w:line="228" w:lineRule="auto"/>
        <w:ind w:left="1142" w:right="1107" w:hanging="1"/>
      </w:pPr>
      <w:r w:rsidRPr="004220D3">
        <w:rPr>
          <w:spacing w:val="-2"/>
        </w:rPr>
        <w:t>assignment</w:t>
      </w:r>
      <w:r w:rsidRPr="004220D3">
        <w:rPr>
          <w:spacing w:val="-5"/>
        </w:rPr>
        <w:t xml:space="preserve"> </w:t>
      </w:r>
      <w:r w:rsidRPr="004220D3">
        <w:rPr>
          <w:spacing w:val="-2"/>
        </w:rPr>
        <w:t>of</w:t>
      </w:r>
      <w:r w:rsidRPr="004220D3">
        <w:rPr>
          <w:spacing w:val="-4"/>
        </w:rPr>
        <w:t xml:space="preserve"> </w:t>
      </w:r>
      <w:r w:rsidRPr="004220D3">
        <w:rPr>
          <w:spacing w:val="-2"/>
        </w:rPr>
        <w:t>attribution</w:t>
      </w:r>
      <w:r w:rsidRPr="004220D3">
        <w:rPr>
          <w:spacing w:val="-5"/>
        </w:rPr>
        <w:t xml:space="preserve"> </w:t>
      </w:r>
      <w:r w:rsidRPr="004220D3">
        <w:rPr>
          <w:spacing w:val="-2"/>
        </w:rPr>
        <w:t>or</w:t>
      </w:r>
      <w:r w:rsidRPr="004220D3">
        <w:rPr>
          <w:spacing w:val="-4"/>
        </w:rPr>
        <w:t xml:space="preserve"> </w:t>
      </w:r>
      <w:r w:rsidRPr="004220D3">
        <w:rPr>
          <w:spacing w:val="-2"/>
        </w:rPr>
        <w:t>relationship to</w:t>
      </w:r>
      <w:r w:rsidRPr="004220D3">
        <w:rPr>
          <w:spacing w:val="-14"/>
        </w:rPr>
        <w:t xml:space="preserve"> </w:t>
      </w:r>
      <w:r w:rsidRPr="004220D3">
        <w:rPr>
          <w:spacing w:val="-2"/>
        </w:rPr>
        <w:t>investigational agent(s)</w:t>
      </w:r>
      <w:r w:rsidRPr="004220D3">
        <w:rPr>
          <w:spacing w:val="-4"/>
        </w:rPr>
        <w:t xml:space="preserve"> </w:t>
      </w:r>
      <w:r w:rsidRPr="004220D3">
        <w:rPr>
          <w:spacing w:val="-2"/>
        </w:rPr>
        <w:t>or</w:t>
      </w:r>
      <w:r w:rsidRPr="004220D3">
        <w:rPr>
          <w:spacing w:val="-4"/>
        </w:rPr>
        <w:t xml:space="preserve"> </w:t>
      </w:r>
      <w:r w:rsidRPr="004220D3">
        <w:rPr>
          <w:spacing w:val="-2"/>
        </w:rPr>
        <w:t xml:space="preserve">study procedure. </w:t>
      </w:r>
      <w:r w:rsidRPr="004220D3">
        <w:t>Attribution categories are:</w:t>
      </w:r>
    </w:p>
    <w:p w14:paraId="72A56E48" w14:textId="52DCF8C2" w:rsidR="004220D3" w:rsidRPr="004220D3" w:rsidRDefault="004220D3" w:rsidP="004220D3">
      <w:pPr>
        <w:pStyle w:val="ListParagraph"/>
        <w:numPr>
          <w:ilvl w:val="0"/>
          <w:numId w:val="64"/>
        </w:numPr>
        <w:tabs>
          <w:tab w:val="left" w:pos="2571"/>
        </w:tabs>
        <w:spacing w:before="158"/>
      </w:pPr>
      <w:r w:rsidRPr="004220D3">
        <w:rPr>
          <w:b/>
          <w:spacing w:val="-4"/>
        </w:rPr>
        <w:t>Definite</w:t>
      </w:r>
      <w:r w:rsidRPr="004220D3">
        <w:rPr>
          <w:b/>
          <w:spacing w:val="-12"/>
        </w:rPr>
        <w:t xml:space="preserve"> </w:t>
      </w:r>
      <w:r w:rsidRPr="004220D3">
        <w:rPr>
          <w:spacing w:val="-4"/>
        </w:rPr>
        <w:t>–</w:t>
      </w:r>
      <w:r w:rsidRPr="004220D3">
        <w:rPr>
          <w:spacing w:val="-11"/>
        </w:rPr>
        <w:t xml:space="preserve"> </w:t>
      </w:r>
      <w:r w:rsidRPr="004220D3">
        <w:rPr>
          <w:spacing w:val="-4"/>
        </w:rPr>
        <w:t>clearly</w:t>
      </w:r>
      <w:r w:rsidRPr="004220D3">
        <w:rPr>
          <w:spacing w:val="-7"/>
        </w:rPr>
        <w:t xml:space="preserve"> </w:t>
      </w:r>
      <w:r w:rsidRPr="004220D3">
        <w:rPr>
          <w:spacing w:val="-4"/>
        </w:rPr>
        <w:t>related</w:t>
      </w:r>
      <w:r w:rsidRPr="004220D3">
        <w:rPr>
          <w:spacing w:val="-7"/>
        </w:rPr>
        <w:t xml:space="preserve"> </w:t>
      </w:r>
      <w:r w:rsidRPr="004220D3">
        <w:rPr>
          <w:spacing w:val="-4"/>
        </w:rPr>
        <w:t>to</w:t>
      </w:r>
      <w:r w:rsidRPr="004220D3">
        <w:rPr>
          <w:spacing w:val="-11"/>
        </w:rPr>
        <w:t xml:space="preserve"> </w:t>
      </w:r>
      <w:r w:rsidRPr="004220D3">
        <w:rPr>
          <w:spacing w:val="-4"/>
        </w:rPr>
        <w:t>the</w:t>
      </w:r>
      <w:r w:rsidRPr="004220D3">
        <w:t xml:space="preserve"> </w:t>
      </w:r>
      <w:r w:rsidRPr="004220D3">
        <w:rPr>
          <w:spacing w:val="-4"/>
        </w:rPr>
        <w:t>investigational</w:t>
      </w:r>
      <w:r w:rsidRPr="004220D3">
        <w:rPr>
          <w:spacing w:val="9"/>
        </w:rPr>
        <w:t xml:space="preserve"> </w:t>
      </w:r>
      <w:r w:rsidRPr="004220D3">
        <w:rPr>
          <w:spacing w:val="-4"/>
        </w:rPr>
        <w:t>agent(s)</w:t>
      </w:r>
      <w:r w:rsidRPr="004220D3">
        <w:t xml:space="preserve"> </w:t>
      </w:r>
      <w:r w:rsidRPr="004220D3">
        <w:rPr>
          <w:spacing w:val="-4"/>
        </w:rPr>
        <w:t>or</w:t>
      </w:r>
      <w:r w:rsidRPr="004220D3">
        <w:rPr>
          <w:spacing w:val="-1"/>
        </w:rPr>
        <w:t xml:space="preserve"> </w:t>
      </w:r>
      <w:r w:rsidRPr="004220D3">
        <w:rPr>
          <w:spacing w:val="-4"/>
        </w:rPr>
        <w:t>study</w:t>
      </w:r>
      <w:r w:rsidRPr="004220D3">
        <w:rPr>
          <w:spacing w:val="-7"/>
        </w:rPr>
        <w:t xml:space="preserve"> </w:t>
      </w:r>
      <w:r w:rsidRPr="004220D3">
        <w:rPr>
          <w:spacing w:val="-4"/>
        </w:rPr>
        <w:t>procedure.</w:t>
      </w:r>
    </w:p>
    <w:p w14:paraId="4F84A768" w14:textId="02A2CEB9" w:rsidR="004220D3" w:rsidRPr="004220D3" w:rsidRDefault="004220D3" w:rsidP="004220D3">
      <w:pPr>
        <w:pStyle w:val="ListParagraph"/>
        <w:numPr>
          <w:ilvl w:val="0"/>
          <w:numId w:val="64"/>
        </w:numPr>
        <w:tabs>
          <w:tab w:val="left" w:pos="2570"/>
        </w:tabs>
        <w:spacing w:before="67"/>
      </w:pPr>
      <w:r w:rsidRPr="004220D3">
        <w:rPr>
          <w:b/>
          <w:spacing w:val="-4"/>
        </w:rPr>
        <w:t>Probable</w:t>
      </w:r>
      <w:r w:rsidRPr="004220D3">
        <w:rPr>
          <w:b/>
          <w:spacing w:val="-12"/>
        </w:rPr>
        <w:t xml:space="preserve"> </w:t>
      </w:r>
      <w:r w:rsidRPr="004220D3">
        <w:rPr>
          <w:spacing w:val="-4"/>
        </w:rPr>
        <w:t>–</w:t>
      </w:r>
      <w:r w:rsidRPr="004220D3">
        <w:rPr>
          <w:spacing w:val="-10"/>
        </w:rPr>
        <w:t xml:space="preserve"> </w:t>
      </w:r>
      <w:r w:rsidRPr="004220D3">
        <w:rPr>
          <w:spacing w:val="-4"/>
        </w:rPr>
        <w:t>likely</w:t>
      </w:r>
      <w:r w:rsidRPr="004220D3">
        <w:rPr>
          <w:spacing w:val="5"/>
        </w:rPr>
        <w:t xml:space="preserve"> </w:t>
      </w:r>
      <w:r w:rsidRPr="004220D3">
        <w:rPr>
          <w:spacing w:val="-4"/>
        </w:rPr>
        <w:t>related</w:t>
      </w:r>
      <w:r w:rsidRPr="004220D3">
        <w:rPr>
          <w:spacing w:val="-6"/>
        </w:rPr>
        <w:t xml:space="preserve"> </w:t>
      </w:r>
      <w:r w:rsidRPr="004220D3">
        <w:rPr>
          <w:spacing w:val="-4"/>
        </w:rPr>
        <w:t>to</w:t>
      </w:r>
      <w:r w:rsidRPr="004220D3">
        <w:rPr>
          <w:spacing w:val="-11"/>
        </w:rPr>
        <w:t xml:space="preserve"> </w:t>
      </w:r>
      <w:r w:rsidRPr="004220D3">
        <w:rPr>
          <w:spacing w:val="-4"/>
        </w:rPr>
        <w:t>the</w:t>
      </w:r>
      <w:r w:rsidRPr="004220D3">
        <w:rPr>
          <w:spacing w:val="-10"/>
        </w:rPr>
        <w:t xml:space="preserve"> </w:t>
      </w:r>
      <w:r w:rsidRPr="004220D3">
        <w:rPr>
          <w:spacing w:val="-4"/>
        </w:rPr>
        <w:t>investigational</w:t>
      </w:r>
      <w:r w:rsidRPr="004220D3">
        <w:rPr>
          <w:spacing w:val="9"/>
        </w:rPr>
        <w:t xml:space="preserve"> </w:t>
      </w:r>
      <w:r w:rsidRPr="004220D3">
        <w:rPr>
          <w:spacing w:val="-4"/>
        </w:rPr>
        <w:t>agent(s)</w:t>
      </w:r>
      <w:r w:rsidRPr="004220D3">
        <w:rPr>
          <w:spacing w:val="1"/>
        </w:rPr>
        <w:t xml:space="preserve"> </w:t>
      </w:r>
      <w:r w:rsidRPr="004220D3">
        <w:rPr>
          <w:spacing w:val="-4"/>
        </w:rPr>
        <w:t>or</w:t>
      </w:r>
      <w:r w:rsidRPr="004220D3">
        <w:rPr>
          <w:spacing w:val="-10"/>
        </w:rPr>
        <w:t xml:space="preserve"> </w:t>
      </w:r>
      <w:r w:rsidRPr="004220D3">
        <w:rPr>
          <w:spacing w:val="-4"/>
        </w:rPr>
        <w:t>study</w:t>
      </w:r>
      <w:r w:rsidRPr="004220D3">
        <w:rPr>
          <w:spacing w:val="6"/>
        </w:rPr>
        <w:t xml:space="preserve"> </w:t>
      </w:r>
      <w:r w:rsidRPr="004220D3">
        <w:rPr>
          <w:spacing w:val="-4"/>
        </w:rPr>
        <w:t>procedure.</w:t>
      </w:r>
    </w:p>
    <w:p w14:paraId="2F17264F" w14:textId="6B1432DC" w:rsidR="004220D3" w:rsidRPr="004220D3" w:rsidRDefault="004220D3" w:rsidP="004220D3">
      <w:pPr>
        <w:pStyle w:val="ListParagraph"/>
        <w:numPr>
          <w:ilvl w:val="0"/>
          <w:numId w:val="64"/>
        </w:numPr>
        <w:tabs>
          <w:tab w:val="left" w:pos="2570"/>
        </w:tabs>
        <w:spacing w:before="68"/>
      </w:pPr>
      <w:r w:rsidRPr="004220D3">
        <w:rPr>
          <w:b/>
          <w:spacing w:val="-4"/>
        </w:rPr>
        <w:t>Possible</w:t>
      </w:r>
      <w:r w:rsidRPr="004220D3">
        <w:rPr>
          <w:b/>
          <w:spacing w:val="-15"/>
        </w:rPr>
        <w:t xml:space="preserve"> </w:t>
      </w:r>
      <w:r w:rsidRPr="004220D3">
        <w:rPr>
          <w:spacing w:val="-4"/>
        </w:rPr>
        <w:t>–</w:t>
      </w:r>
      <w:r w:rsidRPr="004220D3">
        <w:rPr>
          <w:spacing w:val="-11"/>
        </w:rPr>
        <w:t xml:space="preserve"> </w:t>
      </w:r>
      <w:r w:rsidRPr="004220D3">
        <w:rPr>
          <w:spacing w:val="-4"/>
        </w:rPr>
        <w:t>may</w:t>
      </w:r>
      <w:r w:rsidRPr="004220D3">
        <w:rPr>
          <w:spacing w:val="5"/>
        </w:rPr>
        <w:t xml:space="preserve"> </w:t>
      </w:r>
      <w:r w:rsidRPr="004220D3">
        <w:rPr>
          <w:spacing w:val="-4"/>
        </w:rPr>
        <w:t>be</w:t>
      </w:r>
      <w:r w:rsidRPr="004220D3">
        <w:rPr>
          <w:spacing w:val="-12"/>
        </w:rPr>
        <w:t xml:space="preserve"> </w:t>
      </w:r>
      <w:r w:rsidRPr="004220D3">
        <w:rPr>
          <w:spacing w:val="-4"/>
        </w:rPr>
        <w:t>related</w:t>
      </w:r>
      <w:r w:rsidRPr="004220D3">
        <w:rPr>
          <w:spacing w:val="-10"/>
        </w:rPr>
        <w:t xml:space="preserve"> </w:t>
      </w:r>
      <w:r w:rsidRPr="004220D3">
        <w:rPr>
          <w:spacing w:val="-4"/>
        </w:rPr>
        <w:t>to</w:t>
      </w:r>
      <w:r w:rsidRPr="004220D3">
        <w:rPr>
          <w:spacing w:val="-12"/>
        </w:rPr>
        <w:t xml:space="preserve"> </w:t>
      </w:r>
      <w:r w:rsidRPr="004220D3">
        <w:rPr>
          <w:spacing w:val="-4"/>
        </w:rPr>
        <w:t>the</w:t>
      </w:r>
      <w:r w:rsidRPr="004220D3">
        <w:t xml:space="preserve"> </w:t>
      </w:r>
      <w:r w:rsidRPr="004220D3">
        <w:rPr>
          <w:spacing w:val="-4"/>
        </w:rPr>
        <w:t>investigational</w:t>
      </w:r>
      <w:r w:rsidRPr="004220D3">
        <w:rPr>
          <w:spacing w:val="-2"/>
        </w:rPr>
        <w:t xml:space="preserve"> </w:t>
      </w:r>
      <w:r w:rsidRPr="004220D3">
        <w:rPr>
          <w:spacing w:val="-4"/>
        </w:rPr>
        <w:t>agent(s)</w:t>
      </w:r>
      <w:r w:rsidRPr="004220D3">
        <w:rPr>
          <w:spacing w:val="1"/>
        </w:rPr>
        <w:t xml:space="preserve"> </w:t>
      </w:r>
      <w:r w:rsidRPr="004220D3">
        <w:rPr>
          <w:spacing w:val="-4"/>
        </w:rPr>
        <w:t>or</w:t>
      </w:r>
      <w:r w:rsidRPr="004220D3">
        <w:rPr>
          <w:spacing w:val="-13"/>
        </w:rPr>
        <w:t xml:space="preserve"> </w:t>
      </w:r>
      <w:r w:rsidRPr="004220D3">
        <w:rPr>
          <w:spacing w:val="-4"/>
        </w:rPr>
        <w:t>study</w:t>
      </w:r>
      <w:r w:rsidRPr="004220D3">
        <w:rPr>
          <w:spacing w:val="3"/>
        </w:rPr>
        <w:t xml:space="preserve"> </w:t>
      </w:r>
      <w:r w:rsidRPr="004220D3">
        <w:rPr>
          <w:spacing w:val="-4"/>
        </w:rPr>
        <w:t>procedure.</w:t>
      </w:r>
    </w:p>
    <w:p w14:paraId="26258343" w14:textId="77777777" w:rsidR="004220D3" w:rsidRPr="004220D3" w:rsidRDefault="004220D3" w:rsidP="004220D3">
      <w:pPr>
        <w:pStyle w:val="ListParagraph"/>
        <w:numPr>
          <w:ilvl w:val="0"/>
          <w:numId w:val="64"/>
        </w:numPr>
        <w:tabs>
          <w:tab w:val="left" w:pos="2570"/>
        </w:tabs>
        <w:spacing w:before="67"/>
      </w:pPr>
      <w:r w:rsidRPr="004220D3">
        <w:rPr>
          <w:b/>
          <w:spacing w:val="-4"/>
        </w:rPr>
        <w:t>Unrelated</w:t>
      </w:r>
      <w:r w:rsidRPr="004220D3">
        <w:rPr>
          <w:b/>
          <w:spacing w:val="-13"/>
        </w:rPr>
        <w:t xml:space="preserve"> </w:t>
      </w:r>
      <w:r w:rsidRPr="004220D3">
        <w:rPr>
          <w:spacing w:val="-4"/>
        </w:rPr>
        <w:t>–</w:t>
      </w:r>
      <w:r w:rsidRPr="004220D3">
        <w:rPr>
          <w:spacing w:val="-9"/>
        </w:rPr>
        <w:t xml:space="preserve"> </w:t>
      </w:r>
      <w:r w:rsidRPr="004220D3">
        <w:rPr>
          <w:spacing w:val="-4"/>
        </w:rPr>
        <w:t>clearly</w:t>
      </w:r>
      <w:r w:rsidRPr="004220D3">
        <w:rPr>
          <w:spacing w:val="5"/>
        </w:rPr>
        <w:t xml:space="preserve"> </w:t>
      </w:r>
      <w:r w:rsidRPr="004220D3">
        <w:rPr>
          <w:spacing w:val="-4"/>
        </w:rPr>
        <w:t>not</w:t>
      </w:r>
      <w:r w:rsidRPr="004220D3">
        <w:rPr>
          <w:spacing w:val="-10"/>
        </w:rPr>
        <w:t xml:space="preserve"> </w:t>
      </w:r>
      <w:r w:rsidRPr="004220D3">
        <w:rPr>
          <w:spacing w:val="-4"/>
        </w:rPr>
        <w:t>related</w:t>
      </w:r>
      <w:r w:rsidRPr="004220D3">
        <w:rPr>
          <w:spacing w:val="2"/>
        </w:rPr>
        <w:t xml:space="preserve"> </w:t>
      </w:r>
      <w:r w:rsidRPr="004220D3">
        <w:rPr>
          <w:spacing w:val="-4"/>
        </w:rPr>
        <w:t>to</w:t>
      </w:r>
      <w:r w:rsidRPr="004220D3">
        <w:rPr>
          <w:spacing w:val="-9"/>
        </w:rPr>
        <w:t xml:space="preserve"> </w:t>
      </w:r>
      <w:r w:rsidRPr="004220D3">
        <w:rPr>
          <w:spacing w:val="-4"/>
        </w:rPr>
        <w:t>the</w:t>
      </w:r>
      <w:r w:rsidRPr="004220D3">
        <w:rPr>
          <w:spacing w:val="-12"/>
        </w:rPr>
        <w:t xml:space="preserve"> </w:t>
      </w:r>
      <w:r w:rsidRPr="004220D3">
        <w:rPr>
          <w:spacing w:val="-4"/>
        </w:rPr>
        <w:t>investigational</w:t>
      </w:r>
      <w:r w:rsidRPr="004220D3">
        <w:rPr>
          <w:spacing w:val="-3"/>
        </w:rPr>
        <w:t xml:space="preserve"> </w:t>
      </w:r>
      <w:r w:rsidRPr="004220D3">
        <w:rPr>
          <w:spacing w:val="-4"/>
        </w:rPr>
        <w:t>agent(s)</w:t>
      </w:r>
      <w:r w:rsidRPr="004220D3">
        <w:rPr>
          <w:spacing w:val="-11"/>
        </w:rPr>
        <w:t xml:space="preserve"> </w:t>
      </w:r>
      <w:r w:rsidRPr="004220D3">
        <w:rPr>
          <w:spacing w:val="-4"/>
        </w:rPr>
        <w:t>or</w:t>
      </w:r>
      <w:r w:rsidRPr="004220D3">
        <w:rPr>
          <w:spacing w:val="-1"/>
        </w:rPr>
        <w:t xml:space="preserve"> </w:t>
      </w:r>
      <w:r w:rsidRPr="004220D3">
        <w:rPr>
          <w:spacing w:val="-4"/>
        </w:rPr>
        <w:t>study</w:t>
      </w:r>
      <w:r w:rsidRPr="004220D3">
        <w:rPr>
          <w:spacing w:val="-7"/>
        </w:rPr>
        <w:t xml:space="preserve"> </w:t>
      </w:r>
      <w:r w:rsidRPr="004220D3">
        <w:rPr>
          <w:spacing w:val="-4"/>
        </w:rPr>
        <w:t>procedure.</w:t>
      </w:r>
    </w:p>
    <w:p w14:paraId="08295DA9" w14:textId="77777777" w:rsidR="004220D3" w:rsidRPr="004220D3" w:rsidRDefault="004220D3" w:rsidP="004220D3">
      <w:pPr>
        <w:spacing w:before="93" w:line="232" w:lineRule="auto"/>
        <w:ind w:left="1142" w:right="1292"/>
        <w:jc w:val="both"/>
      </w:pPr>
      <w:r w:rsidRPr="004220D3">
        <w:t>All</w:t>
      </w:r>
      <w:r w:rsidRPr="004220D3">
        <w:rPr>
          <w:spacing w:val="-10"/>
        </w:rPr>
        <w:t xml:space="preserve"> </w:t>
      </w:r>
      <w:r w:rsidRPr="004220D3">
        <w:t>adverse</w:t>
      </w:r>
      <w:r w:rsidRPr="004220D3">
        <w:rPr>
          <w:spacing w:val="-8"/>
        </w:rPr>
        <w:t xml:space="preserve"> </w:t>
      </w:r>
      <w:r w:rsidRPr="004220D3">
        <w:t>events</w:t>
      </w:r>
      <w:r w:rsidRPr="004220D3">
        <w:rPr>
          <w:spacing w:val="-10"/>
        </w:rPr>
        <w:t xml:space="preserve"> </w:t>
      </w:r>
      <w:r w:rsidRPr="004220D3">
        <w:t>entered</w:t>
      </w:r>
      <w:r w:rsidRPr="004220D3">
        <w:rPr>
          <w:spacing w:val="-11"/>
        </w:rPr>
        <w:t xml:space="preserve"> </w:t>
      </w:r>
      <w:r w:rsidRPr="004220D3">
        <w:t>into</w:t>
      </w:r>
      <w:r w:rsidRPr="004220D3">
        <w:rPr>
          <w:spacing w:val="-11"/>
        </w:rPr>
        <w:t xml:space="preserve"> </w:t>
      </w:r>
      <w:r w:rsidRPr="004220D3">
        <w:t>OnCore®</w:t>
      </w:r>
      <w:r w:rsidRPr="004220D3">
        <w:rPr>
          <w:spacing w:val="-10"/>
        </w:rPr>
        <w:t xml:space="preserve"> </w:t>
      </w:r>
      <w:r w:rsidRPr="004220D3">
        <w:t>will</w:t>
      </w:r>
      <w:r w:rsidRPr="004220D3">
        <w:rPr>
          <w:spacing w:val="-10"/>
        </w:rPr>
        <w:t xml:space="preserve"> </w:t>
      </w:r>
      <w:r w:rsidRPr="004220D3">
        <w:t>be</w:t>
      </w:r>
      <w:r w:rsidRPr="004220D3">
        <w:rPr>
          <w:spacing w:val="-8"/>
        </w:rPr>
        <w:t xml:space="preserve"> </w:t>
      </w:r>
      <w:r w:rsidRPr="004220D3">
        <w:t>reviewed</w:t>
      </w:r>
      <w:r w:rsidRPr="004220D3">
        <w:rPr>
          <w:spacing w:val="-7"/>
        </w:rPr>
        <w:t xml:space="preserve"> </w:t>
      </w:r>
      <w:r w:rsidRPr="004220D3">
        <w:t>on</w:t>
      </w:r>
      <w:r w:rsidRPr="004220D3">
        <w:rPr>
          <w:spacing w:val="-7"/>
        </w:rPr>
        <w:t xml:space="preserve"> </w:t>
      </w:r>
      <w:r w:rsidRPr="004220D3">
        <w:t>a</w:t>
      </w:r>
      <w:r w:rsidRPr="004220D3">
        <w:rPr>
          <w:spacing w:val="-7"/>
        </w:rPr>
        <w:t xml:space="preserve"> </w:t>
      </w:r>
      <w:r w:rsidRPr="004220D3">
        <w:t>weekly</w:t>
      </w:r>
      <w:r w:rsidRPr="004220D3">
        <w:rPr>
          <w:spacing w:val="-6"/>
        </w:rPr>
        <w:t xml:space="preserve"> </w:t>
      </w:r>
      <w:r w:rsidRPr="004220D3">
        <w:t>basis</w:t>
      </w:r>
      <w:r w:rsidRPr="004220D3">
        <w:rPr>
          <w:spacing w:val="-6"/>
        </w:rPr>
        <w:t xml:space="preserve"> </w:t>
      </w:r>
      <w:r w:rsidRPr="004220D3">
        <w:t>at</w:t>
      </w:r>
      <w:r w:rsidRPr="004220D3">
        <w:rPr>
          <w:spacing w:val="-7"/>
        </w:rPr>
        <w:t xml:space="preserve"> </w:t>
      </w:r>
      <w:r w:rsidRPr="004220D3">
        <w:t>the</w:t>
      </w:r>
      <w:r w:rsidRPr="004220D3">
        <w:rPr>
          <w:spacing w:val="-7"/>
        </w:rPr>
        <w:t xml:space="preserve"> </w:t>
      </w:r>
      <w:r w:rsidRPr="004220D3">
        <w:t>site committee meetings.</w:t>
      </w:r>
      <w:r w:rsidRPr="004220D3">
        <w:rPr>
          <w:spacing w:val="33"/>
        </w:rPr>
        <w:t xml:space="preserve"> </w:t>
      </w:r>
      <w:r w:rsidRPr="004220D3">
        <w:t>The site</w:t>
      </w:r>
      <w:r w:rsidRPr="004220D3">
        <w:rPr>
          <w:spacing w:val="-1"/>
        </w:rPr>
        <w:t xml:space="preserve"> </w:t>
      </w:r>
      <w:r w:rsidRPr="004220D3">
        <w:t xml:space="preserve">committee will review and discuss the selected toxicity, </w:t>
      </w:r>
      <w:bookmarkStart w:id="16" w:name="b._Serious_Adverse_Event_Reporting"/>
      <w:bookmarkEnd w:id="16"/>
      <w:r w:rsidRPr="004220D3">
        <w:t>the toxicity grade, and attribution assignment.</w:t>
      </w:r>
    </w:p>
    <w:p w14:paraId="35FAD857" w14:textId="77777777" w:rsidR="004220D3" w:rsidRPr="004220D3" w:rsidRDefault="004220D3" w:rsidP="004220D3">
      <w:pPr>
        <w:numPr>
          <w:ilvl w:val="0"/>
          <w:numId w:val="48"/>
        </w:numPr>
        <w:tabs>
          <w:tab w:val="left" w:pos="1863"/>
        </w:tabs>
        <w:spacing w:before="177"/>
        <w:ind w:left="1863" w:hanging="721"/>
        <w:outlineLvl w:val="1"/>
        <w:rPr>
          <w:b/>
          <w:bCs/>
        </w:rPr>
      </w:pPr>
      <w:r w:rsidRPr="004220D3">
        <w:rPr>
          <w:b/>
          <w:bCs/>
          <w:spacing w:val="-4"/>
        </w:rPr>
        <w:t>Serious</w:t>
      </w:r>
      <w:r w:rsidRPr="004220D3">
        <w:rPr>
          <w:b/>
          <w:bCs/>
          <w:spacing w:val="-10"/>
        </w:rPr>
        <w:t xml:space="preserve"> </w:t>
      </w:r>
      <w:r w:rsidRPr="004220D3">
        <w:rPr>
          <w:b/>
          <w:bCs/>
          <w:spacing w:val="-4"/>
        </w:rPr>
        <w:t>Adverse</w:t>
      </w:r>
      <w:r w:rsidRPr="004220D3">
        <w:rPr>
          <w:b/>
          <w:bCs/>
          <w:spacing w:val="-9"/>
        </w:rPr>
        <w:t xml:space="preserve"> </w:t>
      </w:r>
      <w:r w:rsidRPr="004220D3">
        <w:rPr>
          <w:b/>
          <w:bCs/>
          <w:spacing w:val="-4"/>
        </w:rPr>
        <w:t>Event</w:t>
      </w:r>
      <w:r w:rsidRPr="004220D3">
        <w:rPr>
          <w:b/>
          <w:bCs/>
          <w:spacing w:val="-11"/>
        </w:rPr>
        <w:t xml:space="preserve"> </w:t>
      </w:r>
      <w:r w:rsidRPr="004220D3">
        <w:rPr>
          <w:b/>
          <w:bCs/>
          <w:spacing w:val="-4"/>
        </w:rPr>
        <w:t>Reporting</w:t>
      </w:r>
    </w:p>
    <w:p w14:paraId="734A4111" w14:textId="77777777" w:rsidR="004220D3" w:rsidRPr="004220D3" w:rsidRDefault="004220D3" w:rsidP="004220D3">
      <w:pPr>
        <w:spacing w:before="196" w:line="228" w:lineRule="auto"/>
        <w:ind w:left="1142" w:right="1324"/>
        <w:jc w:val="both"/>
      </w:pPr>
      <w:r w:rsidRPr="004220D3">
        <w:t>By</w:t>
      </w:r>
      <w:r w:rsidRPr="004220D3">
        <w:rPr>
          <w:spacing w:val="-13"/>
        </w:rPr>
        <w:t xml:space="preserve"> </w:t>
      </w:r>
      <w:r w:rsidRPr="004220D3">
        <w:t>definition,</w:t>
      </w:r>
      <w:r w:rsidRPr="004220D3">
        <w:rPr>
          <w:spacing w:val="-6"/>
        </w:rPr>
        <w:t xml:space="preserve"> </w:t>
      </w:r>
      <w:r w:rsidRPr="004220D3">
        <w:t>an</w:t>
      </w:r>
      <w:r w:rsidRPr="004220D3">
        <w:rPr>
          <w:spacing w:val="-13"/>
        </w:rPr>
        <w:t xml:space="preserve"> </w:t>
      </w:r>
      <w:r w:rsidRPr="004220D3">
        <w:t>Adverse</w:t>
      </w:r>
      <w:r w:rsidRPr="004220D3">
        <w:rPr>
          <w:spacing w:val="-14"/>
        </w:rPr>
        <w:t xml:space="preserve"> </w:t>
      </w:r>
      <w:r w:rsidRPr="004220D3">
        <w:t>Event</w:t>
      </w:r>
      <w:r w:rsidRPr="004220D3">
        <w:rPr>
          <w:spacing w:val="-7"/>
        </w:rPr>
        <w:t xml:space="preserve"> </w:t>
      </w:r>
      <w:r w:rsidRPr="004220D3">
        <w:t>is</w:t>
      </w:r>
      <w:r w:rsidRPr="004220D3">
        <w:rPr>
          <w:spacing w:val="-11"/>
        </w:rPr>
        <w:t xml:space="preserve"> </w:t>
      </w:r>
      <w:r w:rsidRPr="004220D3">
        <w:t>defined</w:t>
      </w:r>
      <w:r w:rsidRPr="004220D3">
        <w:rPr>
          <w:spacing w:val="-8"/>
        </w:rPr>
        <w:t xml:space="preserve"> </w:t>
      </w:r>
      <w:r w:rsidRPr="004220D3">
        <w:t>as</w:t>
      </w:r>
      <w:r w:rsidRPr="004220D3">
        <w:rPr>
          <w:spacing w:val="-6"/>
        </w:rPr>
        <w:t xml:space="preserve"> </w:t>
      </w:r>
      <w:r w:rsidRPr="004220D3">
        <w:t>a</w:t>
      </w:r>
      <w:r w:rsidRPr="004220D3">
        <w:rPr>
          <w:spacing w:val="-13"/>
        </w:rPr>
        <w:t xml:space="preserve"> </w:t>
      </w:r>
      <w:r w:rsidRPr="004220D3">
        <w:t>serious</w:t>
      </w:r>
      <w:r w:rsidRPr="004220D3">
        <w:rPr>
          <w:spacing w:val="-6"/>
        </w:rPr>
        <w:t xml:space="preserve"> </w:t>
      </w:r>
      <w:r w:rsidRPr="004220D3">
        <w:t>adverse</w:t>
      </w:r>
      <w:r w:rsidRPr="004220D3">
        <w:rPr>
          <w:spacing w:val="-8"/>
        </w:rPr>
        <w:t xml:space="preserve"> </w:t>
      </w:r>
      <w:r w:rsidRPr="004220D3">
        <w:t>event</w:t>
      </w:r>
      <w:r w:rsidRPr="004220D3">
        <w:rPr>
          <w:spacing w:val="-7"/>
        </w:rPr>
        <w:t xml:space="preserve"> </w:t>
      </w:r>
      <w:r w:rsidRPr="004220D3">
        <w:t>(SAE)</w:t>
      </w:r>
      <w:r w:rsidRPr="004220D3">
        <w:rPr>
          <w:spacing w:val="-13"/>
        </w:rPr>
        <w:t xml:space="preserve"> </w:t>
      </w:r>
      <w:r w:rsidRPr="004220D3">
        <w:t>according to the following criteria:</w:t>
      </w:r>
    </w:p>
    <w:p w14:paraId="02AF239D" w14:textId="77777777" w:rsidR="004220D3" w:rsidRPr="004220D3" w:rsidRDefault="004220D3" w:rsidP="004220D3">
      <w:pPr>
        <w:pStyle w:val="ListParagraph"/>
        <w:numPr>
          <w:ilvl w:val="0"/>
          <w:numId w:val="65"/>
        </w:numPr>
        <w:tabs>
          <w:tab w:val="left" w:pos="2571"/>
        </w:tabs>
        <w:spacing w:before="170"/>
      </w:pPr>
      <w:r w:rsidRPr="004220D3">
        <w:rPr>
          <w:spacing w:val="-2"/>
        </w:rPr>
        <w:t>Death,</w:t>
      </w:r>
    </w:p>
    <w:p w14:paraId="13F5EA05" w14:textId="77777777" w:rsidR="004220D3" w:rsidRPr="004220D3" w:rsidRDefault="004220D3" w:rsidP="004220D3">
      <w:pPr>
        <w:pStyle w:val="ListParagraph"/>
        <w:numPr>
          <w:ilvl w:val="0"/>
          <w:numId w:val="65"/>
        </w:numPr>
        <w:tabs>
          <w:tab w:val="left" w:pos="2570"/>
        </w:tabs>
        <w:spacing w:before="68"/>
      </w:pPr>
      <w:r w:rsidRPr="004220D3">
        <w:rPr>
          <w:spacing w:val="-4"/>
        </w:rPr>
        <w:t>Life-threatening</w:t>
      </w:r>
      <w:r w:rsidRPr="004220D3">
        <w:rPr>
          <w:spacing w:val="-8"/>
        </w:rPr>
        <w:t xml:space="preserve"> </w:t>
      </w:r>
      <w:r w:rsidRPr="004220D3">
        <w:rPr>
          <w:spacing w:val="-4"/>
        </w:rPr>
        <w:t>adverse</w:t>
      </w:r>
      <w:r w:rsidRPr="004220D3">
        <w:rPr>
          <w:spacing w:val="-12"/>
        </w:rPr>
        <w:t xml:space="preserve"> </w:t>
      </w:r>
      <w:r w:rsidRPr="004220D3">
        <w:rPr>
          <w:spacing w:val="-4"/>
        </w:rPr>
        <w:t>experience*,</w:t>
      </w:r>
    </w:p>
    <w:p w14:paraId="5C1F8D32" w14:textId="77777777" w:rsidR="004220D3" w:rsidRPr="004220D3" w:rsidRDefault="004220D3" w:rsidP="004220D3">
      <w:pPr>
        <w:pStyle w:val="ListParagraph"/>
        <w:numPr>
          <w:ilvl w:val="0"/>
          <w:numId w:val="65"/>
        </w:numPr>
        <w:tabs>
          <w:tab w:val="left" w:pos="2569"/>
        </w:tabs>
        <w:spacing w:before="67"/>
      </w:pPr>
      <w:r w:rsidRPr="004220D3">
        <w:rPr>
          <w:spacing w:val="-4"/>
        </w:rPr>
        <w:t>Inpatient</w:t>
      </w:r>
      <w:r w:rsidRPr="004220D3">
        <w:rPr>
          <w:spacing w:val="-7"/>
        </w:rPr>
        <w:t xml:space="preserve"> </w:t>
      </w:r>
      <w:r w:rsidRPr="004220D3">
        <w:rPr>
          <w:spacing w:val="-4"/>
        </w:rPr>
        <w:t>hospitalization</w:t>
      </w:r>
      <w:r w:rsidRPr="004220D3">
        <w:rPr>
          <w:spacing w:val="-6"/>
        </w:rPr>
        <w:t xml:space="preserve"> </w:t>
      </w:r>
      <w:r w:rsidRPr="004220D3">
        <w:rPr>
          <w:spacing w:val="-4"/>
        </w:rPr>
        <w:t>or</w:t>
      </w:r>
      <w:r w:rsidRPr="004220D3">
        <w:rPr>
          <w:spacing w:val="-10"/>
        </w:rPr>
        <w:t xml:space="preserve"> </w:t>
      </w:r>
      <w:r w:rsidRPr="004220D3">
        <w:rPr>
          <w:spacing w:val="-4"/>
        </w:rPr>
        <w:t>prolongation</w:t>
      </w:r>
      <w:r w:rsidRPr="004220D3">
        <w:rPr>
          <w:spacing w:val="-6"/>
        </w:rPr>
        <w:t xml:space="preserve"> </w:t>
      </w:r>
      <w:r w:rsidRPr="004220D3">
        <w:rPr>
          <w:spacing w:val="-4"/>
        </w:rPr>
        <w:t>of</w:t>
      </w:r>
      <w:r w:rsidRPr="004220D3">
        <w:rPr>
          <w:spacing w:val="-9"/>
        </w:rPr>
        <w:t xml:space="preserve"> </w:t>
      </w:r>
      <w:r w:rsidRPr="004220D3">
        <w:rPr>
          <w:spacing w:val="-4"/>
        </w:rPr>
        <w:t>existing</w:t>
      </w:r>
      <w:r w:rsidRPr="004220D3">
        <w:rPr>
          <w:spacing w:val="-5"/>
        </w:rPr>
        <w:t xml:space="preserve"> </w:t>
      </w:r>
      <w:r w:rsidRPr="004220D3">
        <w:rPr>
          <w:spacing w:val="-4"/>
        </w:rPr>
        <w:t>hospitalization,</w:t>
      </w:r>
    </w:p>
    <w:p w14:paraId="41789DAB" w14:textId="77777777" w:rsidR="004220D3" w:rsidRPr="004220D3" w:rsidRDefault="004220D3" w:rsidP="004220D3">
      <w:pPr>
        <w:pStyle w:val="ListParagraph"/>
        <w:numPr>
          <w:ilvl w:val="0"/>
          <w:numId w:val="65"/>
        </w:numPr>
        <w:tabs>
          <w:tab w:val="left" w:pos="2569"/>
        </w:tabs>
        <w:spacing w:before="67"/>
      </w:pPr>
      <w:r w:rsidRPr="004220D3">
        <w:rPr>
          <w:spacing w:val="-4"/>
        </w:rPr>
        <w:t>Persistent</w:t>
      </w:r>
      <w:r w:rsidRPr="004220D3">
        <w:rPr>
          <w:spacing w:val="-5"/>
        </w:rPr>
        <w:t xml:space="preserve"> </w:t>
      </w:r>
      <w:r w:rsidRPr="004220D3">
        <w:rPr>
          <w:spacing w:val="-4"/>
        </w:rPr>
        <w:t>or</w:t>
      </w:r>
      <w:r w:rsidRPr="004220D3">
        <w:rPr>
          <w:spacing w:val="-9"/>
        </w:rPr>
        <w:t xml:space="preserve"> </w:t>
      </w:r>
      <w:r w:rsidRPr="004220D3">
        <w:rPr>
          <w:spacing w:val="-4"/>
        </w:rPr>
        <w:t>significant</w:t>
      </w:r>
      <w:r w:rsidRPr="004220D3">
        <w:rPr>
          <w:spacing w:val="-3"/>
        </w:rPr>
        <w:t xml:space="preserve"> </w:t>
      </w:r>
      <w:r w:rsidRPr="004220D3">
        <w:rPr>
          <w:spacing w:val="-4"/>
        </w:rPr>
        <w:t>disability/incapacity,</w:t>
      </w:r>
    </w:p>
    <w:p w14:paraId="4B456F2E" w14:textId="77777777" w:rsidR="004220D3" w:rsidRPr="004220D3" w:rsidRDefault="004220D3" w:rsidP="004220D3">
      <w:pPr>
        <w:pStyle w:val="ListParagraph"/>
        <w:numPr>
          <w:ilvl w:val="0"/>
          <w:numId w:val="65"/>
        </w:numPr>
        <w:tabs>
          <w:tab w:val="left" w:pos="2571"/>
        </w:tabs>
        <w:spacing w:before="67"/>
      </w:pPr>
      <w:r w:rsidRPr="004220D3">
        <w:rPr>
          <w:spacing w:val="-4"/>
        </w:rPr>
        <w:t>Congenital</w:t>
      </w:r>
      <w:r w:rsidRPr="004220D3">
        <w:rPr>
          <w:spacing w:val="-3"/>
        </w:rPr>
        <w:t xml:space="preserve"> </w:t>
      </w:r>
      <w:r w:rsidRPr="004220D3">
        <w:rPr>
          <w:spacing w:val="-4"/>
        </w:rPr>
        <w:t>anomaly/birth</w:t>
      </w:r>
      <w:r w:rsidRPr="004220D3">
        <w:rPr>
          <w:spacing w:val="-7"/>
        </w:rPr>
        <w:t xml:space="preserve"> </w:t>
      </w:r>
      <w:r w:rsidRPr="004220D3">
        <w:rPr>
          <w:spacing w:val="-4"/>
        </w:rPr>
        <w:t>defect,</w:t>
      </w:r>
      <w:r w:rsidRPr="004220D3">
        <w:rPr>
          <w:spacing w:val="-9"/>
        </w:rPr>
        <w:t xml:space="preserve"> </w:t>
      </w:r>
      <w:r w:rsidRPr="004220D3">
        <w:rPr>
          <w:spacing w:val="-4"/>
        </w:rPr>
        <w:t>or</w:t>
      </w:r>
      <w:r w:rsidRPr="004220D3">
        <w:rPr>
          <w:spacing w:val="-11"/>
        </w:rPr>
        <w:t xml:space="preserve"> </w:t>
      </w:r>
      <w:r w:rsidRPr="004220D3">
        <w:rPr>
          <w:spacing w:val="-4"/>
        </w:rPr>
        <w:t>cancer,</w:t>
      </w:r>
      <w:r w:rsidRPr="004220D3">
        <w:rPr>
          <w:spacing w:val="-7"/>
        </w:rPr>
        <w:t xml:space="preserve"> </w:t>
      </w:r>
      <w:r w:rsidRPr="004220D3">
        <w:rPr>
          <w:spacing w:val="-5"/>
        </w:rPr>
        <w:t>or</w:t>
      </w:r>
    </w:p>
    <w:p w14:paraId="41C70B2E" w14:textId="77777777" w:rsidR="004220D3" w:rsidRPr="004220D3" w:rsidRDefault="004220D3" w:rsidP="004220D3">
      <w:pPr>
        <w:pStyle w:val="ListParagraph"/>
        <w:numPr>
          <w:ilvl w:val="0"/>
          <w:numId w:val="65"/>
        </w:numPr>
        <w:tabs>
          <w:tab w:val="left" w:pos="1857"/>
          <w:tab w:val="left" w:pos="1863"/>
        </w:tabs>
        <w:spacing w:before="89" w:line="228" w:lineRule="auto"/>
        <w:ind w:right="1305"/>
        <w:jc w:val="both"/>
      </w:pPr>
      <w:r w:rsidRPr="004220D3">
        <w:t>Any other</w:t>
      </w:r>
      <w:r w:rsidRPr="004220D3">
        <w:rPr>
          <w:spacing w:val="-2"/>
        </w:rPr>
        <w:t xml:space="preserve"> </w:t>
      </w:r>
      <w:r w:rsidRPr="004220D3">
        <w:t>experience that suggests a significant</w:t>
      </w:r>
      <w:r w:rsidRPr="004220D3">
        <w:rPr>
          <w:spacing w:val="-4"/>
        </w:rPr>
        <w:t xml:space="preserve"> </w:t>
      </w:r>
      <w:r w:rsidRPr="004220D3">
        <w:t>hazard, contraindication, side effect</w:t>
      </w:r>
      <w:r w:rsidRPr="004220D3">
        <w:rPr>
          <w:spacing w:val="-7"/>
        </w:rPr>
        <w:t xml:space="preserve"> </w:t>
      </w:r>
      <w:r w:rsidRPr="004220D3">
        <w:t>or</w:t>
      </w:r>
      <w:r w:rsidRPr="004220D3">
        <w:rPr>
          <w:spacing w:val="-9"/>
        </w:rPr>
        <w:t xml:space="preserve"> </w:t>
      </w:r>
      <w:r w:rsidRPr="004220D3">
        <w:t>precaution</w:t>
      </w:r>
      <w:r w:rsidRPr="004220D3">
        <w:rPr>
          <w:spacing w:val="-6"/>
        </w:rPr>
        <w:t xml:space="preserve"> </w:t>
      </w:r>
      <w:r w:rsidRPr="004220D3">
        <w:t>that</w:t>
      </w:r>
      <w:r w:rsidRPr="004220D3">
        <w:rPr>
          <w:spacing w:val="-12"/>
        </w:rPr>
        <w:t xml:space="preserve"> </w:t>
      </w:r>
      <w:r w:rsidRPr="004220D3">
        <w:t>may</w:t>
      </w:r>
      <w:r w:rsidRPr="004220D3">
        <w:rPr>
          <w:spacing w:val="-6"/>
        </w:rPr>
        <w:t xml:space="preserve"> </w:t>
      </w:r>
      <w:r w:rsidRPr="004220D3">
        <w:t>require</w:t>
      </w:r>
      <w:r w:rsidRPr="004220D3">
        <w:rPr>
          <w:spacing w:val="-6"/>
        </w:rPr>
        <w:t xml:space="preserve"> </w:t>
      </w:r>
      <w:r w:rsidRPr="004220D3">
        <w:t>medical</w:t>
      </w:r>
      <w:r w:rsidRPr="004220D3">
        <w:rPr>
          <w:spacing w:val="-5"/>
        </w:rPr>
        <w:t xml:space="preserve"> </w:t>
      </w:r>
      <w:r w:rsidRPr="004220D3">
        <w:t>or</w:t>
      </w:r>
      <w:r w:rsidRPr="004220D3">
        <w:rPr>
          <w:spacing w:val="-9"/>
        </w:rPr>
        <w:t xml:space="preserve"> </w:t>
      </w:r>
      <w:r w:rsidRPr="004220D3">
        <w:t>surgical</w:t>
      </w:r>
      <w:r w:rsidRPr="004220D3">
        <w:rPr>
          <w:spacing w:val="-9"/>
        </w:rPr>
        <w:t xml:space="preserve"> </w:t>
      </w:r>
      <w:r w:rsidRPr="004220D3">
        <w:t>intervention</w:t>
      </w:r>
      <w:r w:rsidRPr="004220D3">
        <w:rPr>
          <w:spacing w:val="-6"/>
        </w:rPr>
        <w:t xml:space="preserve"> </w:t>
      </w:r>
      <w:r w:rsidRPr="004220D3">
        <w:t>to</w:t>
      </w:r>
      <w:r w:rsidRPr="004220D3">
        <w:rPr>
          <w:spacing w:val="-8"/>
        </w:rPr>
        <w:t xml:space="preserve"> </w:t>
      </w:r>
      <w:r w:rsidRPr="004220D3">
        <w:t>prevent one of the outcomes listed above,</w:t>
      </w:r>
    </w:p>
    <w:p w14:paraId="0C04CAE4" w14:textId="77777777" w:rsidR="004220D3" w:rsidRPr="004220D3" w:rsidRDefault="004220D3" w:rsidP="004220D3">
      <w:pPr>
        <w:pStyle w:val="ListParagraph"/>
        <w:numPr>
          <w:ilvl w:val="0"/>
          <w:numId w:val="65"/>
        </w:numPr>
        <w:tabs>
          <w:tab w:val="left" w:pos="1862"/>
        </w:tabs>
        <w:spacing w:before="68"/>
      </w:pPr>
      <w:r w:rsidRPr="004220D3">
        <w:rPr>
          <w:spacing w:val="-4"/>
        </w:rPr>
        <w:t>Event</w:t>
      </w:r>
      <w:r w:rsidRPr="004220D3">
        <w:rPr>
          <w:spacing w:val="-8"/>
        </w:rPr>
        <w:t xml:space="preserve"> </w:t>
      </w:r>
      <w:r w:rsidRPr="004220D3">
        <w:rPr>
          <w:spacing w:val="-4"/>
        </w:rPr>
        <w:t>that</w:t>
      </w:r>
      <w:r w:rsidRPr="004220D3">
        <w:rPr>
          <w:spacing w:val="-11"/>
        </w:rPr>
        <w:t xml:space="preserve"> </w:t>
      </w:r>
      <w:r w:rsidRPr="004220D3">
        <w:rPr>
          <w:spacing w:val="-4"/>
        </w:rPr>
        <w:t>changes</w:t>
      </w:r>
      <w:r w:rsidRPr="004220D3">
        <w:rPr>
          <w:spacing w:val="-3"/>
        </w:rPr>
        <w:t xml:space="preserve"> </w:t>
      </w:r>
      <w:r w:rsidRPr="004220D3">
        <w:rPr>
          <w:spacing w:val="-4"/>
        </w:rPr>
        <w:t>the</w:t>
      </w:r>
      <w:r w:rsidRPr="004220D3">
        <w:rPr>
          <w:spacing w:val="-11"/>
        </w:rPr>
        <w:t xml:space="preserve"> </w:t>
      </w:r>
      <w:r w:rsidRPr="004220D3">
        <w:rPr>
          <w:spacing w:val="-4"/>
        </w:rPr>
        <w:t>risk/benefit</w:t>
      </w:r>
      <w:r w:rsidRPr="004220D3">
        <w:rPr>
          <w:spacing w:val="-6"/>
        </w:rPr>
        <w:t xml:space="preserve"> </w:t>
      </w:r>
      <w:r w:rsidRPr="004220D3">
        <w:rPr>
          <w:spacing w:val="-4"/>
        </w:rPr>
        <w:t>ratio</w:t>
      </w:r>
      <w:r w:rsidRPr="004220D3">
        <w:rPr>
          <w:spacing w:val="2"/>
        </w:rPr>
        <w:t xml:space="preserve"> </w:t>
      </w:r>
      <w:r w:rsidRPr="004220D3">
        <w:rPr>
          <w:spacing w:val="-4"/>
        </w:rPr>
        <w:t>of</w:t>
      </w:r>
      <w:r w:rsidRPr="004220D3">
        <w:rPr>
          <w:spacing w:val="-10"/>
        </w:rPr>
        <w:t xml:space="preserve"> </w:t>
      </w:r>
      <w:r w:rsidRPr="004220D3">
        <w:rPr>
          <w:spacing w:val="-4"/>
        </w:rPr>
        <w:t>the</w:t>
      </w:r>
      <w:r w:rsidRPr="004220D3">
        <w:rPr>
          <w:spacing w:val="-8"/>
        </w:rPr>
        <w:t xml:space="preserve"> </w:t>
      </w:r>
      <w:r w:rsidRPr="004220D3">
        <w:rPr>
          <w:spacing w:val="-4"/>
        </w:rPr>
        <w:t>study.</w:t>
      </w:r>
    </w:p>
    <w:p w14:paraId="2EE844E0" w14:textId="77777777" w:rsidR="004220D3" w:rsidRPr="004220D3" w:rsidRDefault="004220D3" w:rsidP="004220D3">
      <w:pPr>
        <w:spacing w:before="98" w:line="228" w:lineRule="auto"/>
        <w:ind w:left="1141" w:right="1107"/>
      </w:pPr>
      <w:r w:rsidRPr="004220D3">
        <w:t>* A life-threatening adverse experience is any AE that places the patient or subject, in the view of the investigator, at immediate risk of death from</w:t>
      </w:r>
      <w:r w:rsidRPr="004220D3">
        <w:rPr>
          <w:spacing w:val="-1"/>
        </w:rPr>
        <w:t xml:space="preserve"> </w:t>
      </w:r>
      <w:r w:rsidRPr="004220D3">
        <w:t>the reaction as it occurred, i.e.,</w:t>
      </w:r>
      <w:r w:rsidRPr="004220D3">
        <w:rPr>
          <w:spacing w:val="-16"/>
        </w:rPr>
        <w:t xml:space="preserve"> </w:t>
      </w:r>
      <w:r w:rsidRPr="004220D3">
        <w:t>it</w:t>
      </w:r>
      <w:r w:rsidRPr="004220D3">
        <w:rPr>
          <w:spacing w:val="-16"/>
        </w:rPr>
        <w:t xml:space="preserve"> </w:t>
      </w:r>
      <w:r w:rsidRPr="004220D3">
        <w:t>does</w:t>
      </w:r>
      <w:r w:rsidRPr="004220D3">
        <w:rPr>
          <w:spacing w:val="-9"/>
        </w:rPr>
        <w:t xml:space="preserve"> </w:t>
      </w:r>
      <w:r w:rsidRPr="004220D3">
        <w:t>not</w:t>
      </w:r>
      <w:r w:rsidRPr="004220D3">
        <w:rPr>
          <w:spacing w:val="-16"/>
        </w:rPr>
        <w:t xml:space="preserve"> </w:t>
      </w:r>
      <w:r w:rsidRPr="004220D3">
        <w:t>include</w:t>
      </w:r>
      <w:r w:rsidRPr="004220D3">
        <w:rPr>
          <w:spacing w:val="-9"/>
        </w:rPr>
        <w:t xml:space="preserve"> </w:t>
      </w:r>
      <w:r w:rsidRPr="004220D3">
        <w:t>a</w:t>
      </w:r>
      <w:r w:rsidRPr="004220D3">
        <w:rPr>
          <w:spacing w:val="-16"/>
        </w:rPr>
        <w:t xml:space="preserve"> </w:t>
      </w:r>
      <w:r w:rsidRPr="004220D3">
        <w:t>reaction</w:t>
      </w:r>
      <w:r w:rsidRPr="004220D3">
        <w:rPr>
          <w:spacing w:val="-16"/>
        </w:rPr>
        <w:t xml:space="preserve"> </w:t>
      </w:r>
      <w:r w:rsidRPr="004220D3">
        <w:t>that,</w:t>
      </w:r>
      <w:r w:rsidRPr="004220D3">
        <w:rPr>
          <w:spacing w:val="-8"/>
        </w:rPr>
        <w:t xml:space="preserve"> </w:t>
      </w:r>
      <w:r w:rsidRPr="004220D3">
        <w:t>had</w:t>
      </w:r>
      <w:r w:rsidRPr="004220D3">
        <w:rPr>
          <w:spacing w:val="-10"/>
        </w:rPr>
        <w:t xml:space="preserve"> </w:t>
      </w:r>
      <w:r w:rsidRPr="004220D3">
        <w:t>it</w:t>
      </w:r>
      <w:r w:rsidRPr="004220D3">
        <w:rPr>
          <w:spacing w:val="-16"/>
        </w:rPr>
        <w:t xml:space="preserve"> </w:t>
      </w:r>
      <w:r w:rsidRPr="004220D3">
        <w:t>occurred</w:t>
      </w:r>
      <w:r w:rsidRPr="004220D3">
        <w:rPr>
          <w:spacing w:val="-16"/>
        </w:rPr>
        <w:t xml:space="preserve"> </w:t>
      </w:r>
      <w:r w:rsidRPr="004220D3">
        <w:t>in</w:t>
      </w:r>
      <w:r w:rsidRPr="004220D3">
        <w:rPr>
          <w:spacing w:val="-9"/>
        </w:rPr>
        <w:t xml:space="preserve"> </w:t>
      </w:r>
      <w:r w:rsidRPr="004220D3">
        <w:t>a</w:t>
      </w:r>
      <w:r w:rsidRPr="004220D3">
        <w:rPr>
          <w:spacing w:val="-10"/>
        </w:rPr>
        <w:t xml:space="preserve"> </w:t>
      </w:r>
      <w:r w:rsidRPr="004220D3">
        <w:t>more</w:t>
      </w:r>
      <w:r w:rsidRPr="004220D3">
        <w:rPr>
          <w:spacing w:val="-9"/>
        </w:rPr>
        <w:t xml:space="preserve"> </w:t>
      </w:r>
      <w:r w:rsidRPr="004220D3">
        <w:t>severe</w:t>
      </w:r>
      <w:r w:rsidRPr="004220D3">
        <w:rPr>
          <w:spacing w:val="-16"/>
        </w:rPr>
        <w:t xml:space="preserve"> </w:t>
      </w:r>
      <w:r w:rsidRPr="004220D3">
        <w:t>form,</w:t>
      </w:r>
      <w:r w:rsidRPr="004220D3">
        <w:rPr>
          <w:spacing w:val="-8"/>
        </w:rPr>
        <w:t xml:space="preserve"> </w:t>
      </w:r>
      <w:r w:rsidRPr="004220D3">
        <w:t>might</w:t>
      </w:r>
      <w:r w:rsidRPr="004220D3">
        <w:rPr>
          <w:spacing w:val="-8"/>
        </w:rPr>
        <w:t xml:space="preserve"> </w:t>
      </w:r>
      <w:r w:rsidRPr="004220D3">
        <w:t>have caused death.</w:t>
      </w:r>
    </w:p>
    <w:p w14:paraId="1FA71A1F" w14:textId="77777777" w:rsidR="004220D3" w:rsidRPr="004220D3" w:rsidRDefault="004220D3" w:rsidP="004220D3">
      <w:pPr>
        <w:spacing w:before="199" w:line="228" w:lineRule="auto"/>
        <w:ind w:left="1141" w:right="1095"/>
        <w:jc w:val="both"/>
      </w:pPr>
      <w:r w:rsidRPr="004220D3">
        <w:t>Serious adverse event reporting will be in accordance with all IRB regulations. For trials conducted</w:t>
      </w:r>
      <w:r w:rsidRPr="004220D3">
        <w:rPr>
          <w:spacing w:val="-2"/>
        </w:rPr>
        <w:t xml:space="preserve"> </w:t>
      </w:r>
      <w:r w:rsidRPr="004220D3">
        <w:t>under an</w:t>
      </w:r>
      <w:r w:rsidRPr="004220D3">
        <w:rPr>
          <w:spacing w:val="-3"/>
        </w:rPr>
        <w:t xml:space="preserve"> </w:t>
      </w:r>
      <w:r w:rsidRPr="004220D3">
        <w:t>investigational</w:t>
      </w:r>
      <w:r w:rsidRPr="004220D3">
        <w:rPr>
          <w:spacing w:val="-1"/>
        </w:rPr>
        <w:t xml:space="preserve"> </w:t>
      </w:r>
      <w:r w:rsidRPr="004220D3">
        <w:t>new</w:t>
      </w:r>
      <w:r w:rsidRPr="004220D3">
        <w:rPr>
          <w:spacing w:val="-2"/>
        </w:rPr>
        <w:t xml:space="preserve"> </w:t>
      </w:r>
      <w:r w:rsidRPr="004220D3">
        <w:t>drug</w:t>
      </w:r>
      <w:r w:rsidRPr="004220D3">
        <w:rPr>
          <w:spacing w:val="-3"/>
        </w:rPr>
        <w:t xml:space="preserve"> </w:t>
      </w:r>
      <w:r w:rsidRPr="004220D3">
        <w:t>(IND)</w:t>
      </w:r>
      <w:r w:rsidRPr="004220D3">
        <w:rPr>
          <w:spacing w:val="-5"/>
        </w:rPr>
        <w:t xml:space="preserve"> </w:t>
      </w:r>
      <w:r w:rsidRPr="004220D3">
        <w:t>application, the</w:t>
      </w:r>
      <w:r w:rsidRPr="004220D3">
        <w:rPr>
          <w:spacing w:val="-3"/>
        </w:rPr>
        <w:t xml:space="preserve"> </w:t>
      </w:r>
      <w:r w:rsidRPr="004220D3">
        <w:t>SAE</w:t>
      </w:r>
      <w:r w:rsidRPr="004220D3">
        <w:rPr>
          <w:spacing w:val="-5"/>
        </w:rPr>
        <w:t xml:space="preserve"> </w:t>
      </w:r>
      <w:r w:rsidRPr="004220D3">
        <w:t>will</w:t>
      </w:r>
      <w:r w:rsidRPr="004220D3">
        <w:rPr>
          <w:spacing w:val="-2"/>
        </w:rPr>
        <w:t xml:space="preserve"> </w:t>
      </w:r>
      <w:r w:rsidRPr="004220D3">
        <w:t>be</w:t>
      </w:r>
      <w:r w:rsidRPr="004220D3">
        <w:rPr>
          <w:spacing w:val="-3"/>
        </w:rPr>
        <w:t xml:space="preserve"> </w:t>
      </w:r>
      <w:r w:rsidRPr="004220D3">
        <w:t>reported in</w:t>
      </w:r>
      <w:r w:rsidRPr="004220D3">
        <w:rPr>
          <w:spacing w:val="-3"/>
        </w:rPr>
        <w:t xml:space="preserve"> </w:t>
      </w:r>
      <w:r w:rsidRPr="004220D3">
        <w:t>accordance with</w:t>
      </w:r>
      <w:r w:rsidRPr="004220D3">
        <w:rPr>
          <w:spacing w:val="-3"/>
        </w:rPr>
        <w:t xml:space="preserve"> </w:t>
      </w:r>
      <w:r w:rsidRPr="004220D3">
        <w:t>Code</w:t>
      </w:r>
      <w:r w:rsidRPr="004220D3">
        <w:rPr>
          <w:spacing w:val="-3"/>
        </w:rPr>
        <w:t xml:space="preserve"> </w:t>
      </w:r>
      <w:r w:rsidRPr="004220D3">
        <w:t>of Federal</w:t>
      </w:r>
      <w:r w:rsidRPr="004220D3">
        <w:rPr>
          <w:spacing w:val="-1"/>
        </w:rPr>
        <w:t xml:space="preserve"> </w:t>
      </w:r>
      <w:r w:rsidRPr="004220D3">
        <w:t>Regulation</w:t>
      </w:r>
      <w:r w:rsidRPr="004220D3">
        <w:rPr>
          <w:spacing w:val="-1"/>
        </w:rPr>
        <w:t xml:space="preserve"> </w:t>
      </w:r>
      <w:r w:rsidRPr="004220D3">
        <w:t>Title 21</w:t>
      </w:r>
      <w:r w:rsidRPr="004220D3">
        <w:rPr>
          <w:spacing w:val="-3"/>
        </w:rPr>
        <w:t xml:space="preserve"> </w:t>
      </w:r>
      <w:r w:rsidRPr="004220D3">
        <w:t>Part</w:t>
      </w:r>
      <w:r w:rsidRPr="004220D3">
        <w:rPr>
          <w:spacing w:val="-3"/>
        </w:rPr>
        <w:t xml:space="preserve"> </w:t>
      </w:r>
      <w:r w:rsidRPr="004220D3">
        <w:t>312.32 and</w:t>
      </w:r>
      <w:r w:rsidRPr="004220D3">
        <w:rPr>
          <w:spacing w:val="-4"/>
        </w:rPr>
        <w:t xml:space="preserve"> </w:t>
      </w:r>
      <w:r w:rsidRPr="004220D3">
        <w:t>will</w:t>
      </w:r>
      <w:r w:rsidRPr="004220D3">
        <w:rPr>
          <w:spacing w:val="-2"/>
        </w:rPr>
        <w:t xml:space="preserve"> </w:t>
      </w:r>
      <w:r w:rsidRPr="004220D3">
        <w:t>be reported on a Med Watch form.</w:t>
      </w:r>
    </w:p>
    <w:p w14:paraId="68A1DB72" w14:textId="77777777" w:rsidR="004220D3" w:rsidRPr="004220D3" w:rsidRDefault="004220D3" w:rsidP="004220D3">
      <w:pPr>
        <w:spacing w:before="190" w:line="417" w:lineRule="auto"/>
        <w:ind w:left="1141" w:right="3141"/>
      </w:pPr>
      <w:r w:rsidRPr="004220D3">
        <w:rPr>
          <w:spacing w:val="-2"/>
        </w:rPr>
        <w:t>UCSF</w:t>
      </w:r>
      <w:r w:rsidRPr="004220D3">
        <w:rPr>
          <w:spacing w:val="-7"/>
        </w:rPr>
        <w:t xml:space="preserve"> </w:t>
      </w:r>
      <w:r w:rsidRPr="004220D3">
        <w:rPr>
          <w:spacing w:val="-2"/>
        </w:rPr>
        <w:t>IRB</w:t>
      </w:r>
      <w:r w:rsidRPr="004220D3">
        <w:rPr>
          <w:spacing w:val="-6"/>
        </w:rPr>
        <w:t xml:space="preserve"> </w:t>
      </w:r>
      <w:r w:rsidRPr="004220D3">
        <w:rPr>
          <w:spacing w:val="-2"/>
        </w:rPr>
        <w:t>website</w:t>
      </w:r>
      <w:r w:rsidRPr="004220D3">
        <w:rPr>
          <w:spacing w:val="-7"/>
        </w:rPr>
        <w:t xml:space="preserve"> </w:t>
      </w:r>
      <w:r w:rsidRPr="004220D3">
        <w:rPr>
          <w:spacing w:val="-2"/>
        </w:rPr>
        <w:t>for</w:t>
      </w:r>
      <w:r w:rsidRPr="004220D3">
        <w:rPr>
          <w:spacing w:val="-7"/>
        </w:rPr>
        <w:t xml:space="preserve"> </w:t>
      </w:r>
      <w:r w:rsidRPr="004220D3">
        <w:rPr>
          <w:spacing w:val="-2"/>
        </w:rPr>
        <w:t>guidance</w:t>
      </w:r>
      <w:r w:rsidRPr="004220D3">
        <w:rPr>
          <w:spacing w:val="-7"/>
        </w:rPr>
        <w:t xml:space="preserve"> </w:t>
      </w:r>
      <w:r w:rsidRPr="004220D3">
        <w:rPr>
          <w:spacing w:val="-2"/>
        </w:rPr>
        <w:t>in</w:t>
      </w:r>
      <w:r w:rsidRPr="004220D3">
        <w:rPr>
          <w:spacing w:val="-7"/>
        </w:rPr>
        <w:t xml:space="preserve"> </w:t>
      </w:r>
      <w:r w:rsidRPr="004220D3">
        <w:rPr>
          <w:spacing w:val="-2"/>
        </w:rPr>
        <w:t>reporting</w:t>
      </w:r>
      <w:r w:rsidRPr="004220D3">
        <w:rPr>
          <w:spacing w:val="-7"/>
        </w:rPr>
        <w:t xml:space="preserve"> </w:t>
      </w:r>
      <w:r w:rsidRPr="004220D3">
        <w:rPr>
          <w:spacing w:val="-2"/>
        </w:rPr>
        <w:t>serious</w:t>
      </w:r>
      <w:r w:rsidRPr="004220D3">
        <w:rPr>
          <w:spacing w:val="-6"/>
        </w:rPr>
        <w:t xml:space="preserve"> </w:t>
      </w:r>
      <w:r w:rsidRPr="004220D3">
        <w:rPr>
          <w:spacing w:val="-2"/>
        </w:rPr>
        <w:t>adverse</w:t>
      </w:r>
      <w:r w:rsidRPr="004220D3">
        <w:rPr>
          <w:spacing w:val="-7"/>
        </w:rPr>
        <w:t xml:space="preserve"> </w:t>
      </w:r>
      <w:r w:rsidRPr="004220D3">
        <w:rPr>
          <w:spacing w:val="-2"/>
        </w:rPr>
        <w:t xml:space="preserve">events: </w:t>
      </w:r>
      <w:hyperlink r:id="rId16">
        <w:r w:rsidRPr="004220D3">
          <w:rPr>
            <w:color w:val="0000FF"/>
            <w:spacing w:val="-2"/>
            <w:u w:val="single" w:color="0000FF"/>
          </w:rPr>
          <w:t>https://irb.ucsf.edu/adverse-event</w:t>
        </w:r>
      </w:hyperlink>
    </w:p>
    <w:p w14:paraId="246C897F" w14:textId="77777777" w:rsidR="004220D3" w:rsidRPr="004220D3" w:rsidRDefault="004220D3" w:rsidP="004220D3">
      <w:pPr>
        <w:spacing w:line="417" w:lineRule="auto"/>
        <w:ind w:left="1141" w:right="3334"/>
      </w:pPr>
      <w:r w:rsidRPr="004220D3">
        <w:t xml:space="preserve">Med Watch forms and information: </w:t>
      </w:r>
      <w:hyperlink r:id="rId17">
        <w:r w:rsidRPr="004220D3">
          <w:rPr>
            <w:color w:val="0000FF"/>
            <w:spacing w:val="-10"/>
            <w:u w:val="single" w:color="0000FF"/>
          </w:rPr>
          <w:t>www.fda.gov/medwatch/getforms.htm</w:t>
        </w:r>
      </w:hyperlink>
    </w:p>
    <w:p w14:paraId="72E381E2" w14:textId="77777777" w:rsidR="004220D3" w:rsidRPr="004220D3" w:rsidRDefault="004220D3" w:rsidP="004220D3">
      <w:pPr>
        <w:spacing w:line="228" w:lineRule="auto"/>
        <w:ind w:left="1141" w:right="1785"/>
        <w:jc w:val="both"/>
      </w:pPr>
      <w:r w:rsidRPr="004220D3">
        <w:t>All</w:t>
      </w:r>
      <w:r w:rsidRPr="004220D3">
        <w:rPr>
          <w:spacing w:val="-3"/>
        </w:rPr>
        <w:t xml:space="preserve"> </w:t>
      </w:r>
      <w:r w:rsidRPr="004220D3">
        <w:t>serious</w:t>
      </w:r>
      <w:r w:rsidRPr="004220D3">
        <w:rPr>
          <w:spacing w:val="-2"/>
        </w:rPr>
        <w:t xml:space="preserve"> </w:t>
      </w:r>
      <w:r w:rsidRPr="004220D3">
        <w:t>adverse</w:t>
      </w:r>
      <w:r w:rsidRPr="004220D3">
        <w:rPr>
          <w:spacing w:val="-4"/>
        </w:rPr>
        <w:t xml:space="preserve"> </w:t>
      </w:r>
      <w:r w:rsidRPr="004220D3">
        <w:t>events</w:t>
      </w:r>
      <w:r w:rsidRPr="004220D3">
        <w:rPr>
          <w:spacing w:val="-3"/>
        </w:rPr>
        <w:t xml:space="preserve"> </w:t>
      </w:r>
      <w:r w:rsidRPr="004220D3">
        <w:t>are</w:t>
      </w:r>
      <w:r w:rsidRPr="004220D3">
        <w:rPr>
          <w:spacing w:val="-3"/>
        </w:rPr>
        <w:t xml:space="preserve"> </w:t>
      </w:r>
      <w:r w:rsidRPr="004220D3">
        <w:t>entered</w:t>
      </w:r>
      <w:r w:rsidRPr="004220D3">
        <w:rPr>
          <w:spacing w:val="-3"/>
        </w:rPr>
        <w:t xml:space="preserve"> </w:t>
      </w:r>
      <w:r w:rsidRPr="004220D3">
        <w:t>into</w:t>
      </w:r>
      <w:r w:rsidRPr="004220D3">
        <w:rPr>
          <w:spacing w:val="-5"/>
        </w:rPr>
        <w:t xml:space="preserve"> </w:t>
      </w:r>
      <w:r w:rsidRPr="004220D3">
        <w:t>OnCore.</w:t>
      </w:r>
      <w:r w:rsidRPr="004220D3">
        <w:rPr>
          <w:spacing w:val="-2"/>
        </w:rPr>
        <w:t xml:space="preserve"> </w:t>
      </w:r>
      <w:r w:rsidRPr="004220D3">
        <w:t>The</w:t>
      </w:r>
      <w:r w:rsidRPr="004220D3">
        <w:rPr>
          <w:spacing w:val="-4"/>
        </w:rPr>
        <w:t xml:space="preserve"> </w:t>
      </w:r>
      <w:r w:rsidRPr="004220D3">
        <w:t>SAEs</w:t>
      </w:r>
      <w:r w:rsidRPr="004220D3">
        <w:rPr>
          <w:spacing w:val="-3"/>
        </w:rPr>
        <w:t xml:space="preserve"> </w:t>
      </w:r>
      <w:r w:rsidRPr="004220D3">
        <w:t>are</w:t>
      </w:r>
      <w:r w:rsidRPr="004220D3">
        <w:rPr>
          <w:spacing w:val="-4"/>
        </w:rPr>
        <w:t xml:space="preserve"> </w:t>
      </w:r>
      <w:r w:rsidRPr="004220D3">
        <w:t>reviewed</w:t>
      </w:r>
      <w:r w:rsidRPr="004220D3">
        <w:rPr>
          <w:spacing w:val="-2"/>
        </w:rPr>
        <w:t xml:space="preserve"> </w:t>
      </w:r>
      <w:r w:rsidRPr="004220D3">
        <w:t>and monitored</w:t>
      </w:r>
      <w:r w:rsidRPr="004220D3">
        <w:rPr>
          <w:spacing w:val="-9"/>
        </w:rPr>
        <w:t xml:space="preserve"> </w:t>
      </w:r>
      <w:r w:rsidRPr="004220D3">
        <w:t>by</w:t>
      </w:r>
      <w:r w:rsidRPr="004220D3">
        <w:rPr>
          <w:spacing w:val="-12"/>
        </w:rPr>
        <w:t xml:space="preserve"> </w:t>
      </w:r>
      <w:r w:rsidRPr="004220D3">
        <w:t>the</w:t>
      </w:r>
      <w:r w:rsidRPr="004220D3">
        <w:rPr>
          <w:spacing w:val="-12"/>
        </w:rPr>
        <w:t xml:space="preserve"> </w:t>
      </w:r>
      <w:r w:rsidRPr="004220D3">
        <w:t>Data</w:t>
      </w:r>
      <w:r w:rsidRPr="004220D3">
        <w:rPr>
          <w:spacing w:val="-9"/>
        </w:rPr>
        <w:t xml:space="preserve"> </w:t>
      </w:r>
      <w:r w:rsidRPr="004220D3">
        <w:t>and</w:t>
      </w:r>
      <w:r w:rsidRPr="004220D3">
        <w:rPr>
          <w:spacing w:val="-9"/>
        </w:rPr>
        <w:t xml:space="preserve"> </w:t>
      </w:r>
      <w:r w:rsidRPr="004220D3">
        <w:t>Safety</w:t>
      </w:r>
      <w:r w:rsidRPr="004220D3">
        <w:rPr>
          <w:spacing w:val="-6"/>
        </w:rPr>
        <w:t xml:space="preserve"> </w:t>
      </w:r>
      <w:r w:rsidRPr="004220D3">
        <w:t>Monitoring</w:t>
      </w:r>
      <w:r w:rsidRPr="004220D3">
        <w:rPr>
          <w:spacing w:val="-13"/>
        </w:rPr>
        <w:t xml:space="preserve"> </w:t>
      </w:r>
      <w:r w:rsidRPr="004220D3">
        <w:t>Committee</w:t>
      </w:r>
      <w:r w:rsidRPr="004220D3">
        <w:rPr>
          <w:spacing w:val="-6"/>
        </w:rPr>
        <w:t xml:space="preserve"> </w:t>
      </w:r>
      <w:r w:rsidRPr="004220D3">
        <w:t>on</w:t>
      </w:r>
      <w:r w:rsidRPr="004220D3">
        <w:rPr>
          <w:spacing w:val="-14"/>
        </w:rPr>
        <w:t xml:space="preserve"> </w:t>
      </w:r>
      <w:r w:rsidRPr="004220D3">
        <w:t>an</w:t>
      </w:r>
      <w:r w:rsidRPr="004220D3">
        <w:rPr>
          <w:spacing w:val="-14"/>
        </w:rPr>
        <w:t xml:space="preserve"> </w:t>
      </w:r>
      <w:r w:rsidRPr="004220D3">
        <w:t>ongoing</w:t>
      </w:r>
      <w:r w:rsidRPr="004220D3">
        <w:rPr>
          <w:spacing w:val="-7"/>
        </w:rPr>
        <w:t xml:space="preserve"> </w:t>
      </w:r>
      <w:r w:rsidRPr="004220D3">
        <w:t>basis</w:t>
      </w:r>
      <w:r w:rsidRPr="004220D3">
        <w:rPr>
          <w:spacing w:val="-12"/>
        </w:rPr>
        <w:t xml:space="preserve"> </w:t>
      </w:r>
      <w:r w:rsidRPr="004220D3">
        <w:t>and discussed at the DSMC meetings, which</w:t>
      </w:r>
    </w:p>
    <w:p w14:paraId="1CFAB683" w14:textId="77777777" w:rsidR="004220D3" w:rsidRPr="004220D3" w:rsidRDefault="004220D3" w:rsidP="004220D3">
      <w:pPr>
        <w:spacing w:line="228" w:lineRule="auto"/>
        <w:jc w:val="both"/>
        <w:sectPr w:rsidR="004220D3" w:rsidRPr="004220D3" w:rsidSect="004220D3">
          <w:pgSz w:w="12240" w:h="15840"/>
          <w:pgMar w:top="1280" w:right="420" w:bottom="520" w:left="1020" w:header="0" w:footer="340" w:gutter="0"/>
          <w:cols w:space="720"/>
        </w:sectPr>
      </w:pPr>
    </w:p>
    <w:p w14:paraId="5938795C" w14:textId="77777777" w:rsidR="004220D3" w:rsidRPr="004220D3" w:rsidRDefault="004220D3" w:rsidP="004220D3">
      <w:pPr>
        <w:spacing w:before="85" w:line="228" w:lineRule="auto"/>
        <w:ind w:left="1141" w:right="1105"/>
        <w:jc w:val="both"/>
      </w:pPr>
      <w:r w:rsidRPr="004220D3">
        <w:lastRenderedPageBreak/>
        <w:t>take</w:t>
      </w:r>
      <w:r w:rsidRPr="004220D3">
        <w:rPr>
          <w:spacing w:val="-6"/>
        </w:rPr>
        <w:t xml:space="preserve"> </w:t>
      </w:r>
      <w:r w:rsidRPr="004220D3">
        <w:t>place</w:t>
      </w:r>
      <w:r w:rsidRPr="004220D3">
        <w:rPr>
          <w:spacing w:val="-6"/>
        </w:rPr>
        <w:t xml:space="preserve"> </w:t>
      </w:r>
      <w:r w:rsidRPr="004220D3">
        <w:t>every</w:t>
      </w:r>
      <w:r w:rsidRPr="004220D3">
        <w:rPr>
          <w:spacing w:val="-6"/>
        </w:rPr>
        <w:t xml:space="preserve"> </w:t>
      </w:r>
      <w:r w:rsidRPr="004220D3">
        <w:t>eight</w:t>
      </w:r>
      <w:r w:rsidRPr="004220D3">
        <w:rPr>
          <w:spacing w:val="-6"/>
        </w:rPr>
        <w:t xml:space="preserve"> </w:t>
      </w:r>
      <w:r w:rsidRPr="004220D3">
        <w:t>weeks.</w:t>
      </w:r>
      <w:r w:rsidRPr="004220D3">
        <w:rPr>
          <w:spacing w:val="26"/>
        </w:rPr>
        <w:t xml:space="preserve"> </w:t>
      </w:r>
      <w:r w:rsidRPr="004220D3">
        <w:t>The</w:t>
      </w:r>
      <w:r w:rsidRPr="004220D3">
        <w:rPr>
          <w:spacing w:val="-7"/>
        </w:rPr>
        <w:t xml:space="preserve"> </w:t>
      </w:r>
      <w:r w:rsidRPr="004220D3">
        <w:t>date</w:t>
      </w:r>
      <w:r w:rsidRPr="004220D3">
        <w:rPr>
          <w:spacing w:val="-6"/>
        </w:rPr>
        <w:t xml:space="preserve"> </w:t>
      </w:r>
      <w:r w:rsidRPr="004220D3">
        <w:t>the</w:t>
      </w:r>
      <w:r w:rsidRPr="004220D3">
        <w:rPr>
          <w:spacing w:val="-7"/>
        </w:rPr>
        <w:t xml:space="preserve"> </w:t>
      </w:r>
      <w:r w:rsidRPr="004220D3">
        <w:t>SAE</w:t>
      </w:r>
      <w:r w:rsidRPr="004220D3">
        <w:rPr>
          <w:spacing w:val="-8"/>
        </w:rPr>
        <w:t xml:space="preserve"> </w:t>
      </w:r>
      <w:r w:rsidRPr="004220D3">
        <w:t>report</w:t>
      </w:r>
      <w:r w:rsidRPr="004220D3">
        <w:rPr>
          <w:spacing w:val="-6"/>
        </w:rPr>
        <w:t xml:space="preserve"> </w:t>
      </w:r>
      <w:r w:rsidRPr="004220D3">
        <w:t>was</w:t>
      </w:r>
      <w:r w:rsidRPr="004220D3">
        <w:rPr>
          <w:spacing w:val="-6"/>
        </w:rPr>
        <w:t xml:space="preserve"> </w:t>
      </w:r>
      <w:r w:rsidRPr="004220D3">
        <w:t>sent</w:t>
      </w:r>
      <w:r w:rsidRPr="004220D3">
        <w:rPr>
          <w:spacing w:val="-6"/>
        </w:rPr>
        <w:t xml:space="preserve"> </w:t>
      </w:r>
      <w:r w:rsidRPr="004220D3">
        <w:t>to</w:t>
      </w:r>
      <w:r w:rsidRPr="004220D3">
        <w:rPr>
          <w:spacing w:val="-7"/>
        </w:rPr>
        <w:t xml:space="preserve"> </w:t>
      </w:r>
      <w:r w:rsidRPr="004220D3">
        <w:t>all</w:t>
      </w:r>
      <w:r w:rsidRPr="004220D3">
        <w:rPr>
          <w:spacing w:val="-5"/>
        </w:rPr>
        <w:t xml:space="preserve"> </w:t>
      </w:r>
      <w:r w:rsidRPr="004220D3">
        <w:t>required</w:t>
      </w:r>
      <w:r w:rsidRPr="004220D3">
        <w:rPr>
          <w:spacing w:val="-8"/>
        </w:rPr>
        <w:t xml:space="preserve"> </w:t>
      </w:r>
      <w:r w:rsidRPr="004220D3">
        <w:t>reporting agencies will be documented in OnCore.</w:t>
      </w:r>
    </w:p>
    <w:p w14:paraId="669499FB" w14:textId="77777777" w:rsidR="004220D3" w:rsidRPr="004220D3" w:rsidRDefault="004220D3" w:rsidP="004220D3">
      <w:pPr>
        <w:spacing w:before="200" w:line="228" w:lineRule="auto"/>
        <w:ind w:left="1141" w:right="1207" w:hanging="1"/>
        <w:jc w:val="both"/>
      </w:pPr>
      <w:r w:rsidRPr="004220D3">
        <w:t>If</w:t>
      </w:r>
      <w:r w:rsidRPr="004220D3">
        <w:rPr>
          <w:spacing w:val="-10"/>
        </w:rPr>
        <w:t xml:space="preserve"> </w:t>
      </w:r>
      <w:r w:rsidRPr="004220D3">
        <w:t>a</w:t>
      </w:r>
      <w:r w:rsidRPr="004220D3">
        <w:rPr>
          <w:spacing w:val="-6"/>
        </w:rPr>
        <w:t xml:space="preserve"> </w:t>
      </w:r>
      <w:r w:rsidRPr="004220D3">
        <w:t>death</w:t>
      </w:r>
      <w:r w:rsidRPr="004220D3">
        <w:rPr>
          <w:spacing w:val="-4"/>
        </w:rPr>
        <w:t xml:space="preserve"> </w:t>
      </w:r>
      <w:r w:rsidRPr="004220D3">
        <w:t>occurs</w:t>
      </w:r>
      <w:r w:rsidRPr="004220D3">
        <w:rPr>
          <w:spacing w:val="-4"/>
        </w:rPr>
        <w:t xml:space="preserve"> </w:t>
      </w:r>
      <w:r w:rsidRPr="004220D3">
        <w:t>during</w:t>
      </w:r>
      <w:r w:rsidRPr="004220D3">
        <w:rPr>
          <w:spacing w:val="-4"/>
        </w:rPr>
        <w:t xml:space="preserve"> </w:t>
      </w:r>
      <w:r w:rsidRPr="004220D3">
        <w:t>the</w:t>
      </w:r>
      <w:r w:rsidRPr="004220D3">
        <w:rPr>
          <w:spacing w:val="-4"/>
        </w:rPr>
        <w:t xml:space="preserve"> </w:t>
      </w:r>
      <w:r w:rsidRPr="004220D3">
        <w:t>treatment</w:t>
      </w:r>
      <w:r w:rsidRPr="004220D3">
        <w:rPr>
          <w:spacing w:val="-3"/>
        </w:rPr>
        <w:t xml:space="preserve"> </w:t>
      </w:r>
      <w:r w:rsidRPr="004220D3">
        <w:t>phase</w:t>
      </w:r>
      <w:r w:rsidRPr="004220D3">
        <w:rPr>
          <w:spacing w:val="-5"/>
        </w:rPr>
        <w:t xml:space="preserve"> </w:t>
      </w:r>
      <w:r w:rsidRPr="004220D3">
        <w:t>of</w:t>
      </w:r>
      <w:r w:rsidRPr="004220D3">
        <w:rPr>
          <w:spacing w:val="-5"/>
        </w:rPr>
        <w:t xml:space="preserve"> </w:t>
      </w:r>
      <w:r w:rsidRPr="004220D3">
        <w:t>the</w:t>
      </w:r>
      <w:r w:rsidRPr="004220D3">
        <w:rPr>
          <w:spacing w:val="-6"/>
        </w:rPr>
        <w:t xml:space="preserve"> </w:t>
      </w:r>
      <w:r w:rsidRPr="004220D3">
        <w:t>study</w:t>
      </w:r>
      <w:r w:rsidRPr="004220D3">
        <w:rPr>
          <w:spacing w:val="-4"/>
        </w:rPr>
        <w:t xml:space="preserve"> </w:t>
      </w:r>
      <w:r w:rsidRPr="004220D3">
        <w:t>or</w:t>
      </w:r>
      <w:r w:rsidRPr="004220D3">
        <w:rPr>
          <w:spacing w:val="-6"/>
        </w:rPr>
        <w:t xml:space="preserve"> </w:t>
      </w:r>
      <w:r w:rsidRPr="004220D3">
        <w:t>within</w:t>
      </w:r>
      <w:r w:rsidRPr="004220D3">
        <w:rPr>
          <w:spacing w:val="-4"/>
        </w:rPr>
        <w:t xml:space="preserve"> </w:t>
      </w:r>
      <w:r w:rsidRPr="004220D3">
        <w:t>30</w:t>
      </w:r>
      <w:r w:rsidRPr="004220D3">
        <w:rPr>
          <w:spacing w:val="-6"/>
        </w:rPr>
        <w:t xml:space="preserve"> </w:t>
      </w:r>
      <w:r w:rsidRPr="004220D3">
        <w:t>days</w:t>
      </w:r>
      <w:r w:rsidRPr="004220D3">
        <w:rPr>
          <w:spacing w:val="-5"/>
        </w:rPr>
        <w:t xml:space="preserve"> </w:t>
      </w:r>
      <w:r w:rsidRPr="004220D3">
        <w:t>after</w:t>
      </w:r>
      <w:r w:rsidRPr="004220D3">
        <w:rPr>
          <w:spacing w:val="-6"/>
        </w:rPr>
        <w:t xml:space="preserve"> </w:t>
      </w:r>
      <w:r w:rsidRPr="004220D3">
        <w:t>the</w:t>
      </w:r>
      <w:r w:rsidRPr="004220D3">
        <w:rPr>
          <w:spacing w:val="-6"/>
        </w:rPr>
        <w:t xml:space="preserve"> </w:t>
      </w:r>
      <w:r w:rsidRPr="004220D3">
        <w:t>last administration of the study drug(s) and is determined to be possibly, probably, or</w:t>
      </w:r>
    </w:p>
    <w:p w14:paraId="6DE43109" w14:textId="77777777" w:rsidR="004220D3" w:rsidRPr="004220D3" w:rsidRDefault="004220D3" w:rsidP="004220D3">
      <w:pPr>
        <w:spacing w:before="78" w:line="228" w:lineRule="auto"/>
        <w:ind w:left="1140" w:right="1144"/>
        <w:jc w:val="both"/>
      </w:pPr>
      <w:r w:rsidRPr="004220D3">
        <w:t>definitely</w:t>
      </w:r>
      <w:r w:rsidRPr="004220D3">
        <w:rPr>
          <w:spacing w:val="-8"/>
        </w:rPr>
        <w:t xml:space="preserve"> </w:t>
      </w:r>
      <w:r w:rsidRPr="004220D3">
        <w:t>related</w:t>
      </w:r>
      <w:r w:rsidRPr="004220D3">
        <w:rPr>
          <w:spacing w:val="-8"/>
        </w:rPr>
        <w:t xml:space="preserve"> </w:t>
      </w:r>
      <w:r w:rsidRPr="004220D3">
        <w:t>either</w:t>
      </w:r>
      <w:r w:rsidRPr="004220D3">
        <w:rPr>
          <w:spacing w:val="-12"/>
        </w:rPr>
        <w:t xml:space="preserve"> </w:t>
      </w:r>
      <w:r w:rsidRPr="004220D3">
        <w:t>to</w:t>
      </w:r>
      <w:r w:rsidRPr="004220D3">
        <w:rPr>
          <w:spacing w:val="-13"/>
        </w:rPr>
        <w:t xml:space="preserve"> </w:t>
      </w:r>
      <w:r w:rsidRPr="004220D3">
        <w:t>the</w:t>
      </w:r>
      <w:r w:rsidRPr="004220D3">
        <w:rPr>
          <w:spacing w:val="-13"/>
        </w:rPr>
        <w:t xml:space="preserve"> </w:t>
      </w:r>
      <w:r w:rsidRPr="004220D3">
        <w:t>investigational</w:t>
      </w:r>
      <w:r w:rsidRPr="004220D3">
        <w:rPr>
          <w:spacing w:val="-8"/>
        </w:rPr>
        <w:t xml:space="preserve"> </w:t>
      </w:r>
      <w:r w:rsidRPr="004220D3">
        <w:t>drug</w:t>
      </w:r>
      <w:r w:rsidRPr="004220D3">
        <w:rPr>
          <w:spacing w:val="-9"/>
        </w:rPr>
        <w:t xml:space="preserve"> </w:t>
      </w:r>
      <w:r w:rsidRPr="004220D3">
        <w:t>or</w:t>
      </w:r>
      <w:r w:rsidRPr="004220D3">
        <w:rPr>
          <w:spacing w:val="-9"/>
        </w:rPr>
        <w:t xml:space="preserve"> </w:t>
      </w:r>
      <w:r w:rsidRPr="004220D3">
        <w:t>any</w:t>
      </w:r>
      <w:r w:rsidRPr="004220D3">
        <w:rPr>
          <w:spacing w:val="-7"/>
        </w:rPr>
        <w:t xml:space="preserve"> </w:t>
      </w:r>
      <w:r w:rsidRPr="004220D3">
        <w:t>research</w:t>
      </w:r>
      <w:r w:rsidRPr="004220D3">
        <w:rPr>
          <w:spacing w:val="-8"/>
        </w:rPr>
        <w:t xml:space="preserve"> </w:t>
      </w:r>
      <w:r w:rsidRPr="004220D3">
        <w:t>related</w:t>
      </w:r>
      <w:r w:rsidRPr="004220D3">
        <w:rPr>
          <w:spacing w:val="-8"/>
        </w:rPr>
        <w:t xml:space="preserve"> </w:t>
      </w:r>
      <w:r w:rsidRPr="004220D3">
        <w:t>procedure,</w:t>
      </w:r>
      <w:r w:rsidRPr="004220D3">
        <w:rPr>
          <w:spacing w:val="-11"/>
        </w:rPr>
        <w:t xml:space="preserve"> </w:t>
      </w:r>
      <w:r w:rsidRPr="004220D3">
        <w:t>the Investigator</w:t>
      </w:r>
      <w:r w:rsidRPr="004220D3">
        <w:rPr>
          <w:spacing w:val="-2"/>
        </w:rPr>
        <w:t xml:space="preserve"> </w:t>
      </w:r>
      <w:r w:rsidRPr="004220D3">
        <w:t>or</w:t>
      </w:r>
      <w:r w:rsidRPr="004220D3">
        <w:rPr>
          <w:spacing w:val="-1"/>
        </w:rPr>
        <w:t xml:space="preserve"> </w:t>
      </w:r>
      <w:r w:rsidRPr="004220D3">
        <w:t>his/her</w:t>
      </w:r>
      <w:r w:rsidRPr="004220D3">
        <w:rPr>
          <w:spacing w:val="-2"/>
        </w:rPr>
        <w:t xml:space="preserve"> </w:t>
      </w:r>
      <w:r w:rsidRPr="004220D3">
        <w:t>designee must</w:t>
      </w:r>
      <w:r w:rsidRPr="004220D3">
        <w:rPr>
          <w:spacing w:val="-1"/>
        </w:rPr>
        <w:t xml:space="preserve"> </w:t>
      </w:r>
      <w:r w:rsidRPr="004220D3">
        <w:t>notify the</w:t>
      </w:r>
      <w:r w:rsidRPr="004220D3">
        <w:rPr>
          <w:spacing w:val="-1"/>
        </w:rPr>
        <w:t xml:space="preserve"> </w:t>
      </w:r>
      <w:r w:rsidRPr="004220D3">
        <w:t>DSMC Chair</w:t>
      </w:r>
      <w:r w:rsidRPr="004220D3">
        <w:rPr>
          <w:spacing w:val="-1"/>
        </w:rPr>
        <w:t xml:space="preserve"> </w:t>
      </w:r>
      <w:r w:rsidRPr="004220D3">
        <w:t>(or</w:t>
      </w:r>
      <w:r w:rsidRPr="004220D3">
        <w:rPr>
          <w:spacing w:val="-2"/>
        </w:rPr>
        <w:t xml:space="preserve"> </w:t>
      </w:r>
      <w:r w:rsidRPr="004220D3">
        <w:t>Vice</w:t>
      </w:r>
      <w:r w:rsidRPr="004220D3">
        <w:rPr>
          <w:spacing w:val="-1"/>
        </w:rPr>
        <w:t xml:space="preserve"> </w:t>
      </w:r>
      <w:r w:rsidRPr="004220D3">
        <w:t xml:space="preserve">Chair) and DSMC </w:t>
      </w:r>
      <w:bookmarkStart w:id="17" w:name="c._Review_of_Adverse_Event_Rates"/>
      <w:bookmarkEnd w:id="17"/>
      <w:r w:rsidRPr="004220D3">
        <w:t>Director within one business day.</w:t>
      </w:r>
    </w:p>
    <w:p w14:paraId="663A13F6" w14:textId="77777777" w:rsidR="004220D3" w:rsidRPr="004220D3" w:rsidRDefault="004220D3" w:rsidP="004220D3">
      <w:pPr>
        <w:numPr>
          <w:ilvl w:val="0"/>
          <w:numId w:val="48"/>
        </w:numPr>
        <w:tabs>
          <w:tab w:val="left" w:pos="1862"/>
        </w:tabs>
        <w:spacing w:before="180"/>
        <w:ind w:left="1862"/>
        <w:outlineLvl w:val="1"/>
        <w:rPr>
          <w:b/>
          <w:bCs/>
        </w:rPr>
      </w:pPr>
      <w:r w:rsidRPr="004220D3">
        <w:rPr>
          <w:b/>
          <w:bCs/>
          <w:spacing w:val="-4"/>
        </w:rPr>
        <w:t>Review</w:t>
      </w:r>
      <w:r w:rsidRPr="004220D3">
        <w:rPr>
          <w:b/>
          <w:bCs/>
          <w:spacing w:val="-1"/>
        </w:rPr>
        <w:t xml:space="preserve"> </w:t>
      </w:r>
      <w:r w:rsidRPr="004220D3">
        <w:rPr>
          <w:b/>
          <w:bCs/>
          <w:spacing w:val="-4"/>
        </w:rPr>
        <w:t>of</w:t>
      </w:r>
      <w:r w:rsidRPr="004220D3">
        <w:rPr>
          <w:b/>
          <w:bCs/>
          <w:spacing w:val="-12"/>
        </w:rPr>
        <w:t xml:space="preserve"> </w:t>
      </w:r>
      <w:r w:rsidRPr="004220D3">
        <w:rPr>
          <w:b/>
          <w:bCs/>
          <w:spacing w:val="-4"/>
        </w:rPr>
        <w:t>Adverse</w:t>
      </w:r>
      <w:r w:rsidRPr="004220D3">
        <w:rPr>
          <w:b/>
          <w:bCs/>
          <w:spacing w:val="-7"/>
        </w:rPr>
        <w:t xml:space="preserve"> </w:t>
      </w:r>
      <w:r w:rsidRPr="004220D3">
        <w:rPr>
          <w:b/>
          <w:bCs/>
          <w:spacing w:val="-4"/>
        </w:rPr>
        <w:t>Event</w:t>
      </w:r>
      <w:r w:rsidRPr="004220D3">
        <w:rPr>
          <w:b/>
          <w:bCs/>
          <w:spacing w:val="-13"/>
        </w:rPr>
        <w:t xml:space="preserve"> </w:t>
      </w:r>
      <w:r w:rsidRPr="004220D3">
        <w:rPr>
          <w:b/>
          <w:bCs/>
          <w:spacing w:val="-4"/>
        </w:rPr>
        <w:t>Rates</w:t>
      </w:r>
    </w:p>
    <w:p w14:paraId="5D1CC192" w14:textId="77777777" w:rsidR="004220D3" w:rsidRPr="004220D3" w:rsidRDefault="004220D3" w:rsidP="004220D3">
      <w:pPr>
        <w:spacing w:before="208" w:line="228" w:lineRule="auto"/>
        <w:ind w:left="1140" w:right="1365"/>
      </w:pPr>
      <w:r w:rsidRPr="004220D3">
        <w:t>If</w:t>
      </w:r>
      <w:r w:rsidRPr="004220D3">
        <w:rPr>
          <w:spacing w:val="-16"/>
        </w:rPr>
        <w:t xml:space="preserve"> </w:t>
      </w:r>
      <w:r w:rsidRPr="004220D3">
        <w:t>an</w:t>
      </w:r>
      <w:r w:rsidRPr="004220D3">
        <w:rPr>
          <w:spacing w:val="-16"/>
        </w:rPr>
        <w:t xml:space="preserve"> </w:t>
      </w:r>
      <w:r w:rsidRPr="004220D3">
        <w:t>increase</w:t>
      </w:r>
      <w:r w:rsidRPr="004220D3">
        <w:rPr>
          <w:spacing w:val="-15"/>
        </w:rPr>
        <w:t xml:space="preserve"> </w:t>
      </w:r>
      <w:r w:rsidRPr="004220D3">
        <w:t>in</w:t>
      </w:r>
      <w:r w:rsidRPr="004220D3">
        <w:rPr>
          <w:spacing w:val="-16"/>
        </w:rPr>
        <w:t xml:space="preserve"> </w:t>
      </w:r>
      <w:r w:rsidRPr="004220D3">
        <w:t>the</w:t>
      </w:r>
      <w:r w:rsidRPr="004220D3">
        <w:rPr>
          <w:spacing w:val="-15"/>
        </w:rPr>
        <w:t xml:space="preserve"> </w:t>
      </w:r>
      <w:r w:rsidRPr="004220D3">
        <w:t>frequency</w:t>
      </w:r>
      <w:r w:rsidRPr="004220D3">
        <w:rPr>
          <w:spacing w:val="-16"/>
        </w:rPr>
        <w:t xml:space="preserve"> </w:t>
      </w:r>
      <w:r w:rsidRPr="004220D3">
        <w:t>of</w:t>
      </w:r>
      <w:r w:rsidRPr="004220D3">
        <w:rPr>
          <w:spacing w:val="-11"/>
        </w:rPr>
        <w:t xml:space="preserve"> </w:t>
      </w:r>
      <w:r w:rsidRPr="004220D3">
        <w:t>Grade</w:t>
      </w:r>
      <w:r w:rsidRPr="004220D3">
        <w:rPr>
          <w:spacing w:val="-16"/>
        </w:rPr>
        <w:t xml:space="preserve"> </w:t>
      </w:r>
      <w:r w:rsidRPr="004220D3">
        <w:t>3</w:t>
      </w:r>
      <w:r w:rsidRPr="004220D3">
        <w:rPr>
          <w:spacing w:val="-8"/>
        </w:rPr>
        <w:t xml:space="preserve"> </w:t>
      </w:r>
      <w:r w:rsidRPr="004220D3">
        <w:t>or</w:t>
      </w:r>
      <w:r w:rsidRPr="004220D3">
        <w:rPr>
          <w:spacing w:val="-10"/>
        </w:rPr>
        <w:t xml:space="preserve"> </w:t>
      </w:r>
      <w:r w:rsidRPr="004220D3">
        <w:t>4</w:t>
      </w:r>
      <w:r w:rsidRPr="004220D3">
        <w:rPr>
          <w:spacing w:val="-16"/>
        </w:rPr>
        <w:t xml:space="preserve"> </w:t>
      </w:r>
      <w:r w:rsidRPr="004220D3">
        <w:t>adverse</w:t>
      </w:r>
      <w:r w:rsidRPr="004220D3">
        <w:rPr>
          <w:spacing w:val="-7"/>
        </w:rPr>
        <w:t xml:space="preserve"> </w:t>
      </w:r>
      <w:r w:rsidRPr="004220D3">
        <w:t>events</w:t>
      </w:r>
      <w:r w:rsidRPr="004220D3">
        <w:rPr>
          <w:spacing w:val="-7"/>
        </w:rPr>
        <w:t xml:space="preserve"> </w:t>
      </w:r>
      <w:r w:rsidRPr="004220D3">
        <w:t>(above</w:t>
      </w:r>
      <w:r w:rsidRPr="004220D3">
        <w:rPr>
          <w:spacing w:val="-16"/>
        </w:rPr>
        <w:t xml:space="preserve"> </w:t>
      </w:r>
      <w:r w:rsidRPr="004220D3">
        <w:t>the</w:t>
      </w:r>
      <w:r w:rsidRPr="004220D3">
        <w:rPr>
          <w:spacing w:val="-16"/>
        </w:rPr>
        <w:t xml:space="preserve"> </w:t>
      </w:r>
      <w:r w:rsidRPr="004220D3">
        <w:t>rate</w:t>
      </w:r>
      <w:r w:rsidRPr="004220D3">
        <w:rPr>
          <w:spacing w:val="-16"/>
        </w:rPr>
        <w:t xml:space="preserve"> </w:t>
      </w:r>
      <w:r w:rsidRPr="004220D3">
        <w:t>reported in the Investigator Brochure or package insert) is noted in the study, the Principal Investigator</w:t>
      </w:r>
      <w:r w:rsidRPr="004220D3">
        <w:rPr>
          <w:spacing w:val="-6"/>
        </w:rPr>
        <w:t xml:space="preserve"> </w:t>
      </w:r>
      <w:r w:rsidRPr="004220D3">
        <w:t>will</w:t>
      </w:r>
      <w:r w:rsidRPr="004220D3">
        <w:rPr>
          <w:spacing w:val="-1"/>
        </w:rPr>
        <w:t xml:space="preserve"> </w:t>
      </w:r>
      <w:r w:rsidRPr="004220D3">
        <w:t>notify</w:t>
      </w:r>
      <w:r w:rsidRPr="004220D3">
        <w:rPr>
          <w:spacing w:val="-1"/>
        </w:rPr>
        <w:t xml:space="preserve"> </w:t>
      </w:r>
      <w:r w:rsidRPr="004220D3">
        <w:t>the</w:t>
      </w:r>
      <w:r w:rsidRPr="004220D3">
        <w:rPr>
          <w:spacing w:val="-4"/>
        </w:rPr>
        <w:t xml:space="preserve"> </w:t>
      </w:r>
      <w:r w:rsidRPr="004220D3">
        <w:t>DSMC</w:t>
      </w:r>
      <w:r w:rsidRPr="004220D3">
        <w:rPr>
          <w:spacing w:val="-2"/>
        </w:rPr>
        <w:t xml:space="preserve"> </w:t>
      </w:r>
      <w:r w:rsidRPr="004220D3">
        <w:t>via</w:t>
      </w:r>
      <w:r w:rsidRPr="004220D3">
        <w:rPr>
          <w:spacing w:val="-4"/>
        </w:rPr>
        <w:t xml:space="preserve"> </w:t>
      </w:r>
      <w:r w:rsidRPr="004220D3">
        <w:t>report</w:t>
      </w:r>
      <w:r w:rsidRPr="004220D3">
        <w:rPr>
          <w:spacing w:val="-1"/>
        </w:rPr>
        <w:t xml:space="preserve"> </w:t>
      </w:r>
      <w:r w:rsidRPr="004220D3">
        <w:t>at</w:t>
      </w:r>
      <w:r w:rsidRPr="004220D3">
        <w:rPr>
          <w:spacing w:val="-2"/>
        </w:rPr>
        <w:t xml:space="preserve"> </w:t>
      </w:r>
      <w:r w:rsidRPr="004220D3">
        <w:t>the</w:t>
      </w:r>
      <w:r w:rsidRPr="004220D3">
        <w:rPr>
          <w:spacing w:val="-4"/>
        </w:rPr>
        <w:t xml:space="preserve"> </w:t>
      </w:r>
      <w:r w:rsidRPr="004220D3">
        <w:t>time</w:t>
      </w:r>
      <w:r w:rsidRPr="004220D3">
        <w:rPr>
          <w:spacing w:val="-1"/>
        </w:rPr>
        <w:t xml:space="preserve"> </w:t>
      </w:r>
      <w:r w:rsidRPr="004220D3">
        <w:t>the</w:t>
      </w:r>
      <w:r w:rsidRPr="004220D3">
        <w:rPr>
          <w:spacing w:val="-3"/>
        </w:rPr>
        <w:t xml:space="preserve"> </w:t>
      </w:r>
      <w:r w:rsidRPr="004220D3">
        <w:t>increased</w:t>
      </w:r>
      <w:r w:rsidRPr="004220D3">
        <w:rPr>
          <w:spacing w:val="-3"/>
        </w:rPr>
        <w:t xml:space="preserve"> </w:t>
      </w:r>
      <w:r w:rsidRPr="004220D3">
        <w:t>rate</w:t>
      </w:r>
      <w:r w:rsidRPr="004220D3">
        <w:rPr>
          <w:spacing w:val="-5"/>
        </w:rPr>
        <w:t xml:space="preserve"> </w:t>
      </w:r>
      <w:r w:rsidRPr="004220D3">
        <w:t>is</w:t>
      </w:r>
      <w:r w:rsidRPr="004220D3">
        <w:rPr>
          <w:spacing w:val="-1"/>
        </w:rPr>
        <w:t xml:space="preserve"> </w:t>
      </w:r>
      <w:r w:rsidRPr="004220D3">
        <w:t>identified. The</w:t>
      </w:r>
      <w:r w:rsidRPr="004220D3">
        <w:rPr>
          <w:spacing w:val="-13"/>
        </w:rPr>
        <w:t xml:space="preserve"> </w:t>
      </w:r>
      <w:r w:rsidRPr="004220D3">
        <w:t>report</w:t>
      </w:r>
      <w:r w:rsidRPr="004220D3">
        <w:rPr>
          <w:spacing w:val="-9"/>
        </w:rPr>
        <w:t xml:space="preserve"> </w:t>
      </w:r>
      <w:r w:rsidRPr="004220D3">
        <w:t>will</w:t>
      </w:r>
      <w:r w:rsidRPr="004220D3">
        <w:rPr>
          <w:spacing w:val="-7"/>
        </w:rPr>
        <w:t xml:space="preserve"> </w:t>
      </w:r>
      <w:r w:rsidRPr="004220D3">
        <w:t>indicate</w:t>
      </w:r>
      <w:r w:rsidRPr="004220D3">
        <w:rPr>
          <w:spacing w:val="-10"/>
        </w:rPr>
        <w:t xml:space="preserve"> </w:t>
      </w:r>
      <w:r w:rsidRPr="004220D3">
        <w:t>if</w:t>
      </w:r>
      <w:r w:rsidRPr="004220D3">
        <w:rPr>
          <w:spacing w:val="-18"/>
        </w:rPr>
        <w:t xml:space="preserve"> </w:t>
      </w:r>
      <w:r w:rsidRPr="004220D3">
        <w:t>the</w:t>
      </w:r>
      <w:r w:rsidRPr="004220D3">
        <w:rPr>
          <w:spacing w:val="-9"/>
        </w:rPr>
        <w:t xml:space="preserve"> </w:t>
      </w:r>
      <w:r w:rsidRPr="004220D3">
        <w:t>incident</w:t>
      </w:r>
      <w:r w:rsidRPr="004220D3">
        <w:rPr>
          <w:spacing w:val="-3"/>
        </w:rPr>
        <w:t xml:space="preserve"> </w:t>
      </w:r>
      <w:r w:rsidRPr="004220D3">
        <w:t>of</w:t>
      </w:r>
      <w:r w:rsidRPr="004220D3">
        <w:rPr>
          <w:spacing w:val="-9"/>
        </w:rPr>
        <w:t xml:space="preserve"> </w:t>
      </w:r>
      <w:r w:rsidRPr="004220D3">
        <w:t>adverse</w:t>
      </w:r>
      <w:r w:rsidRPr="004220D3">
        <w:rPr>
          <w:spacing w:val="-10"/>
        </w:rPr>
        <w:t xml:space="preserve"> </w:t>
      </w:r>
      <w:r w:rsidRPr="004220D3">
        <w:t>events</w:t>
      </w:r>
      <w:r w:rsidRPr="004220D3">
        <w:rPr>
          <w:spacing w:val="-8"/>
        </w:rPr>
        <w:t xml:space="preserve"> </w:t>
      </w:r>
      <w:r w:rsidRPr="004220D3">
        <w:t>observed</w:t>
      </w:r>
      <w:r w:rsidRPr="004220D3">
        <w:rPr>
          <w:spacing w:val="-9"/>
        </w:rPr>
        <w:t xml:space="preserve"> </w:t>
      </w:r>
      <w:r w:rsidRPr="004220D3">
        <w:t>in</w:t>
      </w:r>
      <w:r w:rsidRPr="004220D3">
        <w:rPr>
          <w:spacing w:val="-12"/>
        </w:rPr>
        <w:t xml:space="preserve"> </w:t>
      </w:r>
      <w:r w:rsidRPr="004220D3">
        <w:t>the</w:t>
      </w:r>
      <w:r w:rsidRPr="004220D3">
        <w:rPr>
          <w:spacing w:val="-10"/>
        </w:rPr>
        <w:t xml:space="preserve"> </w:t>
      </w:r>
      <w:r w:rsidRPr="004220D3">
        <w:t>study</w:t>
      </w:r>
      <w:r w:rsidRPr="004220D3">
        <w:rPr>
          <w:spacing w:val="-8"/>
        </w:rPr>
        <w:t xml:space="preserve"> </w:t>
      </w:r>
      <w:r w:rsidRPr="004220D3">
        <w:t>is</w:t>
      </w:r>
      <w:r w:rsidRPr="004220D3">
        <w:rPr>
          <w:spacing w:val="-9"/>
        </w:rPr>
        <w:t xml:space="preserve"> </w:t>
      </w:r>
      <w:r w:rsidRPr="004220D3">
        <w:t>above the range stated in the Investigator Brochure or package insert.</w:t>
      </w:r>
    </w:p>
    <w:p w14:paraId="333AEBE3" w14:textId="77777777" w:rsidR="004220D3" w:rsidRPr="004220D3" w:rsidRDefault="004220D3" w:rsidP="004220D3">
      <w:pPr>
        <w:spacing w:before="199" w:line="228" w:lineRule="auto"/>
        <w:ind w:left="1140" w:right="1209"/>
      </w:pPr>
      <w:r w:rsidRPr="004220D3">
        <w:t>If</w:t>
      </w:r>
      <w:r w:rsidRPr="004220D3">
        <w:rPr>
          <w:spacing w:val="-16"/>
        </w:rPr>
        <w:t xml:space="preserve"> </w:t>
      </w:r>
      <w:r w:rsidRPr="004220D3">
        <w:t>at</w:t>
      </w:r>
      <w:r w:rsidRPr="004220D3">
        <w:rPr>
          <w:spacing w:val="-7"/>
        </w:rPr>
        <w:t xml:space="preserve"> </w:t>
      </w:r>
      <w:r w:rsidRPr="004220D3">
        <w:t>any</w:t>
      </w:r>
      <w:r w:rsidRPr="004220D3">
        <w:rPr>
          <w:spacing w:val="-6"/>
        </w:rPr>
        <w:t xml:space="preserve"> </w:t>
      </w:r>
      <w:r w:rsidRPr="004220D3">
        <w:t>time</w:t>
      </w:r>
      <w:r w:rsidRPr="004220D3">
        <w:rPr>
          <w:spacing w:val="-8"/>
        </w:rPr>
        <w:t xml:space="preserve"> </w:t>
      </w:r>
      <w:r w:rsidRPr="004220D3">
        <w:t>the</w:t>
      </w:r>
      <w:r w:rsidRPr="004220D3">
        <w:rPr>
          <w:spacing w:val="-9"/>
        </w:rPr>
        <w:t xml:space="preserve"> </w:t>
      </w:r>
      <w:r w:rsidRPr="004220D3">
        <w:t>Investigator</w:t>
      </w:r>
      <w:r w:rsidRPr="004220D3">
        <w:rPr>
          <w:spacing w:val="-8"/>
        </w:rPr>
        <w:t xml:space="preserve"> </w:t>
      </w:r>
      <w:r w:rsidRPr="004220D3">
        <w:t>stops</w:t>
      </w:r>
      <w:r w:rsidRPr="004220D3">
        <w:rPr>
          <w:spacing w:val="-16"/>
        </w:rPr>
        <w:t xml:space="preserve"> </w:t>
      </w:r>
      <w:r w:rsidRPr="004220D3">
        <w:t>enrollment</w:t>
      </w:r>
      <w:r w:rsidRPr="004220D3">
        <w:rPr>
          <w:spacing w:val="-7"/>
        </w:rPr>
        <w:t xml:space="preserve"> </w:t>
      </w:r>
      <w:r w:rsidRPr="004220D3">
        <w:t>or</w:t>
      </w:r>
      <w:r w:rsidRPr="004220D3">
        <w:rPr>
          <w:spacing w:val="-16"/>
        </w:rPr>
        <w:t xml:space="preserve"> </w:t>
      </w:r>
      <w:r w:rsidRPr="004220D3">
        <w:t>stops</w:t>
      </w:r>
      <w:r w:rsidRPr="004220D3">
        <w:rPr>
          <w:spacing w:val="-6"/>
        </w:rPr>
        <w:t xml:space="preserve"> </w:t>
      </w:r>
      <w:r w:rsidRPr="004220D3">
        <w:t>the</w:t>
      </w:r>
      <w:r w:rsidRPr="004220D3">
        <w:rPr>
          <w:spacing w:val="-8"/>
        </w:rPr>
        <w:t xml:space="preserve"> </w:t>
      </w:r>
      <w:r w:rsidRPr="004220D3">
        <w:t>study</w:t>
      </w:r>
      <w:r w:rsidRPr="004220D3">
        <w:rPr>
          <w:spacing w:val="-7"/>
        </w:rPr>
        <w:t xml:space="preserve"> </w:t>
      </w:r>
      <w:r w:rsidRPr="004220D3">
        <w:t>due</w:t>
      </w:r>
      <w:r w:rsidRPr="004220D3">
        <w:rPr>
          <w:spacing w:val="-16"/>
        </w:rPr>
        <w:t xml:space="preserve"> </w:t>
      </w:r>
      <w:r w:rsidRPr="004220D3">
        <w:t>to</w:t>
      </w:r>
      <w:r w:rsidRPr="004220D3">
        <w:rPr>
          <w:spacing w:val="-16"/>
        </w:rPr>
        <w:t xml:space="preserve"> </w:t>
      </w:r>
      <w:r w:rsidRPr="004220D3">
        <w:t>safety</w:t>
      </w:r>
      <w:r w:rsidRPr="004220D3">
        <w:rPr>
          <w:spacing w:val="-15"/>
        </w:rPr>
        <w:t xml:space="preserve"> </w:t>
      </w:r>
      <w:r w:rsidRPr="004220D3">
        <w:t>issues, the DSMC Chair (or Vice Chair) and the DSMC Director must be notified within one business</w:t>
      </w:r>
      <w:r w:rsidRPr="004220D3">
        <w:rPr>
          <w:spacing w:val="-16"/>
        </w:rPr>
        <w:t xml:space="preserve"> </w:t>
      </w:r>
      <w:r w:rsidRPr="004220D3">
        <w:t>day</w:t>
      </w:r>
      <w:r w:rsidRPr="004220D3">
        <w:rPr>
          <w:spacing w:val="-15"/>
        </w:rPr>
        <w:t xml:space="preserve"> </w:t>
      </w:r>
      <w:r w:rsidRPr="004220D3">
        <w:t>via</w:t>
      </w:r>
      <w:r w:rsidRPr="004220D3">
        <w:rPr>
          <w:spacing w:val="-16"/>
        </w:rPr>
        <w:t xml:space="preserve"> </w:t>
      </w:r>
      <w:r w:rsidRPr="004220D3">
        <w:t>e-mail</w:t>
      </w:r>
      <w:r w:rsidRPr="004220D3">
        <w:rPr>
          <w:spacing w:val="-15"/>
        </w:rPr>
        <w:t xml:space="preserve"> </w:t>
      </w:r>
      <w:r w:rsidRPr="004220D3">
        <w:t>and</w:t>
      </w:r>
      <w:r w:rsidRPr="004220D3">
        <w:rPr>
          <w:spacing w:val="-16"/>
        </w:rPr>
        <w:t xml:space="preserve"> </w:t>
      </w:r>
      <w:r w:rsidRPr="004220D3">
        <w:t>the</w:t>
      </w:r>
      <w:r w:rsidRPr="004220D3">
        <w:rPr>
          <w:spacing w:val="-16"/>
        </w:rPr>
        <w:t xml:space="preserve"> </w:t>
      </w:r>
      <w:r w:rsidRPr="004220D3">
        <w:t>IRB</w:t>
      </w:r>
      <w:r w:rsidRPr="004220D3">
        <w:rPr>
          <w:spacing w:val="-16"/>
        </w:rPr>
        <w:t xml:space="preserve"> </w:t>
      </w:r>
      <w:r w:rsidRPr="004220D3">
        <w:t>must</w:t>
      </w:r>
      <w:r w:rsidRPr="004220D3">
        <w:rPr>
          <w:spacing w:val="-15"/>
        </w:rPr>
        <w:t xml:space="preserve"> </w:t>
      </w:r>
      <w:r w:rsidRPr="004220D3">
        <w:t>be</w:t>
      </w:r>
      <w:r w:rsidRPr="004220D3">
        <w:rPr>
          <w:spacing w:val="-16"/>
        </w:rPr>
        <w:t xml:space="preserve"> </w:t>
      </w:r>
      <w:r w:rsidRPr="004220D3">
        <w:t>notified</w:t>
      </w:r>
      <w:r w:rsidRPr="004220D3">
        <w:rPr>
          <w:spacing w:val="-13"/>
        </w:rPr>
        <w:t xml:space="preserve"> </w:t>
      </w:r>
      <w:r w:rsidRPr="004220D3">
        <w:t>as</w:t>
      </w:r>
      <w:r w:rsidRPr="004220D3">
        <w:rPr>
          <w:spacing w:val="-15"/>
        </w:rPr>
        <w:t xml:space="preserve"> </w:t>
      </w:r>
      <w:r w:rsidRPr="004220D3">
        <w:t>per</w:t>
      </w:r>
      <w:r w:rsidRPr="004220D3">
        <w:rPr>
          <w:spacing w:val="-16"/>
        </w:rPr>
        <w:t xml:space="preserve"> </w:t>
      </w:r>
      <w:r w:rsidRPr="004220D3">
        <w:t>their</w:t>
      </w:r>
      <w:r w:rsidRPr="004220D3">
        <w:rPr>
          <w:spacing w:val="-16"/>
        </w:rPr>
        <w:t xml:space="preserve"> </w:t>
      </w:r>
      <w:r w:rsidRPr="004220D3">
        <w:t>reporting</w:t>
      </w:r>
      <w:r w:rsidRPr="004220D3">
        <w:rPr>
          <w:spacing w:val="-6"/>
        </w:rPr>
        <w:t xml:space="preserve"> </w:t>
      </w:r>
      <w:r w:rsidRPr="004220D3">
        <w:t>regulations.</w:t>
      </w:r>
    </w:p>
    <w:p w14:paraId="767821E1" w14:textId="77777777" w:rsidR="004220D3" w:rsidRPr="004220D3" w:rsidRDefault="004220D3" w:rsidP="004220D3">
      <w:pPr>
        <w:spacing w:before="178"/>
        <w:ind w:left="1140"/>
        <w:rPr>
          <w:b/>
        </w:rPr>
      </w:pPr>
      <w:r w:rsidRPr="004220D3">
        <w:rPr>
          <w:b/>
          <w:spacing w:val="-4"/>
        </w:rPr>
        <w:t>Data</w:t>
      </w:r>
      <w:r w:rsidRPr="004220D3">
        <w:rPr>
          <w:b/>
          <w:spacing w:val="-10"/>
        </w:rPr>
        <w:t xml:space="preserve"> </w:t>
      </w:r>
      <w:r w:rsidRPr="004220D3">
        <w:rPr>
          <w:b/>
          <w:spacing w:val="-4"/>
        </w:rPr>
        <w:t>and</w:t>
      </w:r>
      <w:r w:rsidRPr="004220D3">
        <w:rPr>
          <w:b/>
          <w:spacing w:val="-12"/>
        </w:rPr>
        <w:t xml:space="preserve"> </w:t>
      </w:r>
      <w:r w:rsidRPr="004220D3">
        <w:rPr>
          <w:b/>
          <w:spacing w:val="-4"/>
        </w:rPr>
        <w:t>Safety</w:t>
      </w:r>
      <w:r w:rsidRPr="004220D3">
        <w:rPr>
          <w:b/>
          <w:spacing w:val="-8"/>
        </w:rPr>
        <w:t xml:space="preserve"> </w:t>
      </w:r>
      <w:r w:rsidRPr="004220D3">
        <w:rPr>
          <w:b/>
          <w:spacing w:val="-4"/>
        </w:rPr>
        <w:t>Monitoring</w:t>
      </w:r>
      <w:r w:rsidRPr="004220D3">
        <w:rPr>
          <w:b/>
          <w:spacing w:val="-11"/>
        </w:rPr>
        <w:t xml:space="preserve"> </w:t>
      </w:r>
      <w:r w:rsidRPr="004220D3">
        <w:rPr>
          <w:b/>
          <w:spacing w:val="-4"/>
        </w:rPr>
        <w:t>Committee</w:t>
      </w:r>
      <w:r w:rsidRPr="004220D3">
        <w:rPr>
          <w:b/>
          <w:spacing w:val="-8"/>
        </w:rPr>
        <w:t xml:space="preserve"> </w:t>
      </w:r>
      <w:r w:rsidRPr="004220D3">
        <w:rPr>
          <w:b/>
          <w:spacing w:val="-4"/>
        </w:rPr>
        <w:t>Contacts:</w:t>
      </w:r>
    </w:p>
    <w:p w14:paraId="79B89A56" w14:textId="77777777" w:rsidR="004220D3" w:rsidRPr="004220D3" w:rsidRDefault="004220D3" w:rsidP="004220D3">
      <w:pPr>
        <w:rPr>
          <w:b/>
          <w:sz w:val="15"/>
        </w:rPr>
      </w:pPr>
    </w:p>
    <w:tbl>
      <w:tblPr>
        <w:tblW w:w="0" w:type="auto"/>
        <w:tblInd w:w="1236" w:type="dxa"/>
        <w:tblLayout w:type="fixed"/>
        <w:tblCellMar>
          <w:left w:w="0" w:type="dxa"/>
          <w:right w:w="0" w:type="dxa"/>
        </w:tblCellMar>
        <w:tblLook w:val="01E0" w:firstRow="1" w:lastRow="1" w:firstColumn="1" w:lastColumn="1" w:noHBand="0" w:noVBand="0"/>
      </w:tblPr>
      <w:tblGrid>
        <w:gridCol w:w="3207"/>
      </w:tblGrid>
      <w:tr w:rsidR="004220D3" w:rsidRPr="004220D3" w14:paraId="0E9AB3FD" w14:textId="77777777" w:rsidTr="00CD77C9">
        <w:trPr>
          <w:trHeight w:val="264"/>
        </w:trPr>
        <w:tc>
          <w:tcPr>
            <w:tcW w:w="3207" w:type="dxa"/>
          </w:tcPr>
          <w:p w14:paraId="3A05E122" w14:textId="77777777" w:rsidR="004220D3" w:rsidRPr="004220D3" w:rsidRDefault="004220D3" w:rsidP="004220D3">
            <w:pPr>
              <w:spacing w:line="244" w:lineRule="exact"/>
              <w:ind w:left="59"/>
            </w:pPr>
            <w:r w:rsidRPr="004220D3">
              <w:rPr>
                <w:spacing w:val="-4"/>
              </w:rPr>
              <w:t>Katie</w:t>
            </w:r>
            <w:r w:rsidRPr="004220D3">
              <w:rPr>
                <w:spacing w:val="-9"/>
              </w:rPr>
              <w:t xml:space="preserve"> </w:t>
            </w:r>
            <w:r w:rsidRPr="004220D3">
              <w:rPr>
                <w:spacing w:val="-4"/>
              </w:rPr>
              <w:t>Kelley,</w:t>
            </w:r>
            <w:r w:rsidRPr="004220D3">
              <w:rPr>
                <w:spacing w:val="-6"/>
              </w:rPr>
              <w:t xml:space="preserve"> </w:t>
            </w:r>
            <w:r w:rsidRPr="004220D3">
              <w:rPr>
                <w:spacing w:val="-4"/>
              </w:rPr>
              <w:t>MD</w:t>
            </w:r>
            <w:r w:rsidRPr="004220D3">
              <w:rPr>
                <w:spacing w:val="-6"/>
              </w:rPr>
              <w:t xml:space="preserve"> </w:t>
            </w:r>
            <w:r w:rsidRPr="004220D3">
              <w:rPr>
                <w:spacing w:val="-4"/>
              </w:rPr>
              <w:t>(DSMC</w:t>
            </w:r>
            <w:r w:rsidRPr="004220D3">
              <w:rPr>
                <w:spacing w:val="-15"/>
              </w:rPr>
              <w:t xml:space="preserve"> </w:t>
            </w:r>
            <w:r w:rsidRPr="004220D3">
              <w:rPr>
                <w:spacing w:val="-4"/>
              </w:rPr>
              <w:t>Chair)</w:t>
            </w:r>
          </w:p>
        </w:tc>
      </w:tr>
      <w:tr w:rsidR="004220D3" w:rsidRPr="004220D3" w14:paraId="1916DB75" w14:textId="77777777" w:rsidTr="00CD77C9">
        <w:trPr>
          <w:trHeight w:val="1406"/>
        </w:trPr>
        <w:tc>
          <w:tcPr>
            <w:tcW w:w="3207" w:type="dxa"/>
          </w:tcPr>
          <w:p w14:paraId="5FF7B432" w14:textId="77777777" w:rsidR="004220D3" w:rsidRPr="004220D3" w:rsidRDefault="004220D3" w:rsidP="004220D3">
            <w:pPr>
              <w:spacing w:before="11"/>
              <w:ind w:left="59"/>
            </w:pPr>
            <w:r w:rsidRPr="004220D3">
              <w:rPr>
                <w:spacing w:val="-10"/>
              </w:rPr>
              <w:t>415-353-9888</w:t>
            </w:r>
          </w:p>
          <w:p w14:paraId="3CC8C059" w14:textId="77777777" w:rsidR="004220D3" w:rsidRPr="004220D3" w:rsidRDefault="004220D3" w:rsidP="004220D3">
            <w:pPr>
              <w:spacing w:before="10" w:line="237" w:lineRule="auto"/>
              <w:ind w:left="59" w:right="827"/>
            </w:pPr>
            <w:hyperlink r:id="rId18">
              <w:r w:rsidRPr="004220D3">
                <w:rPr>
                  <w:color w:val="446DC4"/>
                  <w:spacing w:val="-10"/>
                  <w:u w:val="single" w:color="446DC4"/>
                </w:rPr>
                <w:t>Katie.kelley@ucsf.edu</w:t>
              </w:r>
            </w:hyperlink>
            <w:r w:rsidRPr="004220D3">
              <w:rPr>
                <w:color w:val="446DC4"/>
                <w:spacing w:val="-10"/>
              </w:rPr>
              <w:t xml:space="preserve"> </w:t>
            </w:r>
            <w:r w:rsidRPr="004220D3">
              <w:t>Box 3211</w:t>
            </w:r>
          </w:p>
          <w:p w14:paraId="7C87FC88" w14:textId="77777777" w:rsidR="004220D3" w:rsidRPr="004220D3" w:rsidRDefault="004220D3" w:rsidP="004220D3">
            <w:pPr>
              <w:spacing w:line="238" w:lineRule="exact"/>
              <w:ind w:left="59"/>
            </w:pPr>
            <w:r w:rsidRPr="004220D3">
              <w:rPr>
                <w:spacing w:val="-5"/>
              </w:rPr>
              <w:t>UCSF</w:t>
            </w:r>
            <w:r w:rsidRPr="004220D3">
              <w:rPr>
                <w:spacing w:val="-11"/>
              </w:rPr>
              <w:t xml:space="preserve"> </w:t>
            </w:r>
            <w:r w:rsidRPr="004220D3">
              <w:rPr>
                <w:spacing w:val="-2"/>
              </w:rPr>
              <w:t>HDFCCC</w:t>
            </w:r>
          </w:p>
          <w:p w14:paraId="07EFE452" w14:textId="77777777" w:rsidR="004220D3" w:rsidRPr="004220D3" w:rsidRDefault="004220D3" w:rsidP="004220D3">
            <w:pPr>
              <w:spacing w:before="7"/>
              <w:ind w:left="50"/>
            </w:pPr>
            <w:r w:rsidRPr="004220D3">
              <w:rPr>
                <w:spacing w:val="-4"/>
              </w:rPr>
              <w:t>San</w:t>
            </w:r>
            <w:r w:rsidRPr="004220D3">
              <w:rPr>
                <w:spacing w:val="-11"/>
              </w:rPr>
              <w:t xml:space="preserve"> </w:t>
            </w:r>
            <w:r w:rsidRPr="004220D3">
              <w:rPr>
                <w:spacing w:val="-4"/>
              </w:rPr>
              <w:t>Francisco,</w:t>
            </w:r>
            <w:r w:rsidRPr="004220D3">
              <w:rPr>
                <w:spacing w:val="-6"/>
              </w:rPr>
              <w:t xml:space="preserve"> </w:t>
            </w:r>
            <w:r w:rsidRPr="004220D3">
              <w:rPr>
                <w:spacing w:val="-4"/>
              </w:rPr>
              <w:t>CA</w:t>
            </w:r>
            <w:r w:rsidRPr="004220D3">
              <w:rPr>
                <w:spacing w:val="-5"/>
              </w:rPr>
              <w:t xml:space="preserve"> </w:t>
            </w:r>
            <w:r w:rsidRPr="004220D3">
              <w:rPr>
                <w:spacing w:val="-4"/>
              </w:rPr>
              <w:t>94158</w:t>
            </w:r>
          </w:p>
        </w:tc>
      </w:tr>
      <w:tr w:rsidR="004220D3" w:rsidRPr="004220D3" w14:paraId="4FB52C3C" w14:textId="77777777" w:rsidTr="00CD77C9">
        <w:trPr>
          <w:trHeight w:val="1569"/>
        </w:trPr>
        <w:tc>
          <w:tcPr>
            <w:tcW w:w="3207" w:type="dxa"/>
          </w:tcPr>
          <w:p w14:paraId="1CEDDDCA" w14:textId="77777777" w:rsidR="004220D3" w:rsidRPr="004220D3" w:rsidRDefault="004220D3" w:rsidP="004220D3">
            <w:pPr>
              <w:spacing w:before="127" w:line="237" w:lineRule="auto"/>
              <w:ind w:left="50" w:right="48"/>
            </w:pPr>
            <w:r w:rsidRPr="004220D3">
              <w:rPr>
                <w:spacing w:val="-4"/>
              </w:rPr>
              <w:t>John</w:t>
            </w:r>
            <w:r w:rsidRPr="004220D3">
              <w:rPr>
                <w:spacing w:val="-10"/>
              </w:rPr>
              <w:t xml:space="preserve"> </w:t>
            </w:r>
            <w:r w:rsidRPr="004220D3">
              <w:rPr>
                <w:spacing w:val="-4"/>
              </w:rPr>
              <w:t>McAdams</w:t>
            </w:r>
            <w:r w:rsidRPr="004220D3">
              <w:rPr>
                <w:spacing w:val="-8"/>
              </w:rPr>
              <w:t xml:space="preserve"> </w:t>
            </w:r>
            <w:r w:rsidRPr="004220D3">
              <w:rPr>
                <w:spacing w:val="-4"/>
              </w:rPr>
              <w:t>(DSMC</w:t>
            </w:r>
            <w:r w:rsidRPr="004220D3">
              <w:rPr>
                <w:spacing w:val="-17"/>
              </w:rPr>
              <w:t xml:space="preserve"> </w:t>
            </w:r>
            <w:r w:rsidRPr="004220D3">
              <w:rPr>
                <w:spacing w:val="-4"/>
              </w:rPr>
              <w:t xml:space="preserve">Director) </w:t>
            </w:r>
            <w:r w:rsidRPr="004220D3">
              <w:rPr>
                <w:spacing w:val="-2"/>
              </w:rPr>
              <w:t>415-476-8496</w:t>
            </w:r>
          </w:p>
          <w:p w14:paraId="6C625064" w14:textId="77777777" w:rsidR="004220D3" w:rsidRPr="004220D3" w:rsidRDefault="004220D3" w:rsidP="004220D3">
            <w:pPr>
              <w:spacing w:line="247" w:lineRule="auto"/>
              <w:ind w:left="50" w:right="758"/>
            </w:pPr>
            <w:hyperlink r:id="rId19">
              <w:r w:rsidRPr="004220D3">
                <w:rPr>
                  <w:color w:val="446DC4"/>
                  <w:spacing w:val="-8"/>
                  <w:u w:val="single" w:color="446DC4"/>
                </w:rPr>
                <w:t>John.mcadams@ucsf.edu</w:t>
              </w:r>
            </w:hyperlink>
            <w:r w:rsidRPr="004220D3">
              <w:rPr>
                <w:color w:val="446DC4"/>
                <w:spacing w:val="-8"/>
              </w:rPr>
              <w:t xml:space="preserve"> </w:t>
            </w:r>
            <w:r w:rsidRPr="004220D3">
              <w:t>Box 0981</w:t>
            </w:r>
          </w:p>
          <w:p w14:paraId="12B30D82" w14:textId="77777777" w:rsidR="004220D3" w:rsidRPr="004220D3" w:rsidRDefault="004220D3" w:rsidP="004220D3">
            <w:pPr>
              <w:spacing w:line="187" w:lineRule="exact"/>
              <w:ind w:left="50"/>
            </w:pPr>
            <w:r w:rsidRPr="004220D3">
              <w:rPr>
                <w:spacing w:val="-5"/>
              </w:rPr>
              <w:t>UCSF</w:t>
            </w:r>
            <w:r w:rsidRPr="004220D3">
              <w:rPr>
                <w:spacing w:val="-11"/>
              </w:rPr>
              <w:t xml:space="preserve"> </w:t>
            </w:r>
            <w:r w:rsidRPr="004220D3">
              <w:rPr>
                <w:spacing w:val="-2"/>
              </w:rPr>
              <w:t>HDFCCC</w:t>
            </w:r>
          </w:p>
          <w:p w14:paraId="7A19ED65" w14:textId="77777777" w:rsidR="004220D3" w:rsidRPr="004220D3" w:rsidRDefault="004220D3" w:rsidP="004220D3">
            <w:pPr>
              <w:spacing w:line="214" w:lineRule="exact"/>
              <w:ind w:left="50"/>
            </w:pPr>
            <w:r w:rsidRPr="004220D3">
              <w:rPr>
                <w:spacing w:val="-4"/>
              </w:rPr>
              <w:t>San</w:t>
            </w:r>
            <w:r w:rsidRPr="004220D3">
              <w:rPr>
                <w:spacing w:val="-12"/>
              </w:rPr>
              <w:t xml:space="preserve"> </w:t>
            </w:r>
            <w:r w:rsidRPr="004220D3">
              <w:rPr>
                <w:spacing w:val="-4"/>
              </w:rPr>
              <w:t>Francisco,</w:t>
            </w:r>
            <w:r w:rsidRPr="004220D3">
              <w:rPr>
                <w:spacing w:val="-11"/>
              </w:rPr>
              <w:t xml:space="preserve"> </w:t>
            </w:r>
            <w:r w:rsidRPr="004220D3">
              <w:rPr>
                <w:spacing w:val="-4"/>
              </w:rPr>
              <w:t>CA</w:t>
            </w:r>
            <w:r w:rsidRPr="004220D3">
              <w:rPr>
                <w:spacing w:val="-8"/>
              </w:rPr>
              <w:t xml:space="preserve"> </w:t>
            </w:r>
            <w:r w:rsidRPr="004220D3">
              <w:rPr>
                <w:spacing w:val="-4"/>
              </w:rPr>
              <w:t>94158</w:t>
            </w:r>
          </w:p>
        </w:tc>
      </w:tr>
    </w:tbl>
    <w:p w14:paraId="746ECD0A" w14:textId="77777777" w:rsidR="004220D3" w:rsidRPr="004220D3" w:rsidRDefault="004220D3" w:rsidP="004220D3">
      <w:pPr>
        <w:spacing w:line="214" w:lineRule="exact"/>
        <w:sectPr w:rsidR="004220D3" w:rsidRPr="004220D3" w:rsidSect="004220D3">
          <w:pgSz w:w="12240" w:h="15840"/>
          <w:pgMar w:top="1280" w:right="420" w:bottom="520" w:left="1020" w:header="0" w:footer="340" w:gutter="0"/>
          <w:cols w:space="720"/>
        </w:sectPr>
      </w:pPr>
    </w:p>
    <w:p w14:paraId="59BCF144" w14:textId="77777777" w:rsidR="004220D3" w:rsidRPr="004220D3" w:rsidRDefault="004220D3" w:rsidP="004220D3">
      <w:pPr>
        <w:spacing w:before="66"/>
        <w:ind w:left="510"/>
        <w:outlineLvl w:val="0"/>
        <w:rPr>
          <w:b/>
          <w:bCs/>
          <w:sz w:val="24"/>
          <w:szCs w:val="24"/>
          <w:u w:color="000000"/>
        </w:rPr>
      </w:pPr>
      <w:bookmarkStart w:id="18" w:name="_bookmark58"/>
      <w:bookmarkEnd w:id="18"/>
      <w:r w:rsidRPr="004220D3">
        <w:rPr>
          <w:b/>
          <w:bCs/>
          <w:sz w:val="24"/>
          <w:szCs w:val="24"/>
          <w:u w:val="single" w:color="000000"/>
        </w:rPr>
        <w:lastRenderedPageBreak/>
        <w:t>Appendix</w:t>
      </w:r>
      <w:r w:rsidRPr="004220D3">
        <w:rPr>
          <w:b/>
          <w:bCs/>
          <w:spacing w:val="-22"/>
          <w:sz w:val="24"/>
          <w:szCs w:val="24"/>
          <w:u w:val="single" w:color="000000"/>
        </w:rPr>
        <w:t xml:space="preserve"> </w:t>
      </w:r>
      <w:r w:rsidRPr="004220D3">
        <w:rPr>
          <w:b/>
          <w:bCs/>
          <w:sz w:val="24"/>
          <w:szCs w:val="24"/>
          <w:u w:val="single" w:color="000000"/>
        </w:rPr>
        <w:t>N.3</w:t>
      </w:r>
      <w:r w:rsidRPr="004220D3">
        <w:rPr>
          <w:b/>
          <w:bCs/>
          <w:spacing w:val="-17"/>
          <w:sz w:val="24"/>
          <w:szCs w:val="24"/>
          <w:u w:val="single" w:color="000000"/>
        </w:rPr>
        <w:t xml:space="preserve"> </w:t>
      </w:r>
      <w:r w:rsidRPr="004220D3">
        <w:rPr>
          <w:b/>
          <w:bCs/>
          <w:sz w:val="24"/>
          <w:szCs w:val="24"/>
          <w:u w:val="single" w:color="000000"/>
        </w:rPr>
        <w:t>(Single</w:t>
      </w:r>
      <w:r w:rsidRPr="004220D3">
        <w:rPr>
          <w:b/>
          <w:bCs/>
          <w:spacing w:val="-15"/>
          <w:sz w:val="24"/>
          <w:szCs w:val="24"/>
          <w:u w:val="single" w:color="000000"/>
        </w:rPr>
        <w:t xml:space="preserve"> </w:t>
      </w:r>
      <w:r w:rsidRPr="004220D3">
        <w:rPr>
          <w:b/>
          <w:bCs/>
          <w:sz w:val="24"/>
          <w:szCs w:val="24"/>
          <w:u w:val="single" w:color="000000"/>
        </w:rPr>
        <w:t>Site)</w:t>
      </w:r>
      <w:r w:rsidRPr="004220D3">
        <w:rPr>
          <w:b/>
          <w:bCs/>
          <w:spacing w:val="-9"/>
          <w:sz w:val="24"/>
          <w:szCs w:val="24"/>
          <w:u w:val="single" w:color="000000"/>
        </w:rPr>
        <w:t xml:space="preserve"> </w:t>
      </w:r>
      <w:r w:rsidRPr="004220D3">
        <w:rPr>
          <w:b/>
          <w:bCs/>
          <w:sz w:val="24"/>
          <w:szCs w:val="24"/>
          <w:u w:val="single" w:color="000000"/>
        </w:rPr>
        <w:t>Phase</w:t>
      </w:r>
      <w:r w:rsidRPr="004220D3">
        <w:rPr>
          <w:b/>
          <w:bCs/>
          <w:spacing w:val="-13"/>
          <w:sz w:val="24"/>
          <w:szCs w:val="24"/>
          <w:u w:val="single" w:color="000000"/>
        </w:rPr>
        <w:t xml:space="preserve"> </w:t>
      </w:r>
      <w:r w:rsidRPr="004220D3">
        <w:rPr>
          <w:b/>
          <w:bCs/>
          <w:sz w:val="24"/>
          <w:szCs w:val="24"/>
          <w:u w:val="single" w:color="000000"/>
        </w:rPr>
        <w:t>II,</w:t>
      </w:r>
      <w:r w:rsidRPr="004220D3">
        <w:rPr>
          <w:b/>
          <w:bCs/>
          <w:spacing w:val="-17"/>
          <w:sz w:val="24"/>
          <w:szCs w:val="24"/>
          <w:u w:val="single" w:color="000000"/>
        </w:rPr>
        <w:t xml:space="preserve"> </w:t>
      </w:r>
      <w:r w:rsidRPr="004220D3">
        <w:rPr>
          <w:b/>
          <w:bCs/>
          <w:sz w:val="24"/>
          <w:szCs w:val="24"/>
          <w:u w:val="single" w:color="000000"/>
        </w:rPr>
        <w:t>III,</w:t>
      </w:r>
      <w:r w:rsidRPr="004220D3">
        <w:rPr>
          <w:b/>
          <w:bCs/>
          <w:spacing w:val="-7"/>
          <w:sz w:val="24"/>
          <w:szCs w:val="24"/>
          <w:u w:val="single" w:color="000000"/>
        </w:rPr>
        <w:t xml:space="preserve"> </w:t>
      </w:r>
      <w:r w:rsidRPr="004220D3">
        <w:rPr>
          <w:b/>
          <w:bCs/>
          <w:sz w:val="24"/>
          <w:szCs w:val="24"/>
          <w:u w:val="single" w:color="000000"/>
        </w:rPr>
        <w:t>or</w:t>
      </w:r>
      <w:r w:rsidRPr="004220D3">
        <w:rPr>
          <w:b/>
          <w:bCs/>
          <w:spacing w:val="-21"/>
          <w:sz w:val="24"/>
          <w:szCs w:val="24"/>
          <w:u w:val="single" w:color="000000"/>
        </w:rPr>
        <w:t xml:space="preserve"> </w:t>
      </w:r>
      <w:r w:rsidRPr="004220D3">
        <w:rPr>
          <w:b/>
          <w:bCs/>
          <w:sz w:val="24"/>
          <w:szCs w:val="24"/>
          <w:u w:val="single" w:color="000000"/>
        </w:rPr>
        <w:t>IV</w:t>
      </w:r>
      <w:r w:rsidRPr="004220D3">
        <w:rPr>
          <w:b/>
          <w:bCs/>
          <w:spacing w:val="-11"/>
          <w:sz w:val="24"/>
          <w:szCs w:val="24"/>
          <w:u w:val="single" w:color="000000"/>
        </w:rPr>
        <w:t xml:space="preserve"> </w:t>
      </w:r>
      <w:r w:rsidRPr="004220D3">
        <w:rPr>
          <w:b/>
          <w:bCs/>
          <w:sz w:val="24"/>
          <w:szCs w:val="24"/>
          <w:u w:val="single" w:color="000000"/>
        </w:rPr>
        <w:t>Institutional</w:t>
      </w:r>
      <w:r w:rsidRPr="004220D3">
        <w:rPr>
          <w:b/>
          <w:bCs/>
          <w:spacing w:val="-12"/>
          <w:sz w:val="24"/>
          <w:szCs w:val="24"/>
          <w:u w:val="single" w:color="000000"/>
        </w:rPr>
        <w:t xml:space="preserve"> </w:t>
      </w:r>
      <w:r w:rsidRPr="004220D3">
        <w:rPr>
          <w:b/>
          <w:bCs/>
          <w:spacing w:val="-2"/>
          <w:sz w:val="24"/>
          <w:szCs w:val="24"/>
          <w:u w:val="single" w:color="000000"/>
        </w:rPr>
        <w:t>Trial</w:t>
      </w:r>
    </w:p>
    <w:p w14:paraId="4080A8A0" w14:textId="77777777" w:rsidR="004220D3" w:rsidRPr="004220D3" w:rsidRDefault="004220D3" w:rsidP="004220D3">
      <w:pPr>
        <w:spacing w:before="172"/>
        <w:ind w:left="510"/>
        <w:outlineLvl w:val="1"/>
        <w:rPr>
          <w:b/>
          <w:bCs/>
        </w:rPr>
      </w:pPr>
      <w:r w:rsidRPr="004220D3">
        <w:rPr>
          <w:b/>
          <w:bCs/>
          <w:spacing w:val="-4"/>
        </w:rPr>
        <w:t>Data</w:t>
      </w:r>
      <w:r w:rsidRPr="004220D3">
        <w:rPr>
          <w:b/>
          <w:bCs/>
          <w:spacing w:val="-13"/>
        </w:rPr>
        <w:t xml:space="preserve"> </w:t>
      </w:r>
      <w:r w:rsidRPr="004220D3">
        <w:rPr>
          <w:b/>
          <w:bCs/>
          <w:spacing w:val="-4"/>
        </w:rPr>
        <w:t>and</w:t>
      </w:r>
      <w:r w:rsidRPr="004220D3">
        <w:rPr>
          <w:b/>
          <w:bCs/>
          <w:spacing w:val="-5"/>
        </w:rPr>
        <w:t xml:space="preserve"> </w:t>
      </w:r>
      <w:r w:rsidRPr="004220D3">
        <w:rPr>
          <w:b/>
          <w:bCs/>
          <w:spacing w:val="-4"/>
        </w:rPr>
        <w:t>Safety</w:t>
      </w:r>
      <w:r w:rsidRPr="004220D3">
        <w:rPr>
          <w:b/>
          <w:bCs/>
          <w:spacing w:val="-10"/>
        </w:rPr>
        <w:t xml:space="preserve"> </w:t>
      </w:r>
      <w:r w:rsidRPr="004220D3">
        <w:rPr>
          <w:b/>
          <w:bCs/>
          <w:spacing w:val="-4"/>
        </w:rPr>
        <w:t>Monitoring</w:t>
      </w:r>
      <w:r w:rsidRPr="004220D3">
        <w:rPr>
          <w:b/>
          <w:bCs/>
          <w:spacing w:val="-13"/>
        </w:rPr>
        <w:t xml:space="preserve"> </w:t>
      </w:r>
      <w:r w:rsidRPr="004220D3">
        <w:rPr>
          <w:b/>
          <w:bCs/>
          <w:spacing w:val="-4"/>
        </w:rPr>
        <w:t>Plan</w:t>
      </w:r>
      <w:r w:rsidRPr="004220D3">
        <w:rPr>
          <w:b/>
          <w:bCs/>
          <w:spacing w:val="-12"/>
        </w:rPr>
        <w:t xml:space="preserve"> </w:t>
      </w:r>
      <w:r w:rsidRPr="004220D3">
        <w:rPr>
          <w:b/>
          <w:bCs/>
          <w:spacing w:val="-4"/>
        </w:rPr>
        <w:t>for</w:t>
      </w:r>
      <w:r w:rsidRPr="004220D3">
        <w:rPr>
          <w:b/>
          <w:bCs/>
          <w:spacing w:val="-5"/>
        </w:rPr>
        <w:t xml:space="preserve"> </w:t>
      </w:r>
      <w:r w:rsidRPr="004220D3">
        <w:rPr>
          <w:b/>
          <w:bCs/>
          <w:spacing w:val="-4"/>
        </w:rPr>
        <w:t>a</w:t>
      </w:r>
      <w:r w:rsidRPr="004220D3">
        <w:rPr>
          <w:b/>
          <w:bCs/>
        </w:rPr>
        <w:t xml:space="preserve"> </w:t>
      </w:r>
      <w:r w:rsidRPr="004220D3">
        <w:rPr>
          <w:b/>
          <w:bCs/>
          <w:spacing w:val="-4"/>
        </w:rPr>
        <w:t>Phase</w:t>
      </w:r>
      <w:r w:rsidRPr="004220D3">
        <w:rPr>
          <w:b/>
          <w:bCs/>
          <w:spacing w:val="-1"/>
        </w:rPr>
        <w:t xml:space="preserve"> </w:t>
      </w:r>
      <w:r w:rsidRPr="004220D3">
        <w:rPr>
          <w:b/>
          <w:bCs/>
          <w:spacing w:val="-4"/>
        </w:rPr>
        <w:t>II,</w:t>
      </w:r>
      <w:r w:rsidRPr="004220D3">
        <w:rPr>
          <w:b/>
          <w:bCs/>
          <w:spacing w:val="-11"/>
        </w:rPr>
        <w:t xml:space="preserve"> </w:t>
      </w:r>
      <w:r w:rsidRPr="004220D3">
        <w:rPr>
          <w:b/>
          <w:bCs/>
          <w:spacing w:val="-4"/>
        </w:rPr>
        <w:t>III,</w:t>
      </w:r>
      <w:r w:rsidRPr="004220D3">
        <w:rPr>
          <w:b/>
          <w:bCs/>
        </w:rPr>
        <w:t xml:space="preserve"> </w:t>
      </w:r>
      <w:r w:rsidRPr="004220D3">
        <w:rPr>
          <w:b/>
          <w:bCs/>
          <w:spacing w:val="-4"/>
        </w:rPr>
        <w:t>and</w:t>
      </w:r>
      <w:r w:rsidRPr="004220D3">
        <w:rPr>
          <w:b/>
          <w:bCs/>
          <w:spacing w:val="-14"/>
        </w:rPr>
        <w:t xml:space="preserve"> </w:t>
      </w:r>
      <w:r w:rsidRPr="004220D3">
        <w:rPr>
          <w:b/>
          <w:bCs/>
          <w:spacing w:val="-4"/>
        </w:rPr>
        <w:t>IV</w:t>
      </w:r>
      <w:r w:rsidRPr="004220D3">
        <w:rPr>
          <w:b/>
          <w:bCs/>
          <w:spacing w:val="-6"/>
        </w:rPr>
        <w:t xml:space="preserve"> </w:t>
      </w:r>
      <w:r w:rsidRPr="004220D3">
        <w:rPr>
          <w:b/>
          <w:bCs/>
          <w:spacing w:val="-4"/>
        </w:rPr>
        <w:t>Institutional</w:t>
      </w:r>
      <w:r w:rsidRPr="004220D3">
        <w:rPr>
          <w:b/>
          <w:bCs/>
          <w:spacing w:val="1"/>
        </w:rPr>
        <w:t xml:space="preserve"> </w:t>
      </w:r>
      <w:r w:rsidRPr="004220D3">
        <w:rPr>
          <w:b/>
          <w:bCs/>
          <w:spacing w:val="-4"/>
        </w:rPr>
        <w:t>Trial</w:t>
      </w:r>
    </w:p>
    <w:p w14:paraId="22D1E3AF" w14:textId="77777777" w:rsidR="004220D3" w:rsidRPr="004220D3" w:rsidRDefault="004220D3" w:rsidP="004220D3">
      <w:pPr>
        <w:numPr>
          <w:ilvl w:val="0"/>
          <w:numId w:val="47"/>
        </w:numPr>
        <w:tabs>
          <w:tab w:val="left" w:pos="1141"/>
        </w:tabs>
        <w:spacing w:before="197"/>
        <w:ind w:hanging="721"/>
        <w:rPr>
          <w:b/>
        </w:rPr>
      </w:pPr>
      <w:r w:rsidRPr="004220D3">
        <w:rPr>
          <w:b/>
          <w:spacing w:val="-4"/>
        </w:rPr>
        <w:t>Oversight</w:t>
      </w:r>
      <w:r w:rsidRPr="004220D3">
        <w:rPr>
          <w:b/>
          <w:spacing w:val="-11"/>
        </w:rPr>
        <w:t xml:space="preserve"> </w:t>
      </w:r>
      <w:r w:rsidRPr="004220D3">
        <w:rPr>
          <w:b/>
          <w:spacing w:val="-4"/>
        </w:rPr>
        <w:t>and</w:t>
      </w:r>
      <w:r w:rsidRPr="004220D3">
        <w:rPr>
          <w:b/>
          <w:spacing w:val="-11"/>
        </w:rPr>
        <w:t xml:space="preserve"> </w:t>
      </w:r>
      <w:r w:rsidRPr="004220D3">
        <w:rPr>
          <w:b/>
          <w:spacing w:val="-4"/>
        </w:rPr>
        <w:t>Monitoring</w:t>
      </w:r>
      <w:r w:rsidRPr="004220D3">
        <w:rPr>
          <w:b/>
          <w:spacing w:val="-10"/>
        </w:rPr>
        <w:t xml:space="preserve"> </w:t>
      </w:r>
      <w:r w:rsidRPr="004220D3">
        <w:rPr>
          <w:b/>
          <w:spacing w:val="-4"/>
        </w:rPr>
        <w:t>Plan</w:t>
      </w:r>
    </w:p>
    <w:p w14:paraId="69187714" w14:textId="77777777" w:rsidR="004220D3" w:rsidRPr="004220D3" w:rsidRDefault="004220D3" w:rsidP="004220D3">
      <w:pPr>
        <w:spacing w:before="209" w:line="228" w:lineRule="auto"/>
        <w:ind w:left="1141" w:right="1480"/>
      </w:pPr>
      <w:r w:rsidRPr="004220D3">
        <w:rPr>
          <w:spacing w:val="-2"/>
        </w:rPr>
        <w:t>The</w:t>
      </w:r>
      <w:r w:rsidRPr="004220D3">
        <w:rPr>
          <w:spacing w:val="-7"/>
        </w:rPr>
        <w:t xml:space="preserve"> </w:t>
      </w:r>
      <w:r w:rsidRPr="004220D3">
        <w:rPr>
          <w:spacing w:val="-2"/>
        </w:rPr>
        <w:t>UCSF</w:t>
      </w:r>
      <w:r w:rsidRPr="004220D3">
        <w:rPr>
          <w:spacing w:val="-7"/>
        </w:rPr>
        <w:t xml:space="preserve"> </w:t>
      </w:r>
      <w:r w:rsidRPr="004220D3">
        <w:rPr>
          <w:spacing w:val="-2"/>
        </w:rPr>
        <w:t>Helen</w:t>
      </w:r>
      <w:r w:rsidRPr="004220D3">
        <w:rPr>
          <w:spacing w:val="-7"/>
        </w:rPr>
        <w:t xml:space="preserve"> </w:t>
      </w:r>
      <w:r w:rsidRPr="004220D3">
        <w:rPr>
          <w:spacing w:val="-2"/>
        </w:rPr>
        <w:t>Diller</w:t>
      </w:r>
      <w:r w:rsidRPr="004220D3">
        <w:rPr>
          <w:spacing w:val="-7"/>
        </w:rPr>
        <w:t xml:space="preserve"> </w:t>
      </w:r>
      <w:r w:rsidRPr="004220D3">
        <w:rPr>
          <w:spacing w:val="-2"/>
        </w:rPr>
        <w:t>Family</w:t>
      </w:r>
      <w:r w:rsidRPr="004220D3">
        <w:rPr>
          <w:spacing w:val="-6"/>
        </w:rPr>
        <w:t xml:space="preserve"> </w:t>
      </w:r>
      <w:r w:rsidRPr="004220D3">
        <w:rPr>
          <w:spacing w:val="-2"/>
        </w:rPr>
        <w:t>Comprehensive</w:t>
      </w:r>
      <w:r w:rsidRPr="004220D3">
        <w:rPr>
          <w:spacing w:val="-6"/>
        </w:rPr>
        <w:t xml:space="preserve"> </w:t>
      </w:r>
      <w:r w:rsidRPr="004220D3">
        <w:rPr>
          <w:spacing w:val="-2"/>
        </w:rPr>
        <w:t>Cancer</w:t>
      </w:r>
      <w:r w:rsidRPr="004220D3">
        <w:rPr>
          <w:spacing w:val="-7"/>
        </w:rPr>
        <w:t xml:space="preserve"> </w:t>
      </w:r>
      <w:r w:rsidRPr="004220D3">
        <w:rPr>
          <w:spacing w:val="-2"/>
        </w:rPr>
        <w:t>Center</w:t>
      </w:r>
      <w:r w:rsidRPr="004220D3">
        <w:rPr>
          <w:spacing w:val="-7"/>
        </w:rPr>
        <w:t xml:space="preserve"> </w:t>
      </w:r>
      <w:r w:rsidRPr="004220D3">
        <w:rPr>
          <w:spacing w:val="-2"/>
        </w:rPr>
        <w:t>(HDFCCC)</w:t>
      </w:r>
      <w:r w:rsidRPr="004220D3">
        <w:rPr>
          <w:spacing w:val="-6"/>
        </w:rPr>
        <w:t xml:space="preserve"> </w:t>
      </w:r>
      <w:r w:rsidRPr="004220D3">
        <w:rPr>
          <w:spacing w:val="-2"/>
        </w:rPr>
        <w:t>Data</w:t>
      </w:r>
      <w:r w:rsidRPr="004220D3">
        <w:rPr>
          <w:spacing w:val="-7"/>
        </w:rPr>
        <w:t xml:space="preserve"> </w:t>
      </w:r>
      <w:r w:rsidRPr="004220D3">
        <w:rPr>
          <w:spacing w:val="-2"/>
        </w:rPr>
        <w:t xml:space="preserve">and </w:t>
      </w:r>
      <w:r w:rsidRPr="004220D3">
        <w:t>Safety Monitoring Committee (DSMC) is responsible for auditing data quality and participant safety for all HDFCCC institutional clinical trials.</w:t>
      </w:r>
      <w:r w:rsidRPr="004220D3">
        <w:rPr>
          <w:spacing w:val="40"/>
        </w:rPr>
        <w:t xml:space="preserve"> </w:t>
      </w:r>
      <w:r w:rsidRPr="004220D3">
        <w:t>A summary of DSMC activities for this trial includes:</w:t>
      </w:r>
    </w:p>
    <w:p w14:paraId="6A9D378B" w14:textId="77777777" w:rsidR="004220D3" w:rsidRPr="004220D3" w:rsidRDefault="004220D3" w:rsidP="004220D3">
      <w:pPr>
        <w:numPr>
          <w:ilvl w:val="0"/>
          <w:numId w:val="46"/>
        </w:numPr>
        <w:tabs>
          <w:tab w:val="left" w:pos="1862"/>
        </w:tabs>
        <w:spacing w:before="164"/>
      </w:pPr>
      <w:r w:rsidRPr="004220D3">
        <w:rPr>
          <w:spacing w:val="-4"/>
        </w:rPr>
        <w:t>Annual</w:t>
      </w:r>
      <w:r w:rsidRPr="004220D3">
        <w:rPr>
          <w:spacing w:val="-7"/>
        </w:rPr>
        <w:t xml:space="preserve"> </w:t>
      </w:r>
      <w:r w:rsidRPr="004220D3">
        <w:rPr>
          <w:spacing w:val="-4"/>
        </w:rPr>
        <w:t>auditing</w:t>
      </w:r>
      <w:r w:rsidRPr="004220D3">
        <w:rPr>
          <w:spacing w:val="-8"/>
        </w:rPr>
        <w:t xml:space="preserve"> </w:t>
      </w:r>
      <w:r w:rsidRPr="004220D3">
        <w:rPr>
          <w:spacing w:val="-4"/>
        </w:rPr>
        <w:t>(depending</w:t>
      </w:r>
      <w:r w:rsidRPr="004220D3">
        <w:rPr>
          <w:spacing w:val="-7"/>
        </w:rPr>
        <w:t xml:space="preserve"> </w:t>
      </w:r>
      <w:r w:rsidRPr="004220D3">
        <w:rPr>
          <w:spacing w:val="-4"/>
        </w:rPr>
        <w:t>on</w:t>
      </w:r>
      <w:r w:rsidRPr="004220D3">
        <w:rPr>
          <w:spacing w:val="-12"/>
        </w:rPr>
        <w:t xml:space="preserve"> </w:t>
      </w:r>
      <w:r w:rsidRPr="004220D3">
        <w:rPr>
          <w:spacing w:val="-4"/>
        </w:rPr>
        <w:t>trial</w:t>
      </w:r>
      <w:r w:rsidRPr="004220D3">
        <w:rPr>
          <w:spacing w:val="-5"/>
        </w:rPr>
        <w:t xml:space="preserve"> </w:t>
      </w:r>
      <w:r w:rsidRPr="004220D3">
        <w:rPr>
          <w:spacing w:val="-4"/>
        </w:rPr>
        <w:t>accrual)</w:t>
      </w:r>
    </w:p>
    <w:p w14:paraId="2C68C450" w14:textId="77777777" w:rsidR="004220D3" w:rsidRPr="004220D3" w:rsidRDefault="004220D3" w:rsidP="004220D3">
      <w:pPr>
        <w:numPr>
          <w:ilvl w:val="0"/>
          <w:numId w:val="46"/>
        </w:numPr>
        <w:tabs>
          <w:tab w:val="left" w:pos="1862"/>
        </w:tabs>
        <w:spacing w:before="59"/>
      </w:pPr>
      <w:r w:rsidRPr="004220D3">
        <w:rPr>
          <w:spacing w:val="-4"/>
        </w:rPr>
        <w:t>Review</w:t>
      </w:r>
      <w:r w:rsidRPr="004220D3">
        <w:rPr>
          <w:spacing w:val="-6"/>
        </w:rPr>
        <w:t xml:space="preserve"> </w:t>
      </w:r>
      <w:r w:rsidRPr="004220D3">
        <w:rPr>
          <w:spacing w:val="-4"/>
        </w:rPr>
        <w:t>of</w:t>
      </w:r>
      <w:r w:rsidRPr="004220D3">
        <w:rPr>
          <w:spacing w:val="-10"/>
        </w:rPr>
        <w:t xml:space="preserve"> </w:t>
      </w:r>
      <w:r w:rsidRPr="004220D3">
        <w:rPr>
          <w:spacing w:val="-4"/>
        </w:rPr>
        <w:t>serious</w:t>
      </w:r>
      <w:r w:rsidRPr="004220D3">
        <w:rPr>
          <w:spacing w:val="-5"/>
        </w:rPr>
        <w:t xml:space="preserve"> </w:t>
      </w:r>
      <w:r w:rsidRPr="004220D3">
        <w:rPr>
          <w:spacing w:val="-4"/>
        </w:rPr>
        <w:t>adverse</w:t>
      </w:r>
      <w:r w:rsidRPr="004220D3">
        <w:rPr>
          <w:spacing w:val="2"/>
        </w:rPr>
        <w:t xml:space="preserve"> </w:t>
      </w:r>
      <w:r w:rsidRPr="004220D3">
        <w:rPr>
          <w:spacing w:val="-4"/>
        </w:rPr>
        <w:t>events</w:t>
      </w:r>
    </w:p>
    <w:p w14:paraId="4A3FEB5B" w14:textId="77777777" w:rsidR="004220D3" w:rsidRPr="004220D3" w:rsidRDefault="004220D3" w:rsidP="004220D3">
      <w:pPr>
        <w:numPr>
          <w:ilvl w:val="0"/>
          <w:numId w:val="46"/>
        </w:numPr>
        <w:tabs>
          <w:tab w:val="left" w:pos="1862"/>
        </w:tabs>
        <w:spacing w:before="58"/>
      </w:pPr>
      <w:r w:rsidRPr="004220D3">
        <w:rPr>
          <w:spacing w:val="-4"/>
        </w:rPr>
        <w:t>Minimum</w:t>
      </w:r>
      <w:r w:rsidRPr="004220D3">
        <w:rPr>
          <w:spacing w:val="-13"/>
        </w:rPr>
        <w:t xml:space="preserve"> </w:t>
      </w:r>
      <w:r w:rsidRPr="004220D3">
        <w:rPr>
          <w:spacing w:val="-4"/>
        </w:rPr>
        <w:t>of</w:t>
      </w:r>
      <w:r w:rsidRPr="004220D3">
        <w:rPr>
          <w:spacing w:val="1"/>
        </w:rPr>
        <w:t xml:space="preserve"> </w:t>
      </w:r>
      <w:r w:rsidRPr="004220D3">
        <w:rPr>
          <w:spacing w:val="-4"/>
        </w:rPr>
        <w:t>biennial</w:t>
      </w:r>
      <w:r w:rsidRPr="004220D3">
        <w:rPr>
          <w:spacing w:val="-5"/>
        </w:rPr>
        <w:t xml:space="preserve"> </w:t>
      </w:r>
      <w:r w:rsidRPr="004220D3">
        <w:rPr>
          <w:spacing w:val="-4"/>
        </w:rPr>
        <w:t>regulatory</w:t>
      </w:r>
      <w:r w:rsidRPr="004220D3">
        <w:rPr>
          <w:spacing w:val="-6"/>
        </w:rPr>
        <w:t xml:space="preserve"> </w:t>
      </w:r>
      <w:r w:rsidRPr="004220D3">
        <w:rPr>
          <w:spacing w:val="-4"/>
        </w:rPr>
        <w:t>auditing</w:t>
      </w:r>
    </w:p>
    <w:p w14:paraId="1134E80A" w14:textId="77777777" w:rsidR="004220D3" w:rsidRPr="004220D3" w:rsidRDefault="004220D3" w:rsidP="004220D3">
      <w:pPr>
        <w:spacing w:before="151"/>
      </w:pPr>
    </w:p>
    <w:p w14:paraId="35B68347" w14:textId="77777777" w:rsidR="004220D3" w:rsidRPr="004220D3" w:rsidRDefault="004220D3" w:rsidP="004220D3">
      <w:pPr>
        <w:numPr>
          <w:ilvl w:val="0"/>
          <w:numId w:val="47"/>
        </w:numPr>
        <w:tabs>
          <w:tab w:val="left" w:pos="1141"/>
        </w:tabs>
        <w:spacing w:before="1"/>
        <w:ind w:hanging="721"/>
        <w:outlineLvl w:val="1"/>
        <w:rPr>
          <w:b/>
          <w:bCs/>
        </w:rPr>
      </w:pPr>
      <w:r w:rsidRPr="004220D3">
        <w:rPr>
          <w:b/>
          <w:bCs/>
          <w:spacing w:val="-6"/>
        </w:rPr>
        <w:t>Monitoring</w:t>
      </w:r>
      <w:r w:rsidRPr="004220D3">
        <w:rPr>
          <w:b/>
          <w:bCs/>
          <w:spacing w:val="-3"/>
        </w:rPr>
        <w:t xml:space="preserve"> </w:t>
      </w:r>
      <w:r w:rsidRPr="004220D3">
        <w:rPr>
          <w:b/>
          <w:bCs/>
          <w:spacing w:val="-6"/>
        </w:rPr>
        <w:t>and</w:t>
      </w:r>
      <w:r w:rsidRPr="004220D3">
        <w:rPr>
          <w:b/>
          <w:bCs/>
          <w:spacing w:val="-2"/>
        </w:rPr>
        <w:t xml:space="preserve"> </w:t>
      </w:r>
      <w:r w:rsidRPr="004220D3">
        <w:rPr>
          <w:b/>
          <w:bCs/>
          <w:spacing w:val="-6"/>
        </w:rPr>
        <w:t>Reporting</w:t>
      </w:r>
      <w:r w:rsidRPr="004220D3">
        <w:rPr>
          <w:b/>
          <w:bCs/>
          <w:spacing w:val="2"/>
        </w:rPr>
        <w:t xml:space="preserve"> </w:t>
      </w:r>
      <w:r w:rsidRPr="004220D3">
        <w:rPr>
          <w:b/>
          <w:bCs/>
          <w:spacing w:val="-6"/>
        </w:rPr>
        <w:t>Guidelines</w:t>
      </w:r>
    </w:p>
    <w:p w14:paraId="35D704C0" w14:textId="77777777" w:rsidR="004220D3" w:rsidRPr="004220D3" w:rsidRDefault="004220D3" w:rsidP="004220D3">
      <w:pPr>
        <w:spacing w:before="207" w:line="228" w:lineRule="auto"/>
        <w:ind w:left="1141" w:right="1205"/>
        <w:jc w:val="both"/>
      </w:pPr>
      <w:r w:rsidRPr="004220D3">
        <w:t>Investigators will</w:t>
      </w:r>
      <w:r w:rsidRPr="004220D3">
        <w:rPr>
          <w:spacing w:val="-1"/>
        </w:rPr>
        <w:t xml:space="preserve"> </w:t>
      </w:r>
      <w:r w:rsidRPr="004220D3">
        <w:t>conduct a</w:t>
      </w:r>
      <w:r w:rsidRPr="004220D3">
        <w:rPr>
          <w:spacing w:val="-2"/>
        </w:rPr>
        <w:t xml:space="preserve"> </w:t>
      </w:r>
      <w:r w:rsidRPr="004220D3">
        <w:t>continuous review</w:t>
      </w:r>
      <w:r w:rsidRPr="004220D3">
        <w:rPr>
          <w:spacing w:val="-1"/>
        </w:rPr>
        <w:t xml:space="preserve"> </w:t>
      </w:r>
      <w:r w:rsidRPr="004220D3">
        <w:t>of data</w:t>
      </w:r>
      <w:r w:rsidRPr="004220D3">
        <w:rPr>
          <w:spacing w:val="-2"/>
        </w:rPr>
        <w:t xml:space="preserve"> </w:t>
      </w:r>
      <w:r w:rsidRPr="004220D3">
        <w:t>and</w:t>
      </w:r>
      <w:r w:rsidRPr="004220D3">
        <w:rPr>
          <w:spacing w:val="-2"/>
        </w:rPr>
        <w:t xml:space="preserve"> </w:t>
      </w:r>
      <w:r w:rsidRPr="004220D3">
        <w:t>participant</w:t>
      </w:r>
      <w:r w:rsidRPr="004220D3">
        <w:rPr>
          <w:spacing w:val="-2"/>
        </w:rPr>
        <w:t xml:space="preserve"> </w:t>
      </w:r>
      <w:r w:rsidRPr="004220D3">
        <w:t>safety at monthly site</w:t>
      </w:r>
      <w:r w:rsidRPr="004220D3">
        <w:rPr>
          <w:spacing w:val="-13"/>
        </w:rPr>
        <w:t xml:space="preserve"> </w:t>
      </w:r>
      <w:r w:rsidRPr="004220D3">
        <w:t>committee</w:t>
      </w:r>
      <w:r w:rsidRPr="004220D3">
        <w:rPr>
          <w:spacing w:val="-8"/>
        </w:rPr>
        <w:t xml:space="preserve"> </w:t>
      </w:r>
      <w:r w:rsidRPr="004220D3">
        <w:t>meetings</w:t>
      </w:r>
      <w:r w:rsidRPr="004220D3">
        <w:rPr>
          <w:spacing w:val="-12"/>
        </w:rPr>
        <w:t xml:space="preserve"> </w:t>
      </w:r>
      <w:r w:rsidRPr="004220D3">
        <w:t>where</w:t>
      </w:r>
      <w:r w:rsidRPr="004220D3">
        <w:rPr>
          <w:spacing w:val="-13"/>
        </w:rPr>
        <w:t xml:space="preserve"> </w:t>
      </w:r>
      <w:r w:rsidRPr="004220D3">
        <w:t>the</w:t>
      </w:r>
      <w:r w:rsidRPr="004220D3">
        <w:rPr>
          <w:spacing w:val="-9"/>
        </w:rPr>
        <w:t xml:space="preserve"> </w:t>
      </w:r>
      <w:r w:rsidRPr="004220D3">
        <w:t>results</w:t>
      </w:r>
      <w:r w:rsidRPr="004220D3">
        <w:rPr>
          <w:spacing w:val="-11"/>
        </w:rPr>
        <w:t xml:space="preserve"> </w:t>
      </w:r>
      <w:r w:rsidRPr="004220D3">
        <w:t>of</w:t>
      </w:r>
      <w:r w:rsidRPr="004220D3">
        <w:rPr>
          <w:spacing w:val="-13"/>
        </w:rPr>
        <w:t xml:space="preserve"> </w:t>
      </w:r>
      <w:r w:rsidRPr="004220D3">
        <w:t>each</w:t>
      </w:r>
      <w:r w:rsidRPr="004220D3">
        <w:rPr>
          <w:spacing w:val="-13"/>
        </w:rPr>
        <w:t xml:space="preserve"> </w:t>
      </w:r>
      <w:r w:rsidRPr="004220D3">
        <w:t>participant’s</w:t>
      </w:r>
      <w:r w:rsidRPr="004220D3">
        <w:rPr>
          <w:spacing w:val="-10"/>
        </w:rPr>
        <w:t xml:space="preserve"> </w:t>
      </w:r>
      <w:r w:rsidRPr="004220D3">
        <w:t>treatment</w:t>
      </w:r>
      <w:r w:rsidRPr="004220D3">
        <w:rPr>
          <w:spacing w:val="-13"/>
        </w:rPr>
        <w:t xml:space="preserve"> </w:t>
      </w:r>
      <w:r w:rsidRPr="004220D3">
        <w:t>are</w:t>
      </w:r>
      <w:r w:rsidRPr="004220D3">
        <w:rPr>
          <w:spacing w:val="-10"/>
        </w:rPr>
        <w:t xml:space="preserve"> </w:t>
      </w:r>
      <w:r w:rsidRPr="004220D3">
        <w:t>discussed and documented in the site committee minutes.</w:t>
      </w:r>
    </w:p>
    <w:p w14:paraId="14DDF7F2" w14:textId="77777777" w:rsidR="004220D3" w:rsidRPr="004220D3" w:rsidRDefault="004220D3" w:rsidP="004220D3">
      <w:pPr>
        <w:spacing w:before="239"/>
        <w:ind w:left="1140" w:right="141"/>
      </w:pPr>
      <w:r w:rsidRPr="004220D3">
        <w:t>The DSMC DSA will audit up to a maximum of three cycles of treatment for each participant selected for the annual audit. Approximately twenty percent of the participants enrolled in the study</w:t>
      </w:r>
      <w:r w:rsidRPr="004220D3">
        <w:rPr>
          <w:spacing w:val="-7"/>
        </w:rPr>
        <w:t xml:space="preserve"> </w:t>
      </w:r>
      <w:r w:rsidRPr="004220D3">
        <w:t>will</w:t>
      </w:r>
      <w:r w:rsidRPr="004220D3">
        <w:rPr>
          <w:spacing w:val="-6"/>
        </w:rPr>
        <w:t xml:space="preserve"> </w:t>
      </w:r>
      <w:r w:rsidRPr="004220D3">
        <w:t>be</w:t>
      </w:r>
      <w:r w:rsidRPr="004220D3">
        <w:rPr>
          <w:spacing w:val="-11"/>
        </w:rPr>
        <w:t xml:space="preserve"> </w:t>
      </w:r>
      <w:r w:rsidRPr="004220D3">
        <w:t>reviewed</w:t>
      </w:r>
      <w:r w:rsidRPr="004220D3">
        <w:rPr>
          <w:spacing w:val="-7"/>
        </w:rPr>
        <w:t xml:space="preserve"> </w:t>
      </w:r>
      <w:r w:rsidRPr="004220D3">
        <w:t>until</w:t>
      </w:r>
      <w:r w:rsidRPr="004220D3">
        <w:rPr>
          <w:spacing w:val="-6"/>
        </w:rPr>
        <w:t xml:space="preserve"> </w:t>
      </w:r>
      <w:r w:rsidRPr="004220D3">
        <w:t>the</w:t>
      </w:r>
      <w:r w:rsidRPr="004220D3">
        <w:rPr>
          <w:spacing w:val="-9"/>
        </w:rPr>
        <w:t xml:space="preserve"> </w:t>
      </w:r>
      <w:r w:rsidRPr="004220D3">
        <w:t>study</w:t>
      </w:r>
      <w:r w:rsidRPr="004220D3">
        <w:rPr>
          <w:spacing w:val="-7"/>
        </w:rPr>
        <w:t xml:space="preserve"> </w:t>
      </w:r>
      <w:r w:rsidRPr="004220D3">
        <w:t>is</w:t>
      </w:r>
      <w:r w:rsidRPr="004220D3">
        <w:rPr>
          <w:spacing w:val="-7"/>
        </w:rPr>
        <w:t xml:space="preserve"> </w:t>
      </w:r>
      <w:r w:rsidRPr="004220D3">
        <w:t>closed</w:t>
      </w:r>
      <w:r w:rsidRPr="004220D3">
        <w:rPr>
          <w:spacing w:val="-9"/>
        </w:rPr>
        <w:t xml:space="preserve"> </w:t>
      </w:r>
      <w:r w:rsidRPr="004220D3">
        <w:t>to</w:t>
      </w:r>
      <w:r w:rsidRPr="004220D3">
        <w:rPr>
          <w:spacing w:val="-17"/>
        </w:rPr>
        <w:t xml:space="preserve"> </w:t>
      </w:r>
      <w:r w:rsidRPr="004220D3">
        <w:t>accrual.</w:t>
      </w:r>
      <w:r w:rsidRPr="004220D3">
        <w:rPr>
          <w:spacing w:val="75"/>
        </w:rPr>
        <w:t xml:space="preserve"> </w:t>
      </w:r>
      <w:r w:rsidRPr="004220D3">
        <w:t>For</w:t>
      </w:r>
      <w:r w:rsidRPr="004220D3">
        <w:rPr>
          <w:spacing w:val="-2"/>
        </w:rPr>
        <w:t xml:space="preserve"> </w:t>
      </w:r>
      <w:r w:rsidRPr="004220D3">
        <w:t>example,</w:t>
      </w:r>
      <w:r w:rsidRPr="004220D3">
        <w:rPr>
          <w:spacing w:val="-6"/>
        </w:rPr>
        <w:t xml:space="preserve"> </w:t>
      </w:r>
      <w:r w:rsidRPr="004220D3">
        <w:t>if</w:t>
      </w:r>
      <w:r w:rsidRPr="004220D3">
        <w:rPr>
          <w:spacing w:val="-10"/>
        </w:rPr>
        <w:t xml:space="preserve"> </w:t>
      </w:r>
      <w:r w:rsidRPr="004220D3">
        <w:t>there</w:t>
      </w:r>
      <w:r w:rsidRPr="004220D3">
        <w:rPr>
          <w:spacing w:val="-8"/>
        </w:rPr>
        <w:t xml:space="preserve"> </w:t>
      </w:r>
      <w:r w:rsidRPr="004220D3">
        <w:t>are</w:t>
      </w:r>
      <w:r w:rsidRPr="004220D3">
        <w:rPr>
          <w:spacing w:val="-9"/>
        </w:rPr>
        <w:t xml:space="preserve"> </w:t>
      </w:r>
      <w:r w:rsidRPr="004220D3">
        <w:t>10</w:t>
      </w:r>
      <w:r w:rsidRPr="004220D3">
        <w:rPr>
          <w:spacing w:val="-9"/>
        </w:rPr>
        <w:t xml:space="preserve"> </w:t>
      </w:r>
      <w:r w:rsidRPr="004220D3">
        <w:t>participants enrolled in the trial, then only 2 participants will be required to be reviewed by the DSA.</w:t>
      </w:r>
    </w:p>
    <w:p w14:paraId="227DA940" w14:textId="77777777" w:rsidR="004220D3" w:rsidRPr="004220D3" w:rsidRDefault="004220D3" w:rsidP="004220D3">
      <w:pPr>
        <w:spacing w:before="249"/>
        <w:ind w:left="1140" w:right="257"/>
        <w:jc w:val="both"/>
      </w:pPr>
      <w:r w:rsidRPr="004220D3">
        <w:t>For ‘greater than minimal risk’ single-site Phase 2 or 3 institutional non-therapeutic trials, the assigned DSMC DSA will audit approximately 20% of enrolled participants per year (up to a maximum</w:t>
      </w:r>
      <w:r w:rsidRPr="004220D3">
        <w:rPr>
          <w:spacing w:val="-2"/>
        </w:rPr>
        <w:t xml:space="preserve"> </w:t>
      </w:r>
      <w:r w:rsidRPr="004220D3">
        <w:t>of</w:t>
      </w:r>
      <w:r w:rsidRPr="004220D3">
        <w:rPr>
          <w:spacing w:val="-2"/>
        </w:rPr>
        <w:t xml:space="preserve"> </w:t>
      </w:r>
      <w:r w:rsidRPr="004220D3">
        <w:t>3</w:t>
      </w:r>
      <w:r w:rsidRPr="004220D3">
        <w:rPr>
          <w:spacing w:val="-3"/>
        </w:rPr>
        <w:t xml:space="preserve"> </w:t>
      </w:r>
      <w:r w:rsidRPr="004220D3">
        <w:t>per</w:t>
      </w:r>
      <w:r w:rsidRPr="004220D3">
        <w:rPr>
          <w:spacing w:val="-5"/>
        </w:rPr>
        <w:t xml:space="preserve"> </w:t>
      </w:r>
      <w:r w:rsidRPr="004220D3">
        <w:t>year),</w:t>
      </w:r>
      <w:r w:rsidRPr="004220D3">
        <w:rPr>
          <w:spacing w:val="-3"/>
        </w:rPr>
        <w:t xml:space="preserve"> </w:t>
      </w:r>
      <w:r w:rsidRPr="004220D3">
        <w:t>with</w:t>
      </w:r>
      <w:r w:rsidRPr="004220D3">
        <w:rPr>
          <w:spacing w:val="-3"/>
        </w:rPr>
        <w:t xml:space="preserve"> </w:t>
      </w:r>
      <w:r w:rsidRPr="004220D3">
        <w:t>a</w:t>
      </w:r>
      <w:r w:rsidRPr="004220D3">
        <w:rPr>
          <w:spacing w:val="-1"/>
        </w:rPr>
        <w:t xml:space="preserve"> </w:t>
      </w:r>
      <w:r w:rsidRPr="004220D3">
        <w:t>maximum</w:t>
      </w:r>
      <w:r w:rsidRPr="004220D3">
        <w:rPr>
          <w:spacing w:val="-4"/>
        </w:rPr>
        <w:t xml:space="preserve"> </w:t>
      </w:r>
      <w:r w:rsidRPr="004220D3">
        <w:t>of</w:t>
      </w:r>
      <w:r w:rsidRPr="004220D3">
        <w:rPr>
          <w:spacing w:val="-3"/>
        </w:rPr>
        <w:t xml:space="preserve"> </w:t>
      </w:r>
      <w:r w:rsidRPr="004220D3">
        <w:t>10</w:t>
      </w:r>
      <w:r w:rsidRPr="004220D3">
        <w:rPr>
          <w:spacing w:val="-8"/>
        </w:rPr>
        <w:t xml:space="preserve"> </w:t>
      </w:r>
      <w:r w:rsidRPr="004220D3">
        <w:t>participant</w:t>
      </w:r>
      <w:r w:rsidRPr="004220D3">
        <w:rPr>
          <w:spacing w:val="-2"/>
        </w:rPr>
        <w:t xml:space="preserve"> </w:t>
      </w:r>
      <w:r w:rsidRPr="004220D3">
        <w:t>charts</w:t>
      </w:r>
      <w:r w:rsidRPr="004220D3">
        <w:rPr>
          <w:spacing w:val="-3"/>
        </w:rPr>
        <w:t xml:space="preserve"> </w:t>
      </w:r>
      <w:r w:rsidRPr="004220D3">
        <w:t>audited</w:t>
      </w:r>
      <w:r w:rsidRPr="004220D3">
        <w:rPr>
          <w:spacing w:val="-3"/>
        </w:rPr>
        <w:t xml:space="preserve"> </w:t>
      </w:r>
      <w:r w:rsidRPr="004220D3">
        <w:t>overall</w:t>
      </w:r>
      <w:r w:rsidRPr="004220D3">
        <w:rPr>
          <w:spacing w:val="-2"/>
        </w:rPr>
        <w:t xml:space="preserve"> </w:t>
      </w:r>
      <w:r w:rsidRPr="004220D3">
        <w:t>from</w:t>
      </w:r>
      <w:r w:rsidRPr="004220D3">
        <w:rPr>
          <w:spacing w:val="-4"/>
        </w:rPr>
        <w:t xml:space="preserve"> </w:t>
      </w:r>
      <w:r w:rsidRPr="004220D3">
        <w:t>the</w:t>
      </w:r>
      <w:r w:rsidRPr="004220D3">
        <w:rPr>
          <w:spacing w:val="-3"/>
        </w:rPr>
        <w:t xml:space="preserve"> </w:t>
      </w:r>
      <w:r w:rsidRPr="004220D3">
        <w:t>start</w:t>
      </w:r>
      <w:r w:rsidRPr="004220D3">
        <w:rPr>
          <w:spacing w:val="-3"/>
        </w:rPr>
        <w:t xml:space="preserve"> </w:t>
      </w:r>
      <w:r w:rsidRPr="004220D3">
        <w:t>of the study until the study is closed to accrual. For example, if there are 10 participants enrolled in the trial in a given year, two participants (20%) will be reviewed that year. A limited regulatory review will occur at each auditing visit (i.e., review of the approved protocol and ICF versions, along</w:t>
      </w:r>
      <w:r w:rsidRPr="004220D3">
        <w:rPr>
          <w:spacing w:val="-4"/>
        </w:rPr>
        <w:t xml:space="preserve"> </w:t>
      </w:r>
      <w:r w:rsidRPr="004220D3">
        <w:t>with</w:t>
      </w:r>
      <w:r w:rsidRPr="004220D3">
        <w:rPr>
          <w:spacing w:val="-4"/>
        </w:rPr>
        <w:t xml:space="preserve"> </w:t>
      </w:r>
      <w:r w:rsidRPr="004220D3">
        <w:t>the</w:t>
      </w:r>
      <w:r w:rsidRPr="004220D3">
        <w:rPr>
          <w:spacing w:val="-10"/>
        </w:rPr>
        <w:t xml:space="preserve"> </w:t>
      </w:r>
      <w:r w:rsidRPr="004220D3">
        <w:t>Delegation</w:t>
      </w:r>
      <w:r w:rsidRPr="004220D3">
        <w:rPr>
          <w:spacing w:val="-3"/>
        </w:rPr>
        <w:t xml:space="preserve"> </w:t>
      </w:r>
      <w:r w:rsidRPr="004220D3">
        <w:t>of</w:t>
      </w:r>
      <w:r w:rsidRPr="004220D3">
        <w:rPr>
          <w:spacing w:val="-4"/>
        </w:rPr>
        <w:t xml:space="preserve"> </w:t>
      </w:r>
      <w:r w:rsidRPr="004220D3">
        <w:t>Authority</w:t>
      </w:r>
      <w:r w:rsidRPr="004220D3">
        <w:rPr>
          <w:spacing w:val="-3"/>
        </w:rPr>
        <w:t xml:space="preserve"> </w:t>
      </w:r>
      <w:r w:rsidRPr="004220D3">
        <w:t>(DOA)</w:t>
      </w:r>
      <w:r w:rsidRPr="004220D3">
        <w:rPr>
          <w:spacing w:val="-6"/>
        </w:rPr>
        <w:t xml:space="preserve"> </w:t>
      </w:r>
      <w:r w:rsidRPr="004220D3">
        <w:t>Log,</w:t>
      </w:r>
      <w:r w:rsidRPr="004220D3">
        <w:rPr>
          <w:spacing w:val="-3"/>
        </w:rPr>
        <w:t xml:space="preserve"> </w:t>
      </w:r>
      <w:r w:rsidRPr="004220D3">
        <w:t>Financial</w:t>
      </w:r>
      <w:r w:rsidRPr="004220D3">
        <w:rPr>
          <w:spacing w:val="-3"/>
        </w:rPr>
        <w:t xml:space="preserve"> </w:t>
      </w:r>
      <w:r w:rsidRPr="004220D3">
        <w:t>Disclosure</w:t>
      </w:r>
      <w:r w:rsidRPr="004220D3">
        <w:rPr>
          <w:spacing w:val="-4"/>
        </w:rPr>
        <w:t xml:space="preserve"> </w:t>
      </w:r>
      <w:r w:rsidRPr="004220D3">
        <w:t>Form</w:t>
      </w:r>
      <w:r w:rsidRPr="004220D3">
        <w:rPr>
          <w:spacing w:val="-6"/>
        </w:rPr>
        <w:t xml:space="preserve"> </w:t>
      </w:r>
      <w:r w:rsidRPr="004220D3">
        <w:t>(FDF),</w:t>
      </w:r>
      <w:r w:rsidRPr="004220D3">
        <w:rPr>
          <w:spacing w:val="-1"/>
        </w:rPr>
        <w:t xml:space="preserve"> </w:t>
      </w:r>
      <w:r w:rsidRPr="004220D3">
        <w:t>and</w:t>
      </w:r>
      <w:r w:rsidRPr="004220D3">
        <w:rPr>
          <w:spacing w:val="-5"/>
        </w:rPr>
        <w:t xml:space="preserve"> </w:t>
      </w:r>
      <w:r w:rsidRPr="004220D3">
        <w:t>the</w:t>
      </w:r>
      <w:r w:rsidRPr="004220D3">
        <w:rPr>
          <w:spacing w:val="-4"/>
        </w:rPr>
        <w:t xml:space="preserve"> </w:t>
      </w:r>
      <w:r w:rsidRPr="004220D3">
        <w:t>FDA 1572</w:t>
      </w:r>
      <w:r w:rsidRPr="004220D3">
        <w:rPr>
          <w:spacing w:val="-8"/>
        </w:rPr>
        <w:t xml:space="preserve"> </w:t>
      </w:r>
      <w:r w:rsidRPr="004220D3">
        <w:t>form);</w:t>
      </w:r>
      <w:r w:rsidRPr="004220D3">
        <w:rPr>
          <w:spacing w:val="-7"/>
        </w:rPr>
        <w:t xml:space="preserve"> </w:t>
      </w:r>
      <w:r w:rsidRPr="004220D3">
        <w:t>however,</w:t>
      </w:r>
      <w:r w:rsidRPr="004220D3">
        <w:rPr>
          <w:spacing w:val="-5"/>
        </w:rPr>
        <w:t xml:space="preserve"> </w:t>
      </w:r>
      <w:r w:rsidRPr="004220D3">
        <w:t>a</w:t>
      </w:r>
      <w:r w:rsidRPr="004220D3">
        <w:rPr>
          <w:spacing w:val="-13"/>
        </w:rPr>
        <w:t xml:space="preserve"> </w:t>
      </w:r>
      <w:r w:rsidRPr="004220D3">
        <w:t>complete</w:t>
      </w:r>
      <w:r w:rsidRPr="004220D3">
        <w:rPr>
          <w:spacing w:val="-5"/>
        </w:rPr>
        <w:t xml:space="preserve"> </w:t>
      </w:r>
      <w:r w:rsidRPr="004220D3">
        <w:t>regulatory</w:t>
      </w:r>
      <w:r w:rsidRPr="004220D3">
        <w:rPr>
          <w:spacing w:val="-11"/>
        </w:rPr>
        <w:t xml:space="preserve"> </w:t>
      </w:r>
      <w:r w:rsidRPr="004220D3">
        <w:t>review</w:t>
      </w:r>
      <w:r w:rsidRPr="004220D3">
        <w:rPr>
          <w:spacing w:val="-11"/>
        </w:rPr>
        <w:t xml:space="preserve"> </w:t>
      </w:r>
      <w:r w:rsidRPr="004220D3">
        <w:t>will</w:t>
      </w:r>
      <w:r w:rsidRPr="004220D3">
        <w:rPr>
          <w:spacing w:val="-11"/>
        </w:rPr>
        <w:t xml:space="preserve"> </w:t>
      </w:r>
      <w:r w:rsidRPr="004220D3">
        <w:t>occur</w:t>
      </w:r>
      <w:r w:rsidRPr="004220D3">
        <w:rPr>
          <w:spacing w:val="-8"/>
        </w:rPr>
        <w:t xml:space="preserve"> </w:t>
      </w:r>
      <w:r w:rsidRPr="004220D3">
        <w:t>on</w:t>
      </w:r>
      <w:r w:rsidRPr="004220D3">
        <w:rPr>
          <w:spacing w:val="-8"/>
        </w:rPr>
        <w:t xml:space="preserve"> </w:t>
      </w:r>
      <w:r w:rsidRPr="004220D3">
        <w:t>a</w:t>
      </w:r>
      <w:r w:rsidRPr="004220D3">
        <w:rPr>
          <w:spacing w:val="-11"/>
        </w:rPr>
        <w:t xml:space="preserve"> </w:t>
      </w:r>
      <w:r w:rsidRPr="004220D3">
        <w:t>biennial</w:t>
      </w:r>
      <w:r w:rsidRPr="004220D3">
        <w:rPr>
          <w:spacing w:val="-4"/>
        </w:rPr>
        <w:t xml:space="preserve"> </w:t>
      </w:r>
      <w:r w:rsidRPr="004220D3">
        <w:t>basis</w:t>
      </w:r>
      <w:r w:rsidRPr="004220D3">
        <w:rPr>
          <w:spacing w:val="-6"/>
        </w:rPr>
        <w:t xml:space="preserve"> </w:t>
      </w:r>
      <w:r w:rsidRPr="004220D3">
        <w:t>by</w:t>
      </w:r>
      <w:r w:rsidRPr="004220D3">
        <w:rPr>
          <w:spacing w:val="-11"/>
        </w:rPr>
        <w:t xml:space="preserve"> </w:t>
      </w:r>
      <w:r w:rsidRPr="004220D3">
        <w:t>the</w:t>
      </w:r>
      <w:r w:rsidRPr="004220D3">
        <w:rPr>
          <w:spacing w:val="-12"/>
        </w:rPr>
        <w:t xml:space="preserve"> </w:t>
      </w:r>
      <w:r w:rsidRPr="004220D3">
        <w:t>DSMC</w:t>
      </w:r>
      <w:r w:rsidRPr="004220D3">
        <w:rPr>
          <w:spacing w:val="-5"/>
        </w:rPr>
        <w:t xml:space="preserve"> </w:t>
      </w:r>
      <w:r w:rsidRPr="004220D3">
        <w:t>for regulatory compliance.</w:t>
      </w:r>
    </w:p>
    <w:p w14:paraId="49D2C7C7" w14:textId="77777777" w:rsidR="004220D3" w:rsidRPr="004220D3" w:rsidRDefault="004220D3" w:rsidP="004220D3">
      <w:pPr>
        <w:spacing w:before="142"/>
      </w:pPr>
    </w:p>
    <w:p w14:paraId="3646FABB" w14:textId="77777777" w:rsidR="004220D3" w:rsidRPr="004220D3" w:rsidRDefault="004220D3" w:rsidP="004220D3">
      <w:pPr>
        <w:ind w:left="1140" w:right="324"/>
      </w:pPr>
      <w:r w:rsidRPr="004220D3">
        <w:t>The</w:t>
      </w:r>
      <w:r w:rsidRPr="004220D3">
        <w:rPr>
          <w:spacing w:val="-1"/>
        </w:rPr>
        <w:t xml:space="preserve"> </w:t>
      </w:r>
      <w:r w:rsidRPr="004220D3">
        <w:t>DSA will send</w:t>
      </w:r>
      <w:r w:rsidRPr="004220D3">
        <w:rPr>
          <w:spacing w:val="-1"/>
        </w:rPr>
        <w:t xml:space="preserve"> </w:t>
      </w:r>
      <w:r w:rsidRPr="004220D3">
        <w:t>both</w:t>
      </w:r>
      <w:r w:rsidRPr="004220D3">
        <w:rPr>
          <w:spacing w:val="-2"/>
        </w:rPr>
        <w:t xml:space="preserve"> </w:t>
      </w:r>
      <w:r w:rsidRPr="004220D3">
        <w:t>a</w:t>
      </w:r>
      <w:r w:rsidRPr="004220D3">
        <w:rPr>
          <w:spacing w:val="-1"/>
        </w:rPr>
        <w:t xml:space="preserve"> </w:t>
      </w:r>
      <w:r w:rsidRPr="004220D3">
        <w:t>Monitoring</w:t>
      </w:r>
      <w:r w:rsidRPr="004220D3">
        <w:rPr>
          <w:spacing w:val="-1"/>
        </w:rPr>
        <w:t xml:space="preserve"> </w:t>
      </w:r>
      <w:r w:rsidRPr="004220D3">
        <w:t>Visit Report (MVR) and an</w:t>
      </w:r>
      <w:r w:rsidRPr="004220D3">
        <w:rPr>
          <w:spacing w:val="-1"/>
        </w:rPr>
        <w:t xml:space="preserve"> </w:t>
      </w:r>
      <w:r w:rsidRPr="004220D3">
        <w:t>Action Item</w:t>
      </w:r>
      <w:r w:rsidRPr="004220D3">
        <w:rPr>
          <w:spacing w:val="-3"/>
        </w:rPr>
        <w:t xml:space="preserve"> </w:t>
      </w:r>
      <w:r w:rsidRPr="004220D3">
        <w:t>Report (AIR) to</w:t>
      </w:r>
      <w:r w:rsidRPr="004220D3">
        <w:rPr>
          <w:spacing w:val="-1"/>
        </w:rPr>
        <w:t xml:space="preserve"> </w:t>
      </w:r>
      <w:r w:rsidRPr="004220D3">
        <w:t>the study team within 1 calendar month after the monitoring visit is complete for the study team to resolve</w:t>
      </w:r>
      <w:r w:rsidRPr="004220D3">
        <w:rPr>
          <w:spacing w:val="-12"/>
        </w:rPr>
        <w:t xml:space="preserve"> </w:t>
      </w:r>
      <w:r w:rsidRPr="004220D3">
        <w:t>all</w:t>
      </w:r>
      <w:r w:rsidRPr="004220D3">
        <w:rPr>
          <w:spacing w:val="-13"/>
        </w:rPr>
        <w:t xml:space="preserve"> </w:t>
      </w:r>
      <w:r w:rsidRPr="004220D3">
        <w:t>action</w:t>
      </w:r>
      <w:r w:rsidRPr="004220D3">
        <w:rPr>
          <w:spacing w:val="-6"/>
        </w:rPr>
        <w:t xml:space="preserve"> </w:t>
      </w:r>
      <w:r w:rsidRPr="004220D3">
        <w:t>items</w:t>
      </w:r>
      <w:r w:rsidRPr="004220D3">
        <w:rPr>
          <w:spacing w:val="-5"/>
        </w:rPr>
        <w:t xml:space="preserve"> </w:t>
      </w:r>
      <w:r w:rsidRPr="004220D3">
        <w:t>from</w:t>
      </w:r>
      <w:r w:rsidRPr="004220D3">
        <w:rPr>
          <w:spacing w:val="-16"/>
        </w:rPr>
        <w:t xml:space="preserve"> </w:t>
      </w:r>
      <w:r w:rsidRPr="004220D3">
        <w:t>the</w:t>
      </w:r>
      <w:r w:rsidRPr="004220D3">
        <w:rPr>
          <w:spacing w:val="-16"/>
        </w:rPr>
        <w:t xml:space="preserve"> </w:t>
      </w:r>
      <w:r w:rsidRPr="004220D3">
        <w:t>Action</w:t>
      </w:r>
      <w:r w:rsidRPr="004220D3">
        <w:rPr>
          <w:spacing w:val="-6"/>
        </w:rPr>
        <w:t xml:space="preserve"> </w:t>
      </w:r>
      <w:r w:rsidRPr="004220D3">
        <w:t>Item</w:t>
      </w:r>
      <w:r w:rsidRPr="004220D3">
        <w:rPr>
          <w:spacing w:val="-17"/>
        </w:rPr>
        <w:t xml:space="preserve"> </w:t>
      </w:r>
      <w:r w:rsidRPr="004220D3">
        <w:t>Report</w:t>
      </w:r>
      <w:r w:rsidRPr="004220D3">
        <w:rPr>
          <w:spacing w:val="-5"/>
        </w:rPr>
        <w:t xml:space="preserve"> </w:t>
      </w:r>
      <w:r w:rsidRPr="004220D3">
        <w:t>(AIR)</w:t>
      </w:r>
      <w:r w:rsidRPr="004220D3">
        <w:rPr>
          <w:spacing w:val="-8"/>
        </w:rPr>
        <w:t xml:space="preserve"> </w:t>
      </w:r>
      <w:r w:rsidRPr="004220D3">
        <w:t>report</w:t>
      </w:r>
      <w:r w:rsidRPr="004220D3">
        <w:rPr>
          <w:spacing w:val="-6"/>
        </w:rPr>
        <w:t xml:space="preserve"> </w:t>
      </w:r>
      <w:r w:rsidRPr="004220D3">
        <w:t>within</w:t>
      </w:r>
      <w:r w:rsidRPr="004220D3">
        <w:rPr>
          <w:spacing w:val="-7"/>
        </w:rPr>
        <w:t xml:space="preserve"> </w:t>
      </w:r>
      <w:r w:rsidRPr="004220D3">
        <w:t>8</w:t>
      </w:r>
      <w:r w:rsidRPr="004220D3">
        <w:rPr>
          <w:spacing w:val="-16"/>
        </w:rPr>
        <w:t xml:space="preserve"> </w:t>
      </w:r>
      <w:r w:rsidRPr="004220D3">
        <w:t>weeks.</w:t>
      </w:r>
      <w:r w:rsidRPr="004220D3">
        <w:rPr>
          <w:spacing w:val="-6"/>
        </w:rPr>
        <w:t xml:space="preserve"> </w:t>
      </w:r>
      <w:r w:rsidRPr="004220D3">
        <w:t>The</w:t>
      </w:r>
      <w:r w:rsidRPr="004220D3">
        <w:rPr>
          <w:spacing w:val="-6"/>
        </w:rPr>
        <w:t xml:space="preserve"> </w:t>
      </w:r>
      <w:r w:rsidRPr="004220D3">
        <w:t>due</w:t>
      </w:r>
      <w:r w:rsidRPr="004220D3">
        <w:rPr>
          <w:spacing w:val="-7"/>
        </w:rPr>
        <w:t xml:space="preserve"> </w:t>
      </w:r>
      <w:r w:rsidRPr="004220D3">
        <w:t>date</w:t>
      </w:r>
      <w:r w:rsidRPr="004220D3">
        <w:rPr>
          <w:spacing w:val="-16"/>
        </w:rPr>
        <w:t xml:space="preserve"> </w:t>
      </w:r>
      <w:r w:rsidRPr="004220D3">
        <w:t>for the completion of the action items may be extended for up to an additional 2 months for extenuating</w:t>
      </w:r>
      <w:r w:rsidRPr="004220D3">
        <w:rPr>
          <w:spacing w:val="-9"/>
        </w:rPr>
        <w:t xml:space="preserve"> </w:t>
      </w:r>
      <w:r w:rsidRPr="004220D3">
        <w:t>circumstances,</w:t>
      </w:r>
      <w:r w:rsidRPr="004220D3">
        <w:rPr>
          <w:spacing w:val="-9"/>
        </w:rPr>
        <w:t xml:space="preserve"> </w:t>
      </w:r>
      <w:r w:rsidRPr="004220D3">
        <w:t>if</w:t>
      </w:r>
      <w:r w:rsidRPr="004220D3">
        <w:rPr>
          <w:spacing w:val="-7"/>
        </w:rPr>
        <w:t xml:space="preserve"> </w:t>
      </w:r>
      <w:r w:rsidRPr="004220D3">
        <w:t>approved</w:t>
      </w:r>
      <w:r w:rsidRPr="004220D3">
        <w:rPr>
          <w:spacing w:val="-8"/>
        </w:rPr>
        <w:t xml:space="preserve"> </w:t>
      </w:r>
      <w:r w:rsidRPr="004220D3">
        <w:t>by</w:t>
      </w:r>
      <w:r w:rsidRPr="004220D3">
        <w:rPr>
          <w:spacing w:val="-8"/>
        </w:rPr>
        <w:t xml:space="preserve"> </w:t>
      </w:r>
      <w:r w:rsidRPr="004220D3">
        <w:t>the</w:t>
      </w:r>
      <w:r w:rsidRPr="004220D3">
        <w:rPr>
          <w:spacing w:val="-9"/>
        </w:rPr>
        <w:t xml:space="preserve"> </w:t>
      </w:r>
      <w:r w:rsidRPr="004220D3">
        <w:t>DSMC.</w:t>
      </w:r>
      <w:r w:rsidRPr="004220D3">
        <w:rPr>
          <w:spacing w:val="29"/>
        </w:rPr>
        <w:t xml:space="preserve"> </w:t>
      </w:r>
      <w:r w:rsidRPr="004220D3">
        <w:t>The</w:t>
      </w:r>
      <w:r w:rsidRPr="004220D3">
        <w:rPr>
          <w:spacing w:val="-9"/>
        </w:rPr>
        <w:t xml:space="preserve"> </w:t>
      </w:r>
      <w:r w:rsidRPr="004220D3">
        <w:t>AIR</w:t>
      </w:r>
      <w:r w:rsidRPr="004220D3">
        <w:rPr>
          <w:spacing w:val="-16"/>
        </w:rPr>
        <w:t xml:space="preserve"> </w:t>
      </w:r>
      <w:r w:rsidRPr="004220D3">
        <w:t>report</w:t>
      </w:r>
      <w:r w:rsidRPr="004220D3">
        <w:rPr>
          <w:spacing w:val="-7"/>
        </w:rPr>
        <w:t xml:space="preserve"> </w:t>
      </w:r>
      <w:r w:rsidRPr="004220D3">
        <w:t>must</w:t>
      </w:r>
      <w:r w:rsidRPr="004220D3">
        <w:rPr>
          <w:spacing w:val="-9"/>
        </w:rPr>
        <w:t xml:space="preserve"> </w:t>
      </w:r>
      <w:r w:rsidRPr="004220D3">
        <w:t>be</w:t>
      </w:r>
      <w:r w:rsidRPr="004220D3">
        <w:rPr>
          <w:spacing w:val="-9"/>
        </w:rPr>
        <w:t xml:space="preserve"> </w:t>
      </w:r>
      <w:r w:rsidRPr="004220D3">
        <w:t>completed</w:t>
      </w:r>
      <w:r w:rsidRPr="004220D3">
        <w:rPr>
          <w:spacing w:val="-9"/>
        </w:rPr>
        <w:t xml:space="preserve"> </w:t>
      </w:r>
      <w:r w:rsidRPr="004220D3">
        <w:t>by</w:t>
      </w:r>
      <w:r w:rsidRPr="004220D3">
        <w:rPr>
          <w:spacing w:val="-6"/>
        </w:rPr>
        <w:t xml:space="preserve"> </w:t>
      </w:r>
      <w:r w:rsidRPr="004220D3">
        <w:t>the study team prior to the next monitoring review of this study.</w:t>
      </w:r>
      <w:r w:rsidRPr="004220D3">
        <w:rPr>
          <w:spacing w:val="40"/>
        </w:rPr>
        <w:t xml:space="preserve"> </w:t>
      </w:r>
      <w:r w:rsidRPr="004220D3">
        <w:t>Additionally, the action items from the AIR Report must be deemed answered and complete by the DSA after the report has been submitted by the study team; hence, the completed AIR must be sent to the DSMC by 4 weeks prior to the deadline for the DSA’s review and confirmation of these completed action items.</w:t>
      </w:r>
      <w:r w:rsidRPr="004220D3">
        <w:rPr>
          <w:spacing w:val="80"/>
        </w:rPr>
        <w:t xml:space="preserve"> </w:t>
      </w:r>
      <w:r w:rsidRPr="004220D3">
        <w:t>If the study team is granted a second extension by the DSMC Director, then the DSA will have 4 weeks after the report has been provided to the DSMC to review and confirm</w:t>
      </w:r>
      <w:r w:rsidRPr="004220D3">
        <w:rPr>
          <w:spacing w:val="-1"/>
        </w:rPr>
        <w:t xml:space="preserve"> </w:t>
      </w:r>
      <w:r w:rsidRPr="004220D3">
        <w:t>the responses on the AIR.</w:t>
      </w:r>
    </w:p>
    <w:p w14:paraId="5C0D9ED0" w14:textId="77777777" w:rsidR="004220D3" w:rsidRPr="004220D3" w:rsidRDefault="004220D3" w:rsidP="004220D3">
      <w:pPr>
        <w:spacing w:before="3"/>
      </w:pPr>
    </w:p>
    <w:p w14:paraId="11928B53" w14:textId="77777777" w:rsidR="004220D3" w:rsidRPr="004220D3" w:rsidRDefault="004220D3" w:rsidP="004220D3">
      <w:pPr>
        <w:ind w:left="1141" w:right="1372" w:hanging="1"/>
      </w:pPr>
      <w:r w:rsidRPr="004220D3">
        <w:t>A</w:t>
      </w:r>
      <w:r w:rsidRPr="004220D3">
        <w:rPr>
          <w:spacing w:val="-11"/>
        </w:rPr>
        <w:t xml:space="preserve"> </w:t>
      </w:r>
      <w:r w:rsidRPr="004220D3">
        <w:t>limited</w:t>
      </w:r>
      <w:r w:rsidRPr="004220D3">
        <w:rPr>
          <w:spacing w:val="-15"/>
        </w:rPr>
        <w:t xml:space="preserve"> </w:t>
      </w:r>
      <w:r w:rsidRPr="004220D3">
        <w:t>regulatory</w:t>
      </w:r>
      <w:r w:rsidRPr="004220D3">
        <w:rPr>
          <w:spacing w:val="-14"/>
        </w:rPr>
        <w:t xml:space="preserve"> </w:t>
      </w:r>
      <w:r w:rsidRPr="004220D3">
        <w:t>review</w:t>
      </w:r>
      <w:r w:rsidRPr="004220D3">
        <w:rPr>
          <w:spacing w:val="-16"/>
        </w:rPr>
        <w:t xml:space="preserve"> </w:t>
      </w:r>
      <w:r w:rsidRPr="004220D3">
        <w:t>(i.e.,</w:t>
      </w:r>
      <w:r w:rsidRPr="004220D3">
        <w:rPr>
          <w:spacing w:val="-8"/>
        </w:rPr>
        <w:t xml:space="preserve"> </w:t>
      </w:r>
      <w:r w:rsidRPr="004220D3">
        <w:t>reviewing</w:t>
      </w:r>
      <w:r w:rsidRPr="004220D3">
        <w:rPr>
          <w:spacing w:val="-9"/>
        </w:rPr>
        <w:t xml:space="preserve"> </w:t>
      </w:r>
      <w:r w:rsidRPr="004220D3">
        <w:t>protocol</w:t>
      </w:r>
      <w:r w:rsidRPr="004220D3">
        <w:rPr>
          <w:spacing w:val="-7"/>
        </w:rPr>
        <w:t xml:space="preserve"> </w:t>
      </w:r>
      <w:r w:rsidRPr="004220D3">
        <w:t>and</w:t>
      </w:r>
      <w:r w:rsidRPr="004220D3">
        <w:rPr>
          <w:spacing w:val="-16"/>
        </w:rPr>
        <w:t xml:space="preserve"> </w:t>
      </w:r>
      <w:r w:rsidRPr="004220D3">
        <w:t>consent</w:t>
      </w:r>
      <w:r w:rsidRPr="004220D3">
        <w:rPr>
          <w:spacing w:val="-8"/>
        </w:rPr>
        <w:t xml:space="preserve"> </w:t>
      </w:r>
      <w:r w:rsidRPr="004220D3">
        <w:t>versions,</w:t>
      </w:r>
      <w:r w:rsidRPr="004220D3">
        <w:rPr>
          <w:spacing w:val="-8"/>
        </w:rPr>
        <w:t xml:space="preserve"> </w:t>
      </w:r>
      <w:r w:rsidRPr="004220D3">
        <w:t>SAEs,</w:t>
      </w:r>
      <w:r w:rsidRPr="004220D3">
        <w:rPr>
          <w:spacing w:val="-9"/>
        </w:rPr>
        <w:t xml:space="preserve"> </w:t>
      </w:r>
      <w:r w:rsidRPr="004220D3">
        <w:t>PVs, DOA</w:t>
      </w:r>
      <w:r w:rsidRPr="004220D3">
        <w:rPr>
          <w:spacing w:val="-16"/>
        </w:rPr>
        <w:t xml:space="preserve"> </w:t>
      </w:r>
      <w:r w:rsidRPr="004220D3">
        <w:t>logs,</w:t>
      </w:r>
      <w:r w:rsidRPr="004220D3">
        <w:rPr>
          <w:spacing w:val="-15"/>
        </w:rPr>
        <w:t xml:space="preserve"> </w:t>
      </w:r>
      <w:r w:rsidRPr="004220D3">
        <w:t>1572</w:t>
      </w:r>
      <w:r w:rsidRPr="004220D3">
        <w:rPr>
          <w:spacing w:val="-15"/>
        </w:rPr>
        <w:t xml:space="preserve"> </w:t>
      </w:r>
      <w:r w:rsidRPr="004220D3">
        <w:t>forms,</w:t>
      </w:r>
      <w:r w:rsidRPr="004220D3">
        <w:rPr>
          <w:spacing w:val="-14"/>
        </w:rPr>
        <w:t xml:space="preserve"> </w:t>
      </w:r>
      <w:r w:rsidRPr="004220D3">
        <w:t>etc.)</w:t>
      </w:r>
      <w:r w:rsidRPr="004220D3">
        <w:rPr>
          <w:spacing w:val="-9"/>
        </w:rPr>
        <w:t xml:space="preserve"> </w:t>
      </w:r>
      <w:r w:rsidRPr="004220D3">
        <w:t>will</w:t>
      </w:r>
      <w:r w:rsidRPr="004220D3">
        <w:rPr>
          <w:spacing w:val="-15"/>
        </w:rPr>
        <w:t xml:space="preserve"> </w:t>
      </w:r>
      <w:r w:rsidRPr="004220D3">
        <w:t>occur</w:t>
      </w:r>
      <w:r w:rsidRPr="004220D3">
        <w:rPr>
          <w:spacing w:val="-16"/>
        </w:rPr>
        <w:t xml:space="preserve"> </w:t>
      </w:r>
      <w:r w:rsidRPr="004220D3">
        <w:t>at</w:t>
      </w:r>
      <w:r w:rsidRPr="004220D3">
        <w:rPr>
          <w:spacing w:val="-8"/>
        </w:rPr>
        <w:t xml:space="preserve"> </w:t>
      </w:r>
      <w:r w:rsidRPr="004220D3">
        <w:t>each</w:t>
      </w:r>
      <w:r w:rsidRPr="004220D3">
        <w:rPr>
          <w:spacing w:val="-16"/>
        </w:rPr>
        <w:t xml:space="preserve"> </w:t>
      </w:r>
      <w:r w:rsidRPr="004220D3">
        <w:t>participant</w:t>
      </w:r>
      <w:r w:rsidRPr="004220D3">
        <w:rPr>
          <w:spacing w:val="-16"/>
        </w:rPr>
        <w:t xml:space="preserve"> </w:t>
      </w:r>
      <w:r w:rsidRPr="004220D3">
        <w:t>monitoring</w:t>
      </w:r>
      <w:r w:rsidRPr="004220D3">
        <w:rPr>
          <w:spacing w:val="-7"/>
        </w:rPr>
        <w:t xml:space="preserve"> </w:t>
      </w:r>
      <w:r w:rsidRPr="004220D3">
        <w:t>review;</w:t>
      </w:r>
      <w:r w:rsidRPr="004220D3">
        <w:rPr>
          <w:spacing w:val="-8"/>
        </w:rPr>
        <w:t xml:space="preserve"> </w:t>
      </w:r>
      <w:r w:rsidRPr="004220D3">
        <w:t>however, a full regulatory review will occur on a biennially basis by the DSMC for regulatory compliance.</w:t>
      </w:r>
      <w:r w:rsidRPr="004220D3">
        <w:rPr>
          <w:spacing w:val="40"/>
        </w:rPr>
        <w:t xml:space="preserve"> </w:t>
      </w:r>
      <w:r w:rsidRPr="004220D3">
        <w:t>An abbreviated regulatory review (i.e., reviewing protocol and consent</w:t>
      </w:r>
    </w:p>
    <w:p w14:paraId="3DF7A8FF" w14:textId="77777777" w:rsidR="004220D3" w:rsidRPr="004220D3" w:rsidRDefault="004220D3" w:rsidP="004220D3">
      <w:pPr>
        <w:sectPr w:rsidR="004220D3" w:rsidRPr="004220D3" w:rsidSect="004220D3">
          <w:pgSz w:w="12240" w:h="15840"/>
          <w:pgMar w:top="1360" w:right="420" w:bottom="520" w:left="1020" w:header="0" w:footer="340" w:gutter="0"/>
          <w:cols w:space="720"/>
        </w:sectPr>
      </w:pPr>
    </w:p>
    <w:p w14:paraId="611B212A" w14:textId="77777777" w:rsidR="004220D3" w:rsidRPr="004220D3" w:rsidRDefault="004220D3" w:rsidP="004220D3">
      <w:pPr>
        <w:spacing w:before="75" w:line="237" w:lineRule="auto"/>
        <w:ind w:left="1141" w:right="1480"/>
      </w:pPr>
      <w:r w:rsidRPr="004220D3">
        <w:lastRenderedPageBreak/>
        <w:t>versions, SAEs, PVs, DOA logs, 1572 forms, etc.) will occur at each participant monitoring</w:t>
      </w:r>
      <w:r w:rsidRPr="004220D3">
        <w:rPr>
          <w:spacing w:val="-16"/>
        </w:rPr>
        <w:t xml:space="preserve"> </w:t>
      </w:r>
      <w:r w:rsidRPr="004220D3">
        <w:t>review;</w:t>
      </w:r>
      <w:r w:rsidRPr="004220D3">
        <w:rPr>
          <w:spacing w:val="-16"/>
        </w:rPr>
        <w:t xml:space="preserve"> </w:t>
      </w:r>
      <w:r w:rsidRPr="004220D3">
        <w:t>however,</w:t>
      </w:r>
      <w:r w:rsidRPr="004220D3">
        <w:rPr>
          <w:spacing w:val="-16"/>
        </w:rPr>
        <w:t xml:space="preserve"> </w:t>
      </w:r>
      <w:r w:rsidRPr="004220D3">
        <w:t>a</w:t>
      </w:r>
      <w:r w:rsidRPr="004220D3">
        <w:rPr>
          <w:spacing w:val="-16"/>
        </w:rPr>
        <w:t xml:space="preserve"> </w:t>
      </w:r>
      <w:r w:rsidRPr="004220D3">
        <w:t>full</w:t>
      </w:r>
      <w:r w:rsidRPr="004220D3">
        <w:rPr>
          <w:spacing w:val="-15"/>
        </w:rPr>
        <w:t xml:space="preserve"> </w:t>
      </w:r>
      <w:r w:rsidRPr="004220D3">
        <w:t>regulatory</w:t>
      </w:r>
      <w:r w:rsidRPr="004220D3">
        <w:rPr>
          <w:spacing w:val="-12"/>
        </w:rPr>
        <w:t xml:space="preserve"> </w:t>
      </w:r>
      <w:r w:rsidRPr="004220D3">
        <w:t>review</w:t>
      </w:r>
      <w:r w:rsidRPr="004220D3">
        <w:rPr>
          <w:spacing w:val="-15"/>
        </w:rPr>
        <w:t xml:space="preserve"> </w:t>
      </w:r>
      <w:r w:rsidRPr="004220D3">
        <w:t>will</w:t>
      </w:r>
      <w:r w:rsidRPr="004220D3">
        <w:rPr>
          <w:spacing w:val="-15"/>
        </w:rPr>
        <w:t xml:space="preserve"> </w:t>
      </w:r>
      <w:r w:rsidRPr="004220D3">
        <w:t>occur</w:t>
      </w:r>
      <w:r w:rsidRPr="004220D3">
        <w:rPr>
          <w:spacing w:val="-13"/>
        </w:rPr>
        <w:t xml:space="preserve"> </w:t>
      </w:r>
      <w:r w:rsidRPr="004220D3">
        <w:t>on</w:t>
      </w:r>
      <w:r w:rsidRPr="004220D3">
        <w:rPr>
          <w:spacing w:val="-13"/>
        </w:rPr>
        <w:t xml:space="preserve"> </w:t>
      </w:r>
      <w:r w:rsidRPr="004220D3">
        <w:t>a</w:t>
      </w:r>
      <w:r w:rsidRPr="004220D3">
        <w:rPr>
          <w:spacing w:val="-16"/>
        </w:rPr>
        <w:t xml:space="preserve"> </w:t>
      </w:r>
      <w:r w:rsidRPr="004220D3">
        <w:t>biennially</w:t>
      </w:r>
      <w:r w:rsidRPr="004220D3">
        <w:rPr>
          <w:spacing w:val="-15"/>
        </w:rPr>
        <w:t xml:space="preserve"> </w:t>
      </w:r>
      <w:r w:rsidRPr="004220D3">
        <w:t>basis</w:t>
      </w:r>
      <w:r w:rsidRPr="004220D3">
        <w:rPr>
          <w:spacing w:val="-16"/>
        </w:rPr>
        <w:t xml:space="preserve"> </w:t>
      </w:r>
      <w:r w:rsidRPr="004220D3">
        <w:t>by the DSMC for regulatory compliance.</w:t>
      </w:r>
    </w:p>
    <w:p w14:paraId="68D442FD" w14:textId="77777777" w:rsidR="004220D3" w:rsidRPr="004220D3" w:rsidRDefault="004220D3" w:rsidP="004220D3">
      <w:pPr>
        <w:spacing w:before="14"/>
      </w:pPr>
    </w:p>
    <w:p w14:paraId="321AD1FB" w14:textId="77777777" w:rsidR="004220D3" w:rsidRPr="004220D3" w:rsidRDefault="004220D3" w:rsidP="004220D3">
      <w:pPr>
        <w:spacing w:line="228" w:lineRule="auto"/>
        <w:ind w:left="1141" w:right="1107"/>
      </w:pPr>
      <w:r w:rsidRPr="004220D3">
        <w:t>Auditing</w:t>
      </w:r>
      <w:r w:rsidRPr="004220D3">
        <w:rPr>
          <w:spacing w:val="-2"/>
        </w:rPr>
        <w:t xml:space="preserve"> </w:t>
      </w:r>
      <w:r w:rsidRPr="004220D3">
        <w:t>of</w:t>
      </w:r>
      <w:r w:rsidRPr="004220D3">
        <w:rPr>
          <w:spacing w:val="-1"/>
        </w:rPr>
        <w:t xml:space="preserve"> </w:t>
      </w:r>
      <w:r w:rsidRPr="004220D3">
        <w:t>all enrolled participants</w:t>
      </w:r>
      <w:r w:rsidRPr="004220D3">
        <w:rPr>
          <w:spacing w:val="-1"/>
        </w:rPr>
        <w:t xml:space="preserve"> </w:t>
      </w:r>
      <w:r w:rsidRPr="004220D3">
        <w:t>in these</w:t>
      </w:r>
      <w:r w:rsidRPr="004220D3">
        <w:rPr>
          <w:spacing w:val="-2"/>
        </w:rPr>
        <w:t xml:space="preserve"> </w:t>
      </w:r>
      <w:r w:rsidRPr="004220D3">
        <w:t>trials will be</w:t>
      </w:r>
      <w:r w:rsidRPr="004220D3">
        <w:rPr>
          <w:spacing w:val="-3"/>
        </w:rPr>
        <w:t xml:space="preserve"> </w:t>
      </w:r>
      <w:r w:rsidRPr="004220D3">
        <w:t>complete after</w:t>
      </w:r>
      <w:r w:rsidRPr="004220D3">
        <w:rPr>
          <w:spacing w:val="-4"/>
        </w:rPr>
        <w:t xml:space="preserve"> </w:t>
      </w:r>
      <w:r w:rsidRPr="004220D3">
        <w:t>20% of enrolled participants have been audited through three cycles of treatment (or a total of 10 participants have been reviewed).</w:t>
      </w:r>
      <w:r w:rsidRPr="004220D3">
        <w:rPr>
          <w:spacing w:val="40"/>
        </w:rPr>
        <w:t xml:space="preserve"> </w:t>
      </w:r>
      <w:r w:rsidRPr="004220D3">
        <w:t xml:space="preserve">However, regulatory reviews of the trial, safety </w:t>
      </w:r>
      <w:r w:rsidRPr="004220D3">
        <w:rPr>
          <w:spacing w:val="-2"/>
        </w:rPr>
        <w:t>reviews</w:t>
      </w:r>
      <w:r w:rsidRPr="004220D3">
        <w:rPr>
          <w:spacing w:val="-4"/>
        </w:rPr>
        <w:t xml:space="preserve"> </w:t>
      </w:r>
      <w:r w:rsidRPr="004220D3">
        <w:rPr>
          <w:spacing w:val="-2"/>
        </w:rPr>
        <w:t>(i.e.,</w:t>
      </w:r>
      <w:r w:rsidRPr="004220D3">
        <w:rPr>
          <w:spacing w:val="-7"/>
        </w:rPr>
        <w:t xml:space="preserve"> </w:t>
      </w:r>
      <w:r w:rsidRPr="004220D3">
        <w:rPr>
          <w:spacing w:val="-2"/>
        </w:rPr>
        <w:t>Serious</w:t>
      </w:r>
      <w:r w:rsidRPr="004220D3">
        <w:rPr>
          <w:spacing w:val="-4"/>
        </w:rPr>
        <w:t xml:space="preserve"> </w:t>
      </w:r>
      <w:r w:rsidRPr="004220D3">
        <w:rPr>
          <w:spacing w:val="-2"/>
        </w:rPr>
        <w:t>Adverse</w:t>
      </w:r>
      <w:r w:rsidRPr="004220D3">
        <w:rPr>
          <w:spacing w:val="-6"/>
        </w:rPr>
        <w:t xml:space="preserve"> </w:t>
      </w:r>
      <w:r w:rsidRPr="004220D3">
        <w:rPr>
          <w:spacing w:val="-2"/>
        </w:rPr>
        <w:t>Event</w:t>
      </w:r>
      <w:r w:rsidRPr="004220D3">
        <w:rPr>
          <w:spacing w:val="-6"/>
        </w:rPr>
        <w:t xml:space="preserve"> </w:t>
      </w:r>
      <w:r w:rsidRPr="004220D3">
        <w:rPr>
          <w:spacing w:val="-2"/>
        </w:rPr>
        <w:t>(SAE)</w:t>
      </w:r>
      <w:r w:rsidRPr="004220D3">
        <w:rPr>
          <w:spacing w:val="-6"/>
        </w:rPr>
        <w:t xml:space="preserve"> </w:t>
      </w:r>
      <w:r w:rsidRPr="004220D3">
        <w:rPr>
          <w:spacing w:val="-2"/>
        </w:rPr>
        <w:t>reviews</w:t>
      </w:r>
      <w:r w:rsidRPr="004220D3">
        <w:rPr>
          <w:spacing w:val="-4"/>
        </w:rPr>
        <w:t xml:space="preserve"> </w:t>
      </w:r>
      <w:r w:rsidRPr="004220D3">
        <w:rPr>
          <w:spacing w:val="-2"/>
        </w:rPr>
        <w:t>and</w:t>
      </w:r>
      <w:r w:rsidRPr="004220D3">
        <w:rPr>
          <w:spacing w:val="-6"/>
        </w:rPr>
        <w:t xml:space="preserve"> </w:t>
      </w:r>
      <w:r w:rsidRPr="004220D3">
        <w:rPr>
          <w:spacing w:val="-2"/>
        </w:rPr>
        <w:t>Protocol</w:t>
      </w:r>
      <w:r w:rsidRPr="004220D3">
        <w:rPr>
          <w:spacing w:val="-4"/>
        </w:rPr>
        <w:t xml:space="preserve"> </w:t>
      </w:r>
      <w:r w:rsidRPr="004220D3">
        <w:rPr>
          <w:spacing w:val="-2"/>
        </w:rPr>
        <w:t>Violation</w:t>
      </w:r>
      <w:r w:rsidRPr="004220D3">
        <w:rPr>
          <w:spacing w:val="-4"/>
        </w:rPr>
        <w:t xml:space="preserve"> </w:t>
      </w:r>
      <w:r w:rsidRPr="004220D3">
        <w:rPr>
          <w:spacing w:val="-2"/>
        </w:rPr>
        <w:t>(PV)</w:t>
      </w:r>
      <w:r w:rsidRPr="004220D3">
        <w:rPr>
          <w:spacing w:val="-6"/>
        </w:rPr>
        <w:t xml:space="preserve"> </w:t>
      </w:r>
      <w:r w:rsidRPr="004220D3">
        <w:rPr>
          <w:spacing w:val="-2"/>
        </w:rPr>
        <w:t xml:space="preserve">reviews), </w:t>
      </w:r>
      <w:r w:rsidRPr="004220D3">
        <w:t>and audit/inspection preparation (as applicable) will continue until trial closure.</w:t>
      </w:r>
    </w:p>
    <w:p w14:paraId="49F65D81" w14:textId="77777777" w:rsidR="004220D3" w:rsidRPr="004220D3" w:rsidRDefault="004220D3" w:rsidP="004220D3">
      <w:pPr>
        <w:numPr>
          <w:ilvl w:val="0"/>
          <w:numId w:val="47"/>
        </w:numPr>
        <w:tabs>
          <w:tab w:val="left" w:pos="1141"/>
        </w:tabs>
        <w:spacing w:before="178"/>
        <w:ind w:hanging="721"/>
        <w:outlineLvl w:val="1"/>
        <w:rPr>
          <w:b/>
          <w:bCs/>
        </w:rPr>
      </w:pPr>
      <w:r w:rsidRPr="004220D3">
        <w:rPr>
          <w:b/>
          <w:bCs/>
          <w:spacing w:val="-4"/>
        </w:rPr>
        <w:t>Review and</w:t>
      </w:r>
      <w:r w:rsidRPr="004220D3">
        <w:rPr>
          <w:b/>
          <w:bCs/>
          <w:spacing w:val="-13"/>
        </w:rPr>
        <w:t xml:space="preserve"> </w:t>
      </w:r>
      <w:r w:rsidRPr="004220D3">
        <w:rPr>
          <w:b/>
          <w:bCs/>
          <w:spacing w:val="-4"/>
        </w:rPr>
        <w:t>Oversight</w:t>
      </w:r>
      <w:r w:rsidRPr="004220D3">
        <w:rPr>
          <w:b/>
          <w:bCs/>
          <w:spacing w:val="-10"/>
        </w:rPr>
        <w:t xml:space="preserve"> </w:t>
      </w:r>
      <w:r w:rsidRPr="004220D3">
        <w:rPr>
          <w:b/>
          <w:bCs/>
          <w:spacing w:val="-4"/>
        </w:rPr>
        <w:t>Requirements</w:t>
      </w:r>
    </w:p>
    <w:p w14:paraId="0B6DF71B" w14:textId="77777777" w:rsidR="004220D3" w:rsidRPr="004220D3" w:rsidRDefault="004220D3" w:rsidP="004220D3">
      <w:pPr>
        <w:numPr>
          <w:ilvl w:val="1"/>
          <w:numId w:val="47"/>
        </w:numPr>
        <w:tabs>
          <w:tab w:val="left" w:pos="1862"/>
        </w:tabs>
        <w:spacing w:before="188"/>
        <w:ind w:hanging="721"/>
        <w:rPr>
          <w:b/>
        </w:rPr>
      </w:pPr>
      <w:r w:rsidRPr="004220D3">
        <w:rPr>
          <w:b/>
          <w:spacing w:val="-4"/>
        </w:rPr>
        <w:t>Adverse</w:t>
      </w:r>
      <w:r w:rsidRPr="004220D3">
        <w:rPr>
          <w:b/>
          <w:spacing w:val="-9"/>
        </w:rPr>
        <w:t xml:space="preserve"> </w:t>
      </w:r>
      <w:r w:rsidRPr="004220D3">
        <w:rPr>
          <w:b/>
          <w:spacing w:val="-4"/>
        </w:rPr>
        <w:t>Event</w:t>
      </w:r>
      <w:r w:rsidRPr="004220D3">
        <w:rPr>
          <w:b/>
          <w:spacing w:val="-10"/>
        </w:rPr>
        <w:t xml:space="preserve"> </w:t>
      </w:r>
      <w:r w:rsidRPr="004220D3">
        <w:rPr>
          <w:b/>
          <w:spacing w:val="-4"/>
        </w:rPr>
        <w:t>Monitoring</w:t>
      </w:r>
    </w:p>
    <w:p w14:paraId="14AD871A" w14:textId="77777777" w:rsidR="004220D3" w:rsidRPr="004220D3" w:rsidRDefault="004220D3" w:rsidP="004220D3">
      <w:pPr>
        <w:spacing w:before="207" w:line="228" w:lineRule="auto"/>
        <w:ind w:left="1141" w:right="1480" w:hanging="1"/>
      </w:pPr>
      <w:r w:rsidRPr="004220D3">
        <w:t>All</w:t>
      </w:r>
      <w:r w:rsidRPr="004220D3">
        <w:rPr>
          <w:spacing w:val="-16"/>
        </w:rPr>
        <w:t xml:space="preserve"> </w:t>
      </w:r>
      <w:r w:rsidRPr="004220D3">
        <w:t>Grade</w:t>
      </w:r>
      <w:r w:rsidRPr="004220D3">
        <w:rPr>
          <w:spacing w:val="-15"/>
        </w:rPr>
        <w:t xml:space="preserve"> </w:t>
      </w:r>
      <w:r w:rsidRPr="004220D3">
        <w:t>3-5</w:t>
      </w:r>
      <w:r w:rsidRPr="004220D3">
        <w:rPr>
          <w:spacing w:val="-16"/>
        </w:rPr>
        <w:t xml:space="preserve"> </w:t>
      </w:r>
      <w:r w:rsidRPr="004220D3">
        <w:t>adverse</w:t>
      </w:r>
      <w:r w:rsidRPr="004220D3">
        <w:rPr>
          <w:spacing w:val="-15"/>
        </w:rPr>
        <w:t xml:space="preserve"> </w:t>
      </w:r>
      <w:r w:rsidRPr="004220D3">
        <w:t>events</w:t>
      </w:r>
      <w:r w:rsidRPr="004220D3">
        <w:rPr>
          <w:spacing w:val="-16"/>
        </w:rPr>
        <w:t xml:space="preserve"> </w:t>
      </w:r>
      <w:r w:rsidRPr="004220D3">
        <w:t>(AEs),</w:t>
      </w:r>
      <w:r w:rsidRPr="004220D3">
        <w:rPr>
          <w:spacing w:val="-15"/>
        </w:rPr>
        <w:t xml:space="preserve"> </w:t>
      </w:r>
      <w:r w:rsidRPr="004220D3">
        <w:t>whether</w:t>
      </w:r>
      <w:r w:rsidRPr="004220D3">
        <w:rPr>
          <w:spacing w:val="-15"/>
        </w:rPr>
        <w:t xml:space="preserve"> </w:t>
      </w:r>
      <w:r w:rsidRPr="004220D3">
        <w:t>or</w:t>
      </w:r>
      <w:r w:rsidRPr="004220D3">
        <w:rPr>
          <w:spacing w:val="-16"/>
        </w:rPr>
        <w:t xml:space="preserve"> </w:t>
      </w:r>
      <w:r w:rsidRPr="004220D3">
        <w:t>not</w:t>
      </w:r>
      <w:r w:rsidRPr="004220D3">
        <w:rPr>
          <w:spacing w:val="-15"/>
        </w:rPr>
        <w:t xml:space="preserve"> </w:t>
      </w:r>
      <w:r w:rsidRPr="004220D3">
        <w:t>considered</w:t>
      </w:r>
      <w:r w:rsidRPr="004220D3">
        <w:rPr>
          <w:spacing w:val="-16"/>
        </w:rPr>
        <w:t xml:space="preserve"> </w:t>
      </w:r>
      <w:r w:rsidRPr="004220D3">
        <w:t>to</w:t>
      </w:r>
      <w:r w:rsidRPr="004220D3">
        <w:rPr>
          <w:spacing w:val="-15"/>
        </w:rPr>
        <w:t xml:space="preserve"> </w:t>
      </w:r>
      <w:r w:rsidRPr="004220D3">
        <w:t>be</w:t>
      </w:r>
      <w:r w:rsidRPr="004220D3">
        <w:rPr>
          <w:spacing w:val="-16"/>
        </w:rPr>
        <w:t xml:space="preserve"> </w:t>
      </w:r>
      <w:r w:rsidRPr="004220D3">
        <w:t>expected</w:t>
      </w:r>
      <w:r w:rsidRPr="004220D3">
        <w:rPr>
          <w:spacing w:val="-15"/>
        </w:rPr>
        <w:t xml:space="preserve"> </w:t>
      </w:r>
      <w:r w:rsidRPr="004220D3">
        <w:t>or unexpected</w:t>
      </w:r>
      <w:r w:rsidRPr="004220D3">
        <w:rPr>
          <w:spacing w:val="-7"/>
        </w:rPr>
        <w:t xml:space="preserve"> </w:t>
      </w:r>
      <w:r w:rsidRPr="004220D3">
        <w:t>and</w:t>
      </w:r>
      <w:r w:rsidRPr="004220D3">
        <w:rPr>
          <w:spacing w:val="-5"/>
        </w:rPr>
        <w:t xml:space="preserve"> </w:t>
      </w:r>
      <w:r w:rsidRPr="004220D3">
        <w:t>whether</w:t>
      </w:r>
      <w:r w:rsidRPr="004220D3">
        <w:rPr>
          <w:spacing w:val="-7"/>
        </w:rPr>
        <w:t xml:space="preserve"> </w:t>
      </w:r>
      <w:r w:rsidRPr="004220D3">
        <w:t>or</w:t>
      </w:r>
      <w:r w:rsidRPr="004220D3">
        <w:rPr>
          <w:spacing w:val="-6"/>
        </w:rPr>
        <w:t xml:space="preserve"> </w:t>
      </w:r>
      <w:r w:rsidRPr="004220D3">
        <w:t>not</w:t>
      </w:r>
      <w:r w:rsidRPr="004220D3">
        <w:rPr>
          <w:spacing w:val="-6"/>
        </w:rPr>
        <w:t xml:space="preserve"> </w:t>
      </w:r>
      <w:r w:rsidRPr="004220D3">
        <w:t>considered</w:t>
      </w:r>
      <w:r w:rsidRPr="004220D3">
        <w:rPr>
          <w:spacing w:val="-5"/>
        </w:rPr>
        <w:t xml:space="preserve"> </w:t>
      </w:r>
      <w:r w:rsidRPr="004220D3">
        <w:t>to</w:t>
      </w:r>
      <w:r w:rsidRPr="004220D3">
        <w:rPr>
          <w:spacing w:val="-6"/>
        </w:rPr>
        <w:t xml:space="preserve"> </w:t>
      </w:r>
      <w:r w:rsidRPr="004220D3">
        <w:t>be</w:t>
      </w:r>
      <w:r w:rsidRPr="004220D3">
        <w:rPr>
          <w:spacing w:val="-6"/>
        </w:rPr>
        <w:t xml:space="preserve"> </w:t>
      </w:r>
      <w:r w:rsidRPr="004220D3">
        <w:t>associated</w:t>
      </w:r>
      <w:r w:rsidRPr="004220D3">
        <w:rPr>
          <w:spacing w:val="-6"/>
        </w:rPr>
        <w:t xml:space="preserve"> </w:t>
      </w:r>
      <w:r w:rsidRPr="004220D3">
        <w:t>with</w:t>
      </w:r>
      <w:r w:rsidRPr="004220D3">
        <w:rPr>
          <w:spacing w:val="-6"/>
        </w:rPr>
        <w:t xml:space="preserve"> </w:t>
      </w:r>
      <w:r w:rsidRPr="004220D3">
        <w:t>the</w:t>
      </w:r>
      <w:r w:rsidRPr="004220D3">
        <w:rPr>
          <w:spacing w:val="-5"/>
        </w:rPr>
        <w:t xml:space="preserve"> </w:t>
      </w:r>
      <w:r w:rsidRPr="004220D3">
        <w:t>use</w:t>
      </w:r>
      <w:r w:rsidRPr="004220D3">
        <w:rPr>
          <w:spacing w:val="-7"/>
        </w:rPr>
        <w:t xml:space="preserve"> </w:t>
      </w:r>
      <w:r w:rsidRPr="004220D3">
        <w:t>of</w:t>
      </w:r>
      <w:r w:rsidRPr="004220D3">
        <w:rPr>
          <w:spacing w:val="-5"/>
        </w:rPr>
        <w:t xml:space="preserve"> the</w:t>
      </w:r>
    </w:p>
    <w:p w14:paraId="60249E13" w14:textId="77777777" w:rsidR="004220D3" w:rsidRPr="004220D3" w:rsidRDefault="004220D3" w:rsidP="004220D3">
      <w:pPr>
        <w:spacing w:before="70" w:line="228" w:lineRule="auto"/>
        <w:ind w:left="1142" w:right="1480" w:hanging="1"/>
      </w:pPr>
      <w:r w:rsidRPr="004220D3">
        <w:rPr>
          <w:spacing w:val="-2"/>
        </w:rPr>
        <w:t>investigational</w:t>
      </w:r>
      <w:r w:rsidRPr="004220D3">
        <w:rPr>
          <w:spacing w:val="-5"/>
        </w:rPr>
        <w:t xml:space="preserve"> </w:t>
      </w:r>
      <w:r w:rsidRPr="004220D3">
        <w:rPr>
          <w:spacing w:val="-2"/>
        </w:rPr>
        <w:t>agent(s)</w:t>
      </w:r>
      <w:r w:rsidRPr="004220D3">
        <w:rPr>
          <w:spacing w:val="-6"/>
        </w:rPr>
        <w:t xml:space="preserve"> </w:t>
      </w:r>
      <w:r w:rsidRPr="004220D3">
        <w:rPr>
          <w:spacing w:val="-2"/>
        </w:rPr>
        <w:t>or</w:t>
      </w:r>
      <w:r w:rsidRPr="004220D3">
        <w:rPr>
          <w:spacing w:val="-6"/>
        </w:rPr>
        <w:t xml:space="preserve"> </w:t>
      </w:r>
      <w:r w:rsidRPr="004220D3">
        <w:rPr>
          <w:spacing w:val="-2"/>
        </w:rPr>
        <w:t>study</w:t>
      </w:r>
      <w:r w:rsidRPr="004220D3">
        <w:rPr>
          <w:spacing w:val="-5"/>
        </w:rPr>
        <w:t xml:space="preserve"> </w:t>
      </w:r>
      <w:r w:rsidRPr="004220D3">
        <w:rPr>
          <w:spacing w:val="-2"/>
        </w:rPr>
        <w:t>procedure,</w:t>
      </w:r>
      <w:r w:rsidRPr="004220D3">
        <w:rPr>
          <w:spacing w:val="-5"/>
        </w:rPr>
        <w:t xml:space="preserve"> </w:t>
      </w:r>
      <w:r w:rsidRPr="004220D3">
        <w:rPr>
          <w:spacing w:val="-2"/>
        </w:rPr>
        <w:t>will</w:t>
      </w:r>
      <w:r w:rsidRPr="004220D3">
        <w:rPr>
          <w:spacing w:val="-6"/>
        </w:rPr>
        <w:t xml:space="preserve"> </w:t>
      </w:r>
      <w:r w:rsidRPr="004220D3">
        <w:rPr>
          <w:spacing w:val="-2"/>
        </w:rPr>
        <w:t>be</w:t>
      </w:r>
      <w:r w:rsidRPr="004220D3">
        <w:rPr>
          <w:spacing w:val="-6"/>
        </w:rPr>
        <w:t xml:space="preserve"> </w:t>
      </w:r>
      <w:r w:rsidRPr="004220D3">
        <w:rPr>
          <w:spacing w:val="-2"/>
        </w:rPr>
        <w:t>entered</w:t>
      </w:r>
      <w:r w:rsidRPr="004220D3">
        <w:rPr>
          <w:spacing w:val="-13"/>
        </w:rPr>
        <w:t xml:space="preserve"> </w:t>
      </w:r>
      <w:r w:rsidRPr="004220D3">
        <w:rPr>
          <w:spacing w:val="-2"/>
        </w:rPr>
        <w:t>into</w:t>
      </w:r>
      <w:r w:rsidRPr="004220D3">
        <w:rPr>
          <w:spacing w:val="-6"/>
        </w:rPr>
        <w:t xml:space="preserve"> </w:t>
      </w:r>
      <w:r w:rsidRPr="004220D3">
        <w:rPr>
          <w:spacing w:val="-2"/>
        </w:rPr>
        <w:t>OnCore®,</w:t>
      </w:r>
      <w:r w:rsidRPr="004220D3">
        <w:rPr>
          <w:spacing w:val="-5"/>
        </w:rPr>
        <w:t xml:space="preserve"> </w:t>
      </w:r>
      <w:r w:rsidRPr="004220D3">
        <w:rPr>
          <w:spacing w:val="-2"/>
        </w:rPr>
        <w:t xml:space="preserve">UCSF’s </w:t>
      </w:r>
      <w:r w:rsidRPr="004220D3">
        <w:t>Clinical Trial Management System.</w:t>
      </w:r>
    </w:p>
    <w:p w14:paraId="77D1307E" w14:textId="77777777" w:rsidR="004220D3" w:rsidRPr="004220D3" w:rsidRDefault="004220D3" w:rsidP="004220D3">
      <w:pPr>
        <w:spacing w:before="202" w:line="225" w:lineRule="auto"/>
        <w:ind w:left="1142" w:right="1363" w:hanging="1"/>
      </w:pPr>
      <w:r w:rsidRPr="004220D3">
        <w:t>Adverse</w:t>
      </w:r>
      <w:r w:rsidRPr="004220D3">
        <w:rPr>
          <w:spacing w:val="-16"/>
        </w:rPr>
        <w:t xml:space="preserve"> </w:t>
      </w:r>
      <w:r w:rsidRPr="004220D3">
        <w:t>events</w:t>
      </w:r>
      <w:r w:rsidRPr="004220D3">
        <w:rPr>
          <w:spacing w:val="-16"/>
        </w:rPr>
        <w:t xml:space="preserve"> </w:t>
      </w:r>
      <w:r w:rsidRPr="004220D3">
        <w:t>are</w:t>
      </w:r>
      <w:r w:rsidRPr="004220D3">
        <w:rPr>
          <w:spacing w:val="-16"/>
        </w:rPr>
        <w:t xml:space="preserve"> </w:t>
      </w:r>
      <w:r w:rsidRPr="004220D3">
        <w:t>graded</w:t>
      </w:r>
      <w:r w:rsidRPr="004220D3">
        <w:rPr>
          <w:spacing w:val="-16"/>
        </w:rPr>
        <w:t xml:space="preserve"> </w:t>
      </w:r>
      <w:r w:rsidRPr="004220D3">
        <w:t>according</w:t>
      </w:r>
      <w:r w:rsidRPr="004220D3">
        <w:rPr>
          <w:spacing w:val="-16"/>
        </w:rPr>
        <w:t xml:space="preserve"> </w:t>
      </w:r>
      <w:r w:rsidRPr="004220D3">
        <w:t>to</w:t>
      </w:r>
      <w:r w:rsidRPr="004220D3">
        <w:rPr>
          <w:spacing w:val="-16"/>
        </w:rPr>
        <w:t xml:space="preserve"> </w:t>
      </w:r>
      <w:r w:rsidRPr="004220D3">
        <w:t>the</w:t>
      </w:r>
      <w:r w:rsidRPr="004220D3">
        <w:rPr>
          <w:spacing w:val="-16"/>
        </w:rPr>
        <w:t xml:space="preserve"> </w:t>
      </w:r>
      <w:r w:rsidRPr="004220D3">
        <w:t>Common</w:t>
      </w:r>
      <w:r w:rsidRPr="004220D3">
        <w:rPr>
          <w:spacing w:val="-16"/>
        </w:rPr>
        <w:t xml:space="preserve"> </w:t>
      </w:r>
      <w:r w:rsidRPr="004220D3">
        <w:t>Terminology</w:t>
      </w:r>
      <w:r w:rsidRPr="004220D3">
        <w:rPr>
          <w:spacing w:val="-15"/>
        </w:rPr>
        <w:t xml:space="preserve"> </w:t>
      </w:r>
      <w:r w:rsidRPr="004220D3">
        <w:t>Criteria</w:t>
      </w:r>
      <w:r w:rsidRPr="004220D3">
        <w:rPr>
          <w:spacing w:val="-15"/>
        </w:rPr>
        <w:t xml:space="preserve"> </w:t>
      </w:r>
      <w:r w:rsidRPr="004220D3">
        <w:t>for</w:t>
      </w:r>
      <w:r w:rsidRPr="004220D3">
        <w:rPr>
          <w:spacing w:val="-16"/>
        </w:rPr>
        <w:t xml:space="preserve"> </w:t>
      </w:r>
      <w:r w:rsidRPr="004220D3">
        <w:t>Adverse Events (CTCAE) as developed and revised by the Common Therapy Evaluation Program</w:t>
      </w:r>
      <w:r w:rsidRPr="004220D3">
        <w:rPr>
          <w:spacing w:val="-13"/>
        </w:rPr>
        <w:t xml:space="preserve"> </w:t>
      </w:r>
      <w:r w:rsidRPr="004220D3">
        <w:t>(CTEP)</w:t>
      </w:r>
      <w:r w:rsidRPr="004220D3">
        <w:rPr>
          <w:spacing w:val="-11"/>
        </w:rPr>
        <w:t xml:space="preserve"> </w:t>
      </w:r>
      <w:r w:rsidRPr="004220D3">
        <w:t>of</w:t>
      </w:r>
      <w:r w:rsidRPr="004220D3">
        <w:rPr>
          <w:spacing w:val="-8"/>
        </w:rPr>
        <w:t xml:space="preserve"> </w:t>
      </w:r>
      <w:r w:rsidRPr="004220D3">
        <w:t>the</w:t>
      </w:r>
      <w:r w:rsidRPr="004220D3">
        <w:rPr>
          <w:spacing w:val="-16"/>
        </w:rPr>
        <w:t xml:space="preserve"> </w:t>
      </w:r>
      <w:r w:rsidRPr="004220D3">
        <w:t>National</w:t>
      </w:r>
      <w:r w:rsidRPr="004220D3">
        <w:rPr>
          <w:spacing w:val="-5"/>
        </w:rPr>
        <w:t xml:space="preserve"> </w:t>
      </w:r>
      <w:r w:rsidRPr="004220D3">
        <w:t>Cancer</w:t>
      </w:r>
      <w:r w:rsidRPr="004220D3">
        <w:rPr>
          <w:spacing w:val="-10"/>
        </w:rPr>
        <w:t xml:space="preserve"> </w:t>
      </w:r>
      <w:r w:rsidRPr="004220D3">
        <w:t>Institute.</w:t>
      </w:r>
      <w:r w:rsidRPr="004220D3">
        <w:rPr>
          <w:spacing w:val="28"/>
        </w:rPr>
        <w:t xml:space="preserve"> </w:t>
      </w:r>
      <w:r w:rsidRPr="004220D3">
        <w:t>Adverse</w:t>
      </w:r>
      <w:r w:rsidRPr="004220D3">
        <w:rPr>
          <w:spacing w:val="-9"/>
        </w:rPr>
        <w:t xml:space="preserve"> </w:t>
      </w:r>
      <w:r w:rsidRPr="004220D3">
        <w:t>events</w:t>
      </w:r>
      <w:r w:rsidRPr="004220D3">
        <w:rPr>
          <w:spacing w:val="-6"/>
        </w:rPr>
        <w:t xml:space="preserve"> </w:t>
      </w:r>
      <w:r w:rsidRPr="004220D3">
        <w:t>are</w:t>
      </w:r>
      <w:r w:rsidRPr="004220D3">
        <w:rPr>
          <w:spacing w:val="-10"/>
        </w:rPr>
        <w:t xml:space="preserve"> </w:t>
      </w:r>
      <w:r w:rsidRPr="004220D3">
        <w:t>further</w:t>
      </w:r>
      <w:r w:rsidRPr="004220D3">
        <w:rPr>
          <w:spacing w:val="-10"/>
        </w:rPr>
        <w:t xml:space="preserve"> </w:t>
      </w:r>
      <w:r w:rsidRPr="004220D3">
        <w:t>given</w:t>
      </w:r>
      <w:r w:rsidRPr="004220D3">
        <w:rPr>
          <w:spacing w:val="-10"/>
        </w:rPr>
        <w:t xml:space="preserve"> </w:t>
      </w:r>
      <w:r w:rsidRPr="004220D3">
        <w:t>an assignment of attribution or relationship to investigational agent or study procedure. Attribution</w:t>
      </w:r>
      <w:r w:rsidRPr="004220D3">
        <w:rPr>
          <w:spacing w:val="-6"/>
        </w:rPr>
        <w:t xml:space="preserve"> </w:t>
      </w:r>
      <w:r w:rsidRPr="004220D3">
        <w:t>categories are:</w:t>
      </w:r>
    </w:p>
    <w:p w14:paraId="2F3E39B3" w14:textId="77777777" w:rsidR="004220D3" w:rsidRPr="004220D3" w:rsidRDefault="004220D3" w:rsidP="004220D3">
      <w:pPr>
        <w:numPr>
          <w:ilvl w:val="2"/>
          <w:numId w:val="47"/>
        </w:numPr>
        <w:tabs>
          <w:tab w:val="left" w:pos="1862"/>
        </w:tabs>
        <w:spacing w:before="175"/>
      </w:pPr>
      <w:r w:rsidRPr="004220D3">
        <w:rPr>
          <w:b/>
          <w:spacing w:val="-4"/>
        </w:rPr>
        <w:t>Definite</w:t>
      </w:r>
      <w:r w:rsidRPr="004220D3">
        <w:rPr>
          <w:b/>
          <w:spacing w:val="-12"/>
        </w:rPr>
        <w:t xml:space="preserve"> </w:t>
      </w:r>
      <w:r w:rsidRPr="004220D3">
        <w:rPr>
          <w:spacing w:val="-4"/>
        </w:rPr>
        <w:t>–</w:t>
      </w:r>
      <w:r w:rsidRPr="004220D3">
        <w:rPr>
          <w:spacing w:val="-11"/>
        </w:rPr>
        <w:t xml:space="preserve"> </w:t>
      </w:r>
      <w:r w:rsidRPr="004220D3">
        <w:rPr>
          <w:spacing w:val="-4"/>
        </w:rPr>
        <w:t>clearly</w:t>
      </w:r>
      <w:r w:rsidRPr="004220D3">
        <w:rPr>
          <w:spacing w:val="-7"/>
        </w:rPr>
        <w:t xml:space="preserve"> </w:t>
      </w:r>
      <w:r w:rsidRPr="004220D3">
        <w:rPr>
          <w:spacing w:val="-4"/>
        </w:rPr>
        <w:t>related</w:t>
      </w:r>
      <w:r w:rsidRPr="004220D3">
        <w:rPr>
          <w:spacing w:val="-8"/>
        </w:rPr>
        <w:t xml:space="preserve"> </w:t>
      </w:r>
      <w:r w:rsidRPr="004220D3">
        <w:rPr>
          <w:spacing w:val="-4"/>
        </w:rPr>
        <w:t>to</w:t>
      </w:r>
      <w:r w:rsidRPr="004220D3">
        <w:rPr>
          <w:spacing w:val="-10"/>
        </w:rPr>
        <w:t xml:space="preserve"> </w:t>
      </w:r>
      <w:r w:rsidRPr="004220D3">
        <w:rPr>
          <w:spacing w:val="-4"/>
        </w:rPr>
        <w:t>the</w:t>
      </w:r>
      <w:r w:rsidRPr="004220D3">
        <w:rPr>
          <w:spacing w:val="-1"/>
        </w:rPr>
        <w:t xml:space="preserve"> </w:t>
      </w:r>
      <w:r w:rsidRPr="004220D3">
        <w:rPr>
          <w:spacing w:val="-4"/>
        </w:rPr>
        <w:t>investigational</w:t>
      </w:r>
      <w:r w:rsidRPr="004220D3">
        <w:rPr>
          <w:spacing w:val="9"/>
        </w:rPr>
        <w:t xml:space="preserve"> </w:t>
      </w:r>
      <w:r w:rsidRPr="004220D3">
        <w:rPr>
          <w:spacing w:val="-4"/>
        </w:rPr>
        <w:t>agent(s)</w:t>
      </w:r>
      <w:r w:rsidRPr="004220D3">
        <w:t xml:space="preserve"> </w:t>
      </w:r>
      <w:r w:rsidRPr="004220D3">
        <w:rPr>
          <w:spacing w:val="-4"/>
        </w:rPr>
        <w:t>or</w:t>
      </w:r>
      <w:r w:rsidRPr="004220D3">
        <w:rPr>
          <w:spacing w:val="-2"/>
        </w:rPr>
        <w:t xml:space="preserve"> </w:t>
      </w:r>
      <w:r w:rsidRPr="004220D3">
        <w:rPr>
          <w:spacing w:val="-4"/>
        </w:rPr>
        <w:t>study</w:t>
      </w:r>
      <w:r w:rsidRPr="004220D3">
        <w:rPr>
          <w:spacing w:val="-7"/>
        </w:rPr>
        <w:t xml:space="preserve"> </w:t>
      </w:r>
      <w:r w:rsidRPr="004220D3">
        <w:rPr>
          <w:spacing w:val="-4"/>
        </w:rPr>
        <w:t>procedure.</w:t>
      </w:r>
    </w:p>
    <w:p w14:paraId="01385F79" w14:textId="77777777" w:rsidR="004220D3" w:rsidRPr="004220D3" w:rsidRDefault="004220D3" w:rsidP="004220D3">
      <w:pPr>
        <w:numPr>
          <w:ilvl w:val="2"/>
          <w:numId w:val="47"/>
        </w:numPr>
        <w:tabs>
          <w:tab w:val="left" w:pos="1862"/>
        </w:tabs>
        <w:spacing w:before="69"/>
      </w:pPr>
      <w:r w:rsidRPr="004220D3">
        <w:rPr>
          <w:b/>
          <w:spacing w:val="-4"/>
        </w:rPr>
        <w:t>Probable</w:t>
      </w:r>
      <w:r w:rsidRPr="004220D3">
        <w:rPr>
          <w:b/>
          <w:spacing w:val="-12"/>
        </w:rPr>
        <w:t xml:space="preserve"> </w:t>
      </w:r>
      <w:r w:rsidRPr="004220D3">
        <w:rPr>
          <w:spacing w:val="-4"/>
        </w:rPr>
        <w:t>–</w:t>
      </w:r>
      <w:r w:rsidRPr="004220D3">
        <w:rPr>
          <w:spacing w:val="-11"/>
        </w:rPr>
        <w:t xml:space="preserve"> </w:t>
      </w:r>
      <w:r w:rsidRPr="004220D3">
        <w:rPr>
          <w:spacing w:val="-4"/>
        </w:rPr>
        <w:t>likely</w:t>
      </w:r>
      <w:r w:rsidRPr="004220D3">
        <w:rPr>
          <w:spacing w:val="6"/>
        </w:rPr>
        <w:t xml:space="preserve"> </w:t>
      </w:r>
      <w:r w:rsidRPr="004220D3">
        <w:rPr>
          <w:spacing w:val="-4"/>
        </w:rPr>
        <w:t>related</w:t>
      </w:r>
      <w:r w:rsidRPr="004220D3">
        <w:rPr>
          <w:spacing w:val="-8"/>
        </w:rPr>
        <w:t xml:space="preserve"> </w:t>
      </w:r>
      <w:r w:rsidRPr="004220D3">
        <w:rPr>
          <w:spacing w:val="-4"/>
        </w:rPr>
        <w:t>to</w:t>
      </w:r>
      <w:r w:rsidRPr="004220D3">
        <w:rPr>
          <w:spacing w:val="-9"/>
        </w:rPr>
        <w:t xml:space="preserve"> </w:t>
      </w:r>
      <w:r w:rsidRPr="004220D3">
        <w:rPr>
          <w:spacing w:val="-4"/>
        </w:rPr>
        <w:t>the</w:t>
      </w:r>
      <w:r w:rsidRPr="004220D3">
        <w:rPr>
          <w:spacing w:val="-11"/>
        </w:rPr>
        <w:t xml:space="preserve"> </w:t>
      </w:r>
      <w:r w:rsidRPr="004220D3">
        <w:rPr>
          <w:spacing w:val="-4"/>
        </w:rPr>
        <w:t>investigational</w:t>
      </w:r>
      <w:r w:rsidRPr="004220D3">
        <w:rPr>
          <w:spacing w:val="9"/>
        </w:rPr>
        <w:t xml:space="preserve"> </w:t>
      </w:r>
      <w:r w:rsidRPr="004220D3">
        <w:rPr>
          <w:spacing w:val="-4"/>
        </w:rPr>
        <w:t>agent(s)</w:t>
      </w:r>
      <w:r w:rsidRPr="004220D3">
        <w:rPr>
          <w:spacing w:val="1"/>
        </w:rPr>
        <w:t xml:space="preserve"> </w:t>
      </w:r>
      <w:r w:rsidRPr="004220D3">
        <w:rPr>
          <w:spacing w:val="-4"/>
        </w:rPr>
        <w:t>or</w:t>
      </w:r>
      <w:r w:rsidRPr="004220D3">
        <w:rPr>
          <w:spacing w:val="-11"/>
        </w:rPr>
        <w:t xml:space="preserve"> </w:t>
      </w:r>
      <w:r w:rsidRPr="004220D3">
        <w:rPr>
          <w:spacing w:val="-4"/>
        </w:rPr>
        <w:t>study</w:t>
      </w:r>
      <w:r w:rsidRPr="004220D3">
        <w:rPr>
          <w:spacing w:val="6"/>
        </w:rPr>
        <w:t xml:space="preserve"> </w:t>
      </w:r>
      <w:r w:rsidRPr="004220D3">
        <w:rPr>
          <w:spacing w:val="-4"/>
        </w:rPr>
        <w:t>procedure.</w:t>
      </w:r>
    </w:p>
    <w:p w14:paraId="6AB35775" w14:textId="77777777" w:rsidR="004220D3" w:rsidRPr="004220D3" w:rsidRDefault="004220D3" w:rsidP="004220D3">
      <w:pPr>
        <w:numPr>
          <w:ilvl w:val="2"/>
          <w:numId w:val="47"/>
        </w:numPr>
        <w:tabs>
          <w:tab w:val="left" w:pos="1862"/>
        </w:tabs>
        <w:spacing w:before="59"/>
      </w:pPr>
      <w:r w:rsidRPr="004220D3">
        <w:rPr>
          <w:b/>
          <w:spacing w:val="-4"/>
        </w:rPr>
        <w:t>Possible</w:t>
      </w:r>
      <w:r w:rsidRPr="004220D3">
        <w:rPr>
          <w:b/>
          <w:spacing w:val="-15"/>
        </w:rPr>
        <w:t xml:space="preserve"> </w:t>
      </w:r>
      <w:r w:rsidRPr="004220D3">
        <w:rPr>
          <w:spacing w:val="-4"/>
        </w:rPr>
        <w:t>–</w:t>
      </w:r>
      <w:r w:rsidRPr="004220D3">
        <w:rPr>
          <w:spacing w:val="-11"/>
        </w:rPr>
        <w:t xml:space="preserve"> </w:t>
      </w:r>
      <w:r w:rsidRPr="004220D3">
        <w:rPr>
          <w:spacing w:val="-4"/>
        </w:rPr>
        <w:t>may</w:t>
      </w:r>
      <w:r w:rsidRPr="004220D3">
        <w:rPr>
          <w:spacing w:val="5"/>
        </w:rPr>
        <w:t xml:space="preserve"> </w:t>
      </w:r>
      <w:r w:rsidRPr="004220D3">
        <w:rPr>
          <w:spacing w:val="-4"/>
        </w:rPr>
        <w:t>be</w:t>
      </w:r>
      <w:r w:rsidRPr="004220D3">
        <w:rPr>
          <w:spacing w:val="-13"/>
        </w:rPr>
        <w:t xml:space="preserve"> </w:t>
      </w:r>
      <w:r w:rsidRPr="004220D3">
        <w:rPr>
          <w:spacing w:val="-4"/>
        </w:rPr>
        <w:t>related</w:t>
      </w:r>
      <w:r w:rsidRPr="004220D3">
        <w:rPr>
          <w:spacing w:val="-10"/>
        </w:rPr>
        <w:t xml:space="preserve"> </w:t>
      </w:r>
      <w:r w:rsidRPr="004220D3">
        <w:rPr>
          <w:spacing w:val="-4"/>
        </w:rPr>
        <w:t>to</w:t>
      </w:r>
      <w:r w:rsidRPr="004220D3">
        <w:rPr>
          <w:spacing w:val="-12"/>
        </w:rPr>
        <w:t xml:space="preserve"> </w:t>
      </w:r>
      <w:r w:rsidRPr="004220D3">
        <w:rPr>
          <w:spacing w:val="-4"/>
        </w:rPr>
        <w:t>the</w:t>
      </w:r>
      <w:r w:rsidRPr="004220D3">
        <w:rPr>
          <w:spacing w:val="-1"/>
        </w:rPr>
        <w:t xml:space="preserve"> </w:t>
      </w:r>
      <w:r w:rsidRPr="004220D3">
        <w:rPr>
          <w:spacing w:val="-4"/>
        </w:rPr>
        <w:t>investigational</w:t>
      </w:r>
      <w:r w:rsidRPr="004220D3">
        <w:rPr>
          <w:spacing w:val="-2"/>
        </w:rPr>
        <w:t xml:space="preserve"> </w:t>
      </w:r>
      <w:r w:rsidRPr="004220D3">
        <w:rPr>
          <w:spacing w:val="-4"/>
        </w:rPr>
        <w:t>agent(s)</w:t>
      </w:r>
      <w:r w:rsidRPr="004220D3">
        <w:t xml:space="preserve"> </w:t>
      </w:r>
      <w:r w:rsidRPr="004220D3">
        <w:rPr>
          <w:spacing w:val="-4"/>
        </w:rPr>
        <w:t>or</w:t>
      </w:r>
      <w:r w:rsidRPr="004220D3">
        <w:rPr>
          <w:spacing w:val="-12"/>
        </w:rPr>
        <w:t xml:space="preserve"> </w:t>
      </w:r>
      <w:r w:rsidRPr="004220D3">
        <w:rPr>
          <w:spacing w:val="-4"/>
        </w:rPr>
        <w:t>study</w:t>
      </w:r>
      <w:r w:rsidRPr="004220D3">
        <w:rPr>
          <w:spacing w:val="3"/>
        </w:rPr>
        <w:t xml:space="preserve"> </w:t>
      </w:r>
      <w:r w:rsidRPr="004220D3">
        <w:rPr>
          <w:spacing w:val="-4"/>
        </w:rPr>
        <w:t>procedure.</w:t>
      </w:r>
    </w:p>
    <w:p w14:paraId="7D2F0DAD" w14:textId="77777777" w:rsidR="004220D3" w:rsidRPr="004220D3" w:rsidRDefault="004220D3" w:rsidP="004220D3">
      <w:pPr>
        <w:numPr>
          <w:ilvl w:val="2"/>
          <w:numId w:val="47"/>
        </w:numPr>
        <w:tabs>
          <w:tab w:val="left" w:pos="1862"/>
        </w:tabs>
        <w:spacing w:before="69"/>
        <w:ind w:hanging="362"/>
      </w:pPr>
      <w:r w:rsidRPr="004220D3">
        <w:rPr>
          <w:b/>
          <w:spacing w:val="-4"/>
        </w:rPr>
        <w:t>Unrelated</w:t>
      </w:r>
      <w:r w:rsidRPr="004220D3">
        <w:rPr>
          <w:b/>
          <w:spacing w:val="-13"/>
        </w:rPr>
        <w:t xml:space="preserve"> </w:t>
      </w:r>
      <w:r w:rsidRPr="004220D3">
        <w:rPr>
          <w:spacing w:val="-4"/>
        </w:rPr>
        <w:t>–clearly</w:t>
      </w:r>
      <w:r w:rsidRPr="004220D3">
        <w:rPr>
          <w:spacing w:val="-2"/>
        </w:rPr>
        <w:t xml:space="preserve"> </w:t>
      </w:r>
      <w:r w:rsidRPr="004220D3">
        <w:rPr>
          <w:spacing w:val="-4"/>
        </w:rPr>
        <w:t>not</w:t>
      </w:r>
      <w:r w:rsidRPr="004220D3">
        <w:rPr>
          <w:spacing w:val="-9"/>
        </w:rPr>
        <w:t xml:space="preserve"> </w:t>
      </w:r>
      <w:r w:rsidRPr="004220D3">
        <w:rPr>
          <w:spacing w:val="-4"/>
        </w:rPr>
        <w:t>related</w:t>
      </w:r>
      <w:r w:rsidRPr="004220D3">
        <w:rPr>
          <w:spacing w:val="-8"/>
        </w:rPr>
        <w:t xml:space="preserve"> </w:t>
      </w:r>
      <w:r w:rsidRPr="004220D3">
        <w:rPr>
          <w:spacing w:val="-4"/>
        </w:rPr>
        <w:t>to</w:t>
      </w:r>
      <w:r w:rsidRPr="004220D3">
        <w:rPr>
          <w:spacing w:val="-8"/>
        </w:rPr>
        <w:t xml:space="preserve"> </w:t>
      </w:r>
      <w:r w:rsidRPr="004220D3">
        <w:rPr>
          <w:spacing w:val="-4"/>
        </w:rPr>
        <w:t>the</w:t>
      </w:r>
      <w:r w:rsidRPr="004220D3">
        <w:rPr>
          <w:spacing w:val="-8"/>
        </w:rPr>
        <w:t xml:space="preserve"> </w:t>
      </w:r>
      <w:r w:rsidRPr="004220D3">
        <w:rPr>
          <w:spacing w:val="-4"/>
        </w:rPr>
        <w:t>investigational</w:t>
      </w:r>
      <w:r w:rsidRPr="004220D3">
        <w:rPr>
          <w:spacing w:val="-1"/>
        </w:rPr>
        <w:t xml:space="preserve"> </w:t>
      </w:r>
      <w:r w:rsidRPr="004220D3">
        <w:rPr>
          <w:spacing w:val="-4"/>
        </w:rPr>
        <w:t>agent(s)</w:t>
      </w:r>
      <w:r w:rsidRPr="004220D3">
        <w:rPr>
          <w:spacing w:val="-8"/>
        </w:rPr>
        <w:t xml:space="preserve"> </w:t>
      </w:r>
      <w:r w:rsidRPr="004220D3">
        <w:rPr>
          <w:spacing w:val="-4"/>
        </w:rPr>
        <w:t>or</w:t>
      </w:r>
      <w:r w:rsidRPr="004220D3">
        <w:rPr>
          <w:spacing w:val="-11"/>
        </w:rPr>
        <w:t xml:space="preserve"> </w:t>
      </w:r>
      <w:r w:rsidRPr="004220D3">
        <w:rPr>
          <w:spacing w:val="-4"/>
        </w:rPr>
        <w:t>study</w:t>
      </w:r>
      <w:r w:rsidRPr="004220D3">
        <w:rPr>
          <w:spacing w:val="-6"/>
        </w:rPr>
        <w:t xml:space="preserve"> </w:t>
      </w:r>
      <w:r w:rsidRPr="004220D3">
        <w:rPr>
          <w:spacing w:val="-4"/>
        </w:rPr>
        <w:t>procedure.</w:t>
      </w:r>
    </w:p>
    <w:p w14:paraId="112C99EA" w14:textId="77777777" w:rsidR="004220D3" w:rsidRPr="004220D3" w:rsidRDefault="004220D3" w:rsidP="004220D3">
      <w:pPr>
        <w:spacing w:before="93" w:line="228" w:lineRule="auto"/>
        <w:ind w:left="1141" w:right="1365"/>
      </w:pPr>
      <w:r w:rsidRPr="004220D3">
        <w:t>All</w:t>
      </w:r>
      <w:r w:rsidRPr="004220D3">
        <w:rPr>
          <w:spacing w:val="-16"/>
        </w:rPr>
        <w:t xml:space="preserve"> </w:t>
      </w:r>
      <w:r w:rsidRPr="004220D3">
        <w:t>Grade</w:t>
      </w:r>
      <w:r w:rsidRPr="004220D3">
        <w:rPr>
          <w:spacing w:val="-16"/>
        </w:rPr>
        <w:t xml:space="preserve"> </w:t>
      </w:r>
      <w:r w:rsidRPr="004220D3">
        <w:t>3-5</w:t>
      </w:r>
      <w:r w:rsidRPr="004220D3">
        <w:rPr>
          <w:spacing w:val="-16"/>
        </w:rPr>
        <w:t xml:space="preserve"> </w:t>
      </w:r>
      <w:r w:rsidRPr="004220D3">
        <w:t>adverse</w:t>
      </w:r>
      <w:r w:rsidRPr="004220D3">
        <w:rPr>
          <w:spacing w:val="-15"/>
        </w:rPr>
        <w:t xml:space="preserve"> </w:t>
      </w:r>
      <w:r w:rsidRPr="004220D3">
        <w:t>events</w:t>
      </w:r>
      <w:r w:rsidRPr="004220D3">
        <w:rPr>
          <w:spacing w:val="-15"/>
        </w:rPr>
        <w:t xml:space="preserve"> </w:t>
      </w:r>
      <w:r w:rsidRPr="004220D3">
        <w:t>entered</w:t>
      </w:r>
      <w:r w:rsidRPr="004220D3">
        <w:rPr>
          <w:spacing w:val="-16"/>
        </w:rPr>
        <w:t xml:space="preserve"> </w:t>
      </w:r>
      <w:r w:rsidRPr="004220D3">
        <w:t>into</w:t>
      </w:r>
      <w:r w:rsidRPr="004220D3">
        <w:rPr>
          <w:spacing w:val="-16"/>
        </w:rPr>
        <w:t xml:space="preserve"> </w:t>
      </w:r>
      <w:r w:rsidRPr="004220D3">
        <w:t>OnCore</w:t>
      </w:r>
      <w:r w:rsidRPr="004220D3">
        <w:rPr>
          <w:spacing w:val="-16"/>
        </w:rPr>
        <w:t xml:space="preserve"> </w:t>
      </w:r>
      <w:r w:rsidRPr="004220D3">
        <w:t>will</w:t>
      </w:r>
      <w:r w:rsidRPr="004220D3">
        <w:rPr>
          <w:spacing w:val="-16"/>
        </w:rPr>
        <w:t xml:space="preserve"> </w:t>
      </w:r>
      <w:r w:rsidRPr="004220D3">
        <w:t>be</w:t>
      </w:r>
      <w:r w:rsidRPr="004220D3">
        <w:rPr>
          <w:spacing w:val="-16"/>
        </w:rPr>
        <w:t xml:space="preserve"> </w:t>
      </w:r>
      <w:r w:rsidRPr="004220D3">
        <w:t>reviewed</w:t>
      </w:r>
      <w:r w:rsidRPr="004220D3">
        <w:rPr>
          <w:spacing w:val="-15"/>
        </w:rPr>
        <w:t xml:space="preserve"> </w:t>
      </w:r>
      <w:r w:rsidRPr="004220D3">
        <w:t>on</w:t>
      </w:r>
      <w:r w:rsidRPr="004220D3">
        <w:rPr>
          <w:spacing w:val="-16"/>
        </w:rPr>
        <w:t xml:space="preserve"> </w:t>
      </w:r>
      <w:r w:rsidRPr="004220D3">
        <w:t>a</w:t>
      </w:r>
      <w:r w:rsidRPr="004220D3">
        <w:rPr>
          <w:spacing w:val="-16"/>
        </w:rPr>
        <w:t xml:space="preserve"> </w:t>
      </w:r>
      <w:r w:rsidRPr="004220D3">
        <w:t>monthly</w:t>
      </w:r>
      <w:r w:rsidRPr="004220D3">
        <w:rPr>
          <w:spacing w:val="-11"/>
        </w:rPr>
        <w:t xml:space="preserve"> </w:t>
      </w:r>
      <w:r w:rsidRPr="004220D3">
        <w:t>basis at the Site Committee meetings.</w:t>
      </w:r>
      <w:r w:rsidRPr="004220D3">
        <w:rPr>
          <w:spacing w:val="40"/>
        </w:rPr>
        <w:t xml:space="preserve"> </w:t>
      </w:r>
      <w:r w:rsidRPr="004220D3">
        <w:t>The Site Committee will review and discuss the selected toxicity, the toxicity grade, and attribution assignment.</w:t>
      </w:r>
    </w:p>
    <w:p w14:paraId="7719676B" w14:textId="77777777" w:rsidR="004220D3" w:rsidRPr="004220D3" w:rsidRDefault="004220D3" w:rsidP="004220D3">
      <w:pPr>
        <w:numPr>
          <w:ilvl w:val="1"/>
          <w:numId w:val="47"/>
        </w:numPr>
        <w:tabs>
          <w:tab w:val="left" w:pos="1862"/>
        </w:tabs>
        <w:spacing w:before="180"/>
        <w:ind w:hanging="721"/>
        <w:outlineLvl w:val="1"/>
        <w:rPr>
          <w:b/>
          <w:bCs/>
        </w:rPr>
      </w:pPr>
      <w:r w:rsidRPr="004220D3">
        <w:rPr>
          <w:b/>
          <w:bCs/>
          <w:spacing w:val="-4"/>
        </w:rPr>
        <w:t>Serious</w:t>
      </w:r>
      <w:r w:rsidRPr="004220D3">
        <w:rPr>
          <w:b/>
          <w:bCs/>
          <w:spacing w:val="-10"/>
        </w:rPr>
        <w:t xml:space="preserve"> </w:t>
      </w:r>
      <w:r w:rsidRPr="004220D3">
        <w:rPr>
          <w:b/>
          <w:bCs/>
          <w:spacing w:val="-4"/>
        </w:rPr>
        <w:t>Adverse</w:t>
      </w:r>
      <w:r w:rsidRPr="004220D3">
        <w:rPr>
          <w:b/>
          <w:bCs/>
          <w:spacing w:val="-9"/>
        </w:rPr>
        <w:t xml:space="preserve"> </w:t>
      </w:r>
      <w:r w:rsidRPr="004220D3">
        <w:rPr>
          <w:b/>
          <w:bCs/>
          <w:spacing w:val="-4"/>
        </w:rPr>
        <w:t>Event</w:t>
      </w:r>
      <w:r w:rsidRPr="004220D3">
        <w:rPr>
          <w:b/>
          <w:bCs/>
          <w:spacing w:val="-11"/>
        </w:rPr>
        <w:t xml:space="preserve"> </w:t>
      </w:r>
      <w:r w:rsidRPr="004220D3">
        <w:rPr>
          <w:b/>
          <w:bCs/>
          <w:spacing w:val="-4"/>
        </w:rPr>
        <w:t>Reporting</w:t>
      </w:r>
    </w:p>
    <w:p w14:paraId="24A163AB" w14:textId="77777777" w:rsidR="004220D3" w:rsidRPr="004220D3" w:rsidRDefault="004220D3" w:rsidP="004220D3">
      <w:pPr>
        <w:spacing w:before="209" w:line="228" w:lineRule="auto"/>
        <w:ind w:left="1141" w:right="1107" w:hanging="1"/>
      </w:pPr>
      <w:r w:rsidRPr="004220D3">
        <w:t>By</w:t>
      </w:r>
      <w:r w:rsidRPr="004220D3">
        <w:rPr>
          <w:spacing w:val="-16"/>
        </w:rPr>
        <w:t xml:space="preserve"> </w:t>
      </w:r>
      <w:r w:rsidRPr="004220D3">
        <w:t>definition,</w:t>
      </w:r>
      <w:r w:rsidRPr="004220D3">
        <w:rPr>
          <w:spacing w:val="-15"/>
        </w:rPr>
        <w:t xml:space="preserve"> </w:t>
      </w:r>
      <w:r w:rsidRPr="004220D3">
        <w:t>an</w:t>
      </w:r>
      <w:r w:rsidRPr="004220D3">
        <w:rPr>
          <w:spacing w:val="-16"/>
        </w:rPr>
        <w:t xml:space="preserve"> </w:t>
      </w:r>
      <w:r w:rsidRPr="004220D3">
        <w:t>adverse</w:t>
      </w:r>
      <w:r w:rsidRPr="004220D3">
        <w:rPr>
          <w:spacing w:val="-17"/>
        </w:rPr>
        <w:t xml:space="preserve"> </w:t>
      </w:r>
      <w:r w:rsidRPr="004220D3">
        <w:t>event</w:t>
      </w:r>
      <w:r w:rsidRPr="004220D3">
        <w:rPr>
          <w:spacing w:val="-15"/>
        </w:rPr>
        <w:t xml:space="preserve"> </w:t>
      </w:r>
      <w:r w:rsidRPr="004220D3">
        <w:t>is</w:t>
      </w:r>
      <w:r w:rsidRPr="004220D3">
        <w:rPr>
          <w:spacing w:val="-15"/>
        </w:rPr>
        <w:t xml:space="preserve"> </w:t>
      </w:r>
      <w:r w:rsidRPr="004220D3">
        <w:t>defined</w:t>
      </w:r>
      <w:r w:rsidRPr="004220D3">
        <w:rPr>
          <w:spacing w:val="-15"/>
        </w:rPr>
        <w:t xml:space="preserve"> </w:t>
      </w:r>
      <w:r w:rsidRPr="004220D3">
        <w:t>as</w:t>
      </w:r>
      <w:r w:rsidRPr="004220D3">
        <w:rPr>
          <w:spacing w:val="-8"/>
        </w:rPr>
        <w:t xml:space="preserve"> </w:t>
      </w:r>
      <w:r w:rsidRPr="004220D3">
        <w:t>a</w:t>
      </w:r>
      <w:r w:rsidRPr="004220D3">
        <w:rPr>
          <w:spacing w:val="-16"/>
        </w:rPr>
        <w:t xml:space="preserve"> </w:t>
      </w:r>
      <w:r w:rsidRPr="004220D3">
        <w:t>serious</w:t>
      </w:r>
      <w:r w:rsidRPr="004220D3">
        <w:rPr>
          <w:spacing w:val="-15"/>
        </w:rPr>
        <w:t xml:space="preserve"> </w:t>
      </w:r>
      <w:r w:rsidRPr="004220D3">
        <w:t>adverse</w:t>
      </w:r>
      <w:r w:rsidRPr="004220D3">
        <w:rPr>
          <w:spacing w:val="-17"/>
        </w:rPr>
        <w:t xml:space="preserve"> </w:t>
      </w:r>
      <w:r w:rsidRPr="004220D3">
        <w:t>event</w:t>
      </w:r>
      <w:r w:rsidRPr="004220D3">
        <w:rPr>
          <w:spacing w:val="-16"/>
        </w:rPr>
        <w:t xml:space="preserve"> </w:t>
      </w:r>
      <w:r w:rsidRPr="004220D3">
        <w:t>(SAE)</w:t>
      </w:r>
      <w:r w:rsidRPr="004220D3">
        <w:rPr>
          <w:spacing w:val="-15"/>
        </w:rPr>
        <w:t xml:space="preserve"> </w:t>
      </w:r>
      <w:r w:rsidRPr="004220D3">
        <w:t>according</w:t>
      </w:r>
      <w:r w:rsidRPr="004220D3">
        <w:rPr>
          <w:spacing w:val="-15"/>
        </w:rPr>
        <w:t xml:space="preserve"> </w:t>
      </w:r>
      <w:r w:rsidRPr="004220D3">
        <w:t>to the following criteria:</w:t>
      </w:r>
    </w:p>
    <w:p w14:paraId="5E794AE5" w14:textId="77777777" w:rsidR="004220D3" w:rsidRPr="004220D3" w:rsidRDefault="004220D3" w:rsidP="004220D3">
      <w:pPr>
        <w:numPr>
          <w:ilvl w:val="2"/>
          <w:numId w:val="47"/>
        </w:numPr>
        <w:tabs>
          <w:tab w:val="left" w:pos="1862"/>
        </w:tabs>
        <w:spacing w:before="164"/>
      </w:pPr>
      <w:r w:rsidRPr="004220D3">
        <w:rPr>
          <w:spacing w:val="-2"/>
        </w:rPr>
        <w:t>Death,</w:t>
      </w:r>
    </w:p>
    <w:p w14:paraId="6E3B20BC" w14:textId="77777777" w:rsidR="004220D3" w:rsidRPr="004220D3" w:rsidRDefault="004220D3" w:rsidP="004220D3">
      <w:pPr>
        <w:numPr>
          <w:ilvl w:val="2"/>
          <w:numId w:val="47"/>
        </w:numPr>
        <w:tabs>
          <w:tab w:val="left" w:pos="1862"/>
        </w:tabs>
        <w:spacing w:before="59"/>
      </w:pPr>
      <w:r w:rsidRPr="004220D3">
        <w:rPr>
          <w:spacing w:val="-4"/>
        </w:rPr>
        <w:t>Life-threatening</w:t>
      </w:r>
      <w:r w:rsidRPr="004220D3">
        <w:rPr>
          <w:spacing w:val="-8"/>
        </w:rPr>
        <w:t xml:space="preserve"> </w:t>
      </w:r>
      <w:r w:rsidRPr="004220D3">
        <w:rPr>
          <w:spacing w:val="-4"/>
        </w:rPr>
        <w:t>adverse</w:t>
      </w:r>
      <w:r w:rsidRPr="004220D3">
        <w:rPr>
          <w:spacing w:val="-12"/>
        </w:rPr>
        <w:t xml:space="preserve"> </w:t>
      </w:r>
      <w:r w:rsidRPr="004220D3">
        <w:rPr>
          <w:spacing w:val="-4"/>
        </w:rPr>
        <w:t>experience*,</w:t>
      </w:r>
    </w:p>
    <w:p w14:paraId="6D63BB90" w14:textId="77777777" w:rsidR="004220D3" w:rsidRPr="004220D3" w:rsidRDefault="004220D3" w:rsidP="004220D3">
      <w:pPr>
        <w:numPr>
          <w:ilvl w:val="2"/>
          <w:numId w:val="47"/>
        </w:numPr>
        <w:tabs>
          <w:tab w:val="left" w:pos="1862"/>
        </w:tabs>
        <w:spacing w:before="68"/>
      </w:pPr>
      <w:r w:rsidRPr="004220D3">
        <w:rPr>
          <w:spacing w:val="-4"/>
        </w:rPr>
        <w:t>Inpatient</w:t>
      </w:r>
      <w:r w:rsidRPr="004220D3">
        <w:rPr>
          <w:spacing w:val="-8"/>
        </w:rPr>
        <w:t xml:space="preserve"> </w:t>
      </w:r>
      <w:r w:rsidRPr="004220D3">
        <w:rPr>
          <w:spacing w:val="-4"/>
        </w:rPr>
        <w:t>hospitalization</w:t>
      </w:r>
      <w:r w:rsidRPr="004220D3">
        <w:rPr>
          <w:spacing w:val="-6"/>
        </w:rPr>
        <w:t xml:space="preserve"> </w:t>
      </w:r>
      <w:r w:rsidRPr="004220D3">
        <w:rPr>
          <w:spacing w:val="-4"/>
        </w:rPr>
        <w:t>or</w:t>
      </w:r>
      <w:r w:rsidRPr="004220D3">
        <w:rPr>
          <w:spacing w:val="-9"/>
        </w:rPr>
        <w:t xml:space="preserve"> </w:t>
      </w:r>
      <w:r w:rsidRPr="004220D3">
        <w:rPr>
          <w:spacing w:val="-4"/>
        </w:rPr>
        <w:t>prolongation</w:t>
      </w:r>
      <w:r w:rsidRPr="004220D3">
        <w:rPr>
          <w:spacing w:val="-6"/>
        </w:rPr>
        <w:t xml:space="preserve"> </w:t>
      </w:r>
      <w:r w:rsidRPr="004220D3">
        <w:rPr>
          <w:spacing w:val="-4"/>
        </w:rPr>
        <w:t>of</w:t>
      </w:r>
      <w:r w:rsidRPr="004220D3">
        <w:rPr>
          <w:spacing w:val="-8"/>
        </w:rPr>
        <w:t xml:space="preserve"> </w:t>
      </w:r>
      <w:r w:rsidRPr="004220D3">
        <w:rPr>
          <w:spacing w:val="-4"/>
        </w:rPr>
        <w:t>existing</w:t>
      </w:r>
      <w:r w:rsidRPr="004220D3">
        <w:rPr>
          <w:spacing w:val="-5"/>
        </w:rPr>
        <w:t xml:space="preserve"> </w:t>
      </w:r>
      <w:r w:rsidRPr="004220D3">
        <w:rPr>
          <w:spacing w:val="-4"/>
        </w:rPr>
        <w:t>hospitalization,</w:t>
      </w:r>
    </w:p>
    <w:p w14:paraId="261F797A" w14:textId="77777777" w:rsidR="004220D3" w:rsidRPr="004220D3" w:rsidRDefault="004220D3" w:rsidP="004220D3">
      <w:pPr>
        <w:numPr>
          <w:ilvl w:val="2"/>
          <w:numId w:val="47"/>
        </w:numPr>
        <w:tabs>
          <w:tab w:val="left" w:pos="1862"/>
        </w:tabs>
        <w:spacing w:before="68"/>
      </w:pPr>
      <w:r w:rsidRPr="004220D3">
        <w:rPr>
          <w:spacing w:val="-4"/>
        </w:rPr>
        <w:t>Persistent</w:t>
      </w:r>
      <w:r w:rsidRPr="004220D3">
        <w:rPr>
          <w:spacing w:val="-6"/>
        </w:rPr>
        <w:t xml:space="preserve"> </w:t>
      </w:r>
      <w:r w:rsidRPr="004220D3">
        <w:rPr>
          <w:spacing w:val="-4"/>
        </w:rPr>
        <w:t>or</w:t>
      </w:r>
      <w:r w:rsidRPr="004220D3">
        <w:rPr>
          <w:spacing w:val="-9"/>
        </w:rPr>
        <w:t xml:space="preserve"> </w:t>
      </w:r>
      <w:r w:rsidRPr="004220D3">
        <w:rPr>
          <w:spacing w:val="-4"/>
        </w:rPr>
        <w:t>significant</w:t>
      </w:r>
      <w:r w:rsidRPr="004220D3">
        <w:rPr>
          <w:spacing w:val="-3"/>
        </w:rPr>
        <w:t xml:space="preserve"> </w:t>
      </w:r>
      <w:r w:rsidRPr="004220D3">
        <w:rPr>
          <w:spacing w:val="-4"/>
        </w:rPr>
        <w:t>disability/incapacity,</w:t>
      </w:r>
    </w:p>
    <w:p w14:paraId="20840208" w14:textId="77777777" w:rsidR="004220D3" w:rsidRPr="004220D3" w:rsidRDefault="004220D3" w:rsidP="004220D3">
      <w:pPr>
        <w:numPr>
          <w:ilvl w:val="2"/>
          <w:numId w:val="47"/>
        </w:numPr>
        <w:tabs>
          <w:tab w:val="left" w:pos="1862"/>
        </w:tabs>
        <w:spacing w:before="60"/>
      </w:pPr>
      <w:r w:rsidRPr="004220D3">
        <w:rPr>
          <w:spacing w:val="-4"/>
        </w:rPr>
        <w:t>Congenital anomaly/birth</w:t>
      </w:r>
      <w:r w:rsidRPr="004220D3">
        <w:rPr>
          <w:spacing w:val="-6"/>
        </w:rPr>
        <w:t xml:space="preserve"> </w:t>
      </w:r>
      <w:r w:rsidRPr="004220D3">
        <w:rPr>
          <w:spacing w:val="-4"/>
        </w:rPr>
        <w:t>defect,</w:t>
      </w:r>
      <w:r w:rsidRPr="004220D3">
        <w:rPr>
          <w:spacing w:val="-9"/>
        </w:rPr>
        <w:t xml:space="preserve"> </w:t>
      </w:r>
      <w:r w:rsidRPr="004220D3">
        <w:rPr>
          <w:spacing w:val="-4"/>
        </w:rPr>
        <w:t>or</w:t>
      </w:r>
      <w:r w:rsidRPr="004220D3">
        <w:rPr>
          <w:spacing w:val="-11"/>
        </w:rPr>
        <w:t xml:space="preserve"> </w:t>
      </w:r>
      <w:r w:rsidRPr="004220D3">
        <w:rPr>
          <w:spacing w:val="-4"/>
        </w:rPr>
        <w:t>cancer,</w:t>
      </w:r>
      <w:r w:rsidRPr="004220D3">
        <w:rPr>
          <w:spacing w:val="-7"/>
        </w:rPr>
        <w:t xml:space="preserve"> </w:t>
      </w:r>
      <w:r w:rsidRPr="004220D3">
        <w:rPr>
          <w:spacing w:val="-5"/>
        </w:rPr>
        <w:t>or</w:t>
      </w:r>
    </w:p>
    <w:p w14:paraId="034EB60A" w14:textId="77777777" w:rsidR="004220D3" w:rsidRPr="004220D3" w:rsidRDefault="004220D3" w:rsidP="004220D3">
      <w:pPr>
        <w:numPr>
          <w:ilvl w:val="2"/>
          <w:numId w:val="47"/>
        </w:numPr>
        <w:tabs>
          <w:tab w:val="left" w:pos="1862"/>
        </w:tabs>
        <w:spacing w:before="76" w:line="230" w:lineRule="auto"/>
        <w:ind w:right="1304" w:hanging="362"/>
        <w:jc w:val="both"/>
      </w:pPr>
      <w:r w:rsidRPr="004220D3">
        <w:t>Any other</w:t>
      </w:r>
      <w:r w:rsidRPr="004220D3">
        <w:rPr>
          <w:spacing w:val="-2"/>
        </w:rPr>
        <w:t xml:space="preserve"> </w:t>
      </w:r>
      <w:r w:rsidRPr="004220D3">
        <w:t>experience that suggests a significant</w:t>
      </w:r>
      <w:r w:rsidRPr="004220D3">
        <w:rPr>
          <w:spacing w:val="-5"/>
        </w:rPr>
        <w:t xml:space="preserve"> </w:t>
      </w:r>
      <w:r w:rsidRPr="004220D3">
        <w:t>hazard,</w:t>
      </w:r>
      <w:r w:rsidRPr="004220D3">
        <w:rPr>
          <w:spacing w:val="-1"/>
        </w:rPr>
        <w:t xml:space="preserve"> </w:t>
      </w:r>
      <w:r w:rsidRPr="004220D3">
        <w:t>contraindication,</w:t>
      </w:r>
      <w:r w:rsidRPr="004220D3">
        <w:rPr>
          <w:spacing w:val="-1"/>
        </w:rPr>
        <w:t xml:space="preserve"> </w:t>
      </w:r>
      <w:r w:rsidRPr="004220D3">
        <w:t>side effect</w:t>
      </w:r>
      <w:r w:rsidRPr="004220D3">
        <w:rPr>
          <w:spacing w:val="-6"/>
        </w:rPr>
        <w:t xml:space="preserve"> </w:t>
      </w:r>
      <w:r w:rsidRPr="004220D3">
        <w:t>or</w:t>
      </w:r>
      <w:r w:rsidRPr="004220D3">
        <w:rPr>
          <w:spacing w:val="-8"/>
        </w:rPr>
        <w:t xml:space="preserve"> </w:t>
      </w:r>
      <w:r w:rsidRPr="004220D3">
        <w:t>precaution</w:t>
      </w:r>
      <w:r w:rsidRPr="004220D3">
        <w:rPr>
          <w:spacing w:val="-6"/>
        </w:rPr>
        <w:t xml:space="preserve"> </w:t>
      </w:r>
      <w:r w:rsidRPr="004220D3">
        <w:t>that</w:t>
      </w:r>
      <w:r w:rsidRPr="004220D3">
        <w:rPr>
          <w:spacing w:val="-12"/>
        </w:rPr>
        <w:t xml:space="preserve"> </w:t>
      </w:r>
      <w:r w:rsidRPr="004220D3">
        <w:t>may</w:t>
      </w:r>
      <w:r w:rsidRPr="004220D3">
        <w:rPr>
          <w:spacing w:val="-6"/>
        </w:rPr>
        <w:t xml:space="preserve"> </w:t>
      </w:r>
      <w:r w:rsidRPr="004220D3">
        <w:t>require</w:t>
      </w:r>
      <w:r w:rsidRPr="004220D3">
        <w:rPr>
          <w:spacing w:val="-6"/>
        </w:rPr>
        <w:t xml:space="preserve"> </w:t>
      </w:r>
      <w:r w:rsidRPr="004220D3">
        <w:t>medical</w:t>
      </w:r>
      <w:r w:rsidRPr="004220D3">
        <w:rPr>
          <w:spacing w:val="-5"/>
        </w:rPr>
        <w:t xml:space="preserve"> </w:t>
      </w:r>
      <w:r w:rsidRPr="004220D3">
        <w:t>or</w:t>
      </w:r>
      <w:r w:rsidRPr="004220D3">
        <w:rPr>
          <w:spacing w:val="-8"/>
        </w:rPr>
        <w:t xml:space="preserve"> </w:t>
      </w:r>
      <w:r w:rsidRPr="004220D3">
        <w:t>surgical</w:t>
      </w:r>
      <w:r w:rsidRPr="004220D3">
        <w:rPr>
          <w:spacing w:val="-9"/>
        </w:rPr>
        <w:t xml:space="preserve"> </w:t>
      </w:r>
      <w:r w:rsidRPr="004220D3">
        <w:t>intervention</w:t>
      </w:r>
      <w:r w:rsidRPr="004220D3">
        <w:rPr>
          <w:spacing w:val="-6"/>
        </w:rPr>
        <w:t xml:space="preserve"> </w:t>
      </w:r>
      <w:r w:rsidRPr="004220D3">
        <w:t>to</w:t>
      </w:r>
      <w:r w:rsidRPr="004220D3">
        <w:rPr>
          <w:spacing w:val="-7"/>
        </w:rPr>
        <w:t xml:space="preserve"> </w:t>
      </w:r>
      <w:r w:rsidRPr="004220D3">
        <w:t>prevent one of the outcomes listed above,</w:t>
      </w:r>
    </w:p>
    <w:p w14:paraId="7DAA5BE5" w14:textId="77777777" w:rsidR="004220D3" w:rsidRPr="004220D3" w:rsidRDefault="004220D3" w:rsidP="004220D3">
      <w:pPr>
        <w:numPr>
          <w:ilvl w:val="2"/>
          <w:numId w:val="47"/>
        </w:numPr>
        <w:tabs>
          <w:tab w:val="left" w:pos="1861"/>
        </w:tabs>
        <w:spacing w:before="65"/>
        <w:ind w:left="1861" w:hanging="359"/>
        <w:jc w:val="both"/>
      </w:pPr>
      <w:r w:rsidRPr="004220D3">
        <w:rPr>
          <w:spacing w:val="-4"/>
        </w:rPr>
        <w:t>Event</w:t>
      </w:r>
      <w:r w:rsidRPr="004220D3">
        <w:rPr>
          <w:spacing w:val="-8"/>
        </w:rPr>
        <w:t xml:space="preserve"> </w:t>
      </w:r>
      <w:r w:rsidRPr="004220D3">
        <w:rPr>
          <w:spacing w:val="-4"/>
        </w:rPr>
        <w:t>that</w:t>
      </w:r>
      <w:r w:rsidRPr="004220D3">
        <w:rPr>
          <w:spacing w:val="-11"/>
        </w:rPr>
        <w:t xml:space="preserve"> </w:t>
      </w:r>
      <w:r w:rsidRPr="004220D3">
        <w:rPr>
          <w:spacing w:val="-4"/>
        </w:rPr>
        <w:t>changes</w:t>
      </w:r>
      <w:r w:rsidRPr="004220D3">
        <w:rPr>
          <w:spacing w:val="-3"/>
        </w:rPr>
        <w:t xml:space="preserve"> </w:t>
      </w:r>
      <w:r w:rsidRPr="004220D3">
        <w:rPr>
          <w:spacing w:val="-4"/>
        </w:rPr>
        <w:t>the</w:t>
      </w:r>
      <w:r w:rsidRPr="004220D3">
        <w:rPr>
          <w:spacing w:val="-11"/>
        </w:rPr>
        <w:t xml:space="preserve"> </w:t>
      </w:r>
      <w:r w:rsidRPr="004220D3">
        <w:rPr>
          <w:spacing w:val="-4"/>
        </w:rPr>
        <w:t>risk/benefit</w:t>
      </w:r>
      <w:r w:rsidRPr="004220D3">
        <w:rPr>
          <w:spacing w:val="-6"/>
        </w:rPr>
        <w:t xml:space="preserve"> </w:t>
      </w:r>
      <w:r w:rsidRPr="004220D3">
        <w:rPr>
          <w:spacing w:val="-4"/>
        </w:rPr>
        <w:t>ratio</w:t>
      </w:r>
      <w:r w:rsidRPr="004220D3">
        <w:rPr>
          <w:spacing w:val="2"/>
        </w:rPr>
        <w:t xml:space="preserve"> </w:t>
      </w:r>
      <w:r w:rsidRPr="004220D3">
        <w:rPr>
          <w:spacing w:val="-4"/>
        </w:rPr>
        <w:t>of</w:t>
      </w:r>
      <w:r w:rsidRPr="004220D3">
        <w:rPr>
          <w:spacing w:val="-10"/>
        </w:rPr>
        <w:t xml:space="preserve"> </w:t>
      </w:r>
      <w:r w:rsidRPr="004220D3">
        <w:rPr>
          <w:spacing w:val="-4"/>
        </w:rPr>
        <w:t>the</w:t>
      </w:r>
      <w:r w:rsidRPr="004220D3">
        <w:rPr>
          <w:spacing w:val="-8"/>
        </w:rPr>
        <w:t xml:space="preserve"> </w:t>
      </w:r>
      <w:r w:rsidRPr="004220D3">
        <w:rPr>
          <w:spacing w:val="-4"/>
        </w:rPr>
        <w:t>study.</w:t>
      </w:r>
    </w:p>
    <w:p w14:paraId="0B945E3A" w14:textId="77777777" w:rsidR="004220D3" w:rsidRPr="004220D3" w:rsidRDefault="004220D3" w:rsidP="004220D3">
      <w:pPr>
        <w:spacing w:before="93" w:line="228" w:lineRule="auto"/>
        <w:ind w:left="1141" w:right="1107"/>
      </w:pPr>
      <w:r w:rsidRPr="004220D3">
        <w:t>* A life-threatening adverse experience is any AE that places the patient or subject, in the view</w:t>
      </w:r>
      <w:r w:rsidRPr="004220D3">
        <w:rPr>
          <w:spacing w:val="-1"/>
        </w:rPr>
        <w:t xml:space="preserve"> </w:t>
      </w:r>
      <w:r w:rsidRPr="004220D3">
        <w:t>of the investigator, at immediate risk</w:t>
      </w:r>
      <w:r w:rsidRPr="004220D3">
        <w:rPr>
          <w:spacing w:val="-1"/>
        </w:rPr>
        <w:t xml:space="preserve"> </w:t>
      </w:r>
      <w:r w:rsidRPr="004220D3">
        <w:t>of</w:t>
      </w:r>
      <w:r w:rsidRPr="004220D3">
        <w:rPr>
          <w:spacing w:val="-1"/>
        </w:rPr>
        <w:t xml:space="preserve"> </w:t>
      </w:r>
      <w:r w:rsidRPr="004220D3">
        <w:t>death from</w:t>
      </w:r>
      <w:r w:rsidRPr="004220D3">
        <w:rPr>
          <w:spacing w:val="-2"/>
        </w:rPr>
        <w:t xml:space="preserve"> </w:t>
      </w:r>
      <w:r w:rsidRPr="004220D3">
        <w:t>the reaction</w:t>
      </w:r>
      <w:r w:rsidRPr="004220D3">
        <w:rPr>
          <w:spacing w:val="-1"/>
        </w:rPr>
        <w:t xml:space="preserve"> </w:t>
      </w:r>
      <w:r w:rsidRPr="004220D3">
        <w:t>as it occurred, i.e.,</w:t>
      </w:r>
      <w:r w:rsidRPr="004220D3">
        <w:rPr>
          <w:spacing w:val="-16"/>
        </w:rPr>
        <w:t xml:space="preserve"> </w:t>
      </w:r>
      <w:r w:rsidRPr="004220D3">
        <w:t>it</w:t>
      </w:r>
      <w:r w:rsidRPr="004220D3">
        <w:rPr>
          <w:spacing w:val="-16"/>
        </w:rPr>
        <w:t xml:space="preserve"> </w:t>
      </w:r>
      <w:r w:rsidRPr="004220D3">
        <w:t>does</w:t>
      </w:r>
      <w:r w:rsidRPr="004220D3">
        <w:rPr>
          <w:spacing w:val="-15"/>
        </w:rPr>
        <w:t xml:space="preserve"> </w:t>
      </w:r>
      <w:r w:rsidRPr="004220D3">
        <w:t>not</w:t>
      </w:r>
      <w:r w:rsidRPr="004220D3">
        <w:rPr>
          <w:spacing w:val="-16"/>
        </w:rPr>
        <w:t xml:space="preserve"> </w:t>
      </w:r>
      <w:r w:rsidRPr="004220D3">
        <w:t>include</w:t>
      </w:r>
      <w:r w:rsidRPr="004220D3">
        <w:rPr>
          <w:spacing w:val="-9"/>
        </w:rPr>
        <w:t xml:space="preserve"> </w:t>
      </w:r>
      <w:r w:rsidRPr="004220D3">
        <w:t>a</w:t>
      </w:r>
      <w:r w:rsidRPr="004220D3">
        <w:rPr>
          <w:spacing w:val="-16"/>
        </w:rPr>
        <w:t xml:space="preserve"> </w:t>
      </w:r>
      <w:r w:rsidRPr="004220D3">
        <w:t>reaction</w:t>
      </w:r>
      <w:r w:rsidRPr="004220D3">
        <w:rPr>
          <w:spacing w:val="-16"/>
        </w:rPr>
        <w:t xml:space="preserve"> </w:t>
      </w:r>
      <w:r w:rsidRPr="004220D3">
        <w:t>that,</w:t>
      </w:r>
      <w:r w:rsidRPr="004220D3">
        <w:rPr>
          <w:spacing w:val="-8"/>
        </w:rPr>
        <w:t xml:space="preserve"> </w:t>
      </w:r>
      <w:r w:rsidRPr="004220D3">
        <w:t>had</w:t>
      </w:r>
      <w:r w:rsidRPr="004220D3">
        <w:rPr>
          <w:spacing w:val="-16"/>
        </w:rPr>
        <w:t xml:space="preserve"> </w:t>
      </w:r>
      <w:r w:rsidRPr="004220D3">
        <w:t>it</w:t>
      </w:r>
      <w:r w:rsidRPr="004220D3">
        <w:rPr>
          <w:spacing w:val="-9"/>
        </w:rPr>
        <w:t xml:space="preserve"> </w:t>
      </w:r>
      <w:r w:rsidRPr="004220D3">
        <w:t>occurred</w:t>
      </w:r>
      <w:r w:rsidRPr="004220D3">
        <w:rPr>
          <w:spacing w:val="-8"/>
        </w:rPr>
        <w:t xml:space="preserve"> </w:t>
      </w:r>
      <w:r w:rsidRPr="004220D3">
        <w:t>in</w:t>
      </w:r>
      <w:r w:rsidRPr="004220D3">
        <w:rPr>
          <w:spacing w:val="-16"/>
        </w:rPr>
        <w:t xml:space="preserve"> </w:t>
      </w:r>
      <w:r w:rsidRPr="004220D3">
        <w:t>a</w:t>
      </w:r>
      <w:r w:rsidRPr="004220D3">
        <w:rPr>
          <w:spacing w:val="-10"/>
        </w:rPr>
        <w:t xml:space="preserve"> </w:t>
      </w:r>
      <w:r w:rsidRPr="004220D3">
        <w:t>more</w:t>
      </w:r>
      <w:r w:rsidRPr="004220D3">
        <w:rPr>
          <w:spacing w:val="-16"/>
        </w:rPr>
        <w:t xml:space="preserve"> </w:t>
      </w:r>
      <w:r w:rsidRPr="004220D3">
        <w:t>severe</w:t>
      </w:r>
      <w:r w:rsidRPr="004220D3">
        <w:rPr>
          <w:spacing w:val="-16"/>
        </w:rPr>
        <w:t xml:space="preserve"> </w:t>
      </w:r>
      <w:r w:rsidRPr="004220D3">
        <w:t>form,</w:t>
      </w:r>
      <w:r w:rsidRPr="004220D3">
        <w:rPr>
          <w:spacing w:val="-8"/>
        </w:rPr>
        <w:t xml:space="preserve"> </w:t>
      </w:r>
      <w:r w:rsidRPr="004220D3">
        <w:t>might</w:t>
      </w:r>
      <w:r w:rsidRPr="004220D3">
        <w:rPr>
          <w:spacing w:val="-8"/>
        </w:rPr>
        <w:t xml:space="preserve"> </w:t>
      </w:r>
      <w:r w:rsidRPr="004220D3">
        <w:t>have caused death.</w:t>
      </w:r>
    </w:p>
    <w:p w14:paraId="55EF8F31" w14:textId="77777777" w:rsidR="004220D3" w:rsidRPr="004220D3" w:rsidRDefault="004220D3" w:rsidP="004220D3">
      <w:pPr>
        <w:spacing w:line="228" w:lineRule="auto"/>
        <w:sectPr w:rsidR="004220D3" w:rsidRPr="004220D3" w:rsidSect="004220D3">
          <w:pgSz w:w="12240" w:h="15840"/>
          <w:pgMar w:top="1280" w:right="420" w:bottom="520" w:left="1020" w:header="0" w:footer="340" w:gutter="0"/>
          <w:cols w:space="720"/>
        </w:sectPr>
      </w:pPr>
    </w:p>
    <w:p w14:paraId="62552683" w14:textId="77777777" w:rsidR="004220D3" w:rsidRPr="004220D3" w:rsidRDefault="004220D3" w:rsidP="004220D3">
      <w:pPr>
        <w:spacing w:before="85" w:line="228" w:lineRule="auto"/>
        <w:ind w:left="1141" w:right="1096"/>
        <w:jc w:val="both"/>
      </w:pPr>
      <w:r w:rsidRPr="004220D3">
        <w:lastRenderedPageBreak/>
        <w:t>Serious adverse event reporting will</w:t>
      </w:r>
      <w:r w:rsidRPr="004220D3">
        <w:rPr>
          <w:spacing w:val="-1"/>
        </w:rPr>
        <w:t xml:space="preserve"> </w:t>
      </w:r>
      <w:r w:rsidRPr="004220D3">
        <w:t>be in accordance with all IRB regulations. For trials conducted</w:t>
      </w:r>
      <w:r w:rsidRPr="004220D3">
        <w:rPr>
          <w:spacing w:val="-2"/>
        </w:rPr>
        <w:t xml:space="preserve"> </w:t>
      </w:r>
      <w:r w:rsidRPr="004220D3">
        <w:t>under an</w:t>
      </w:r>
      <w:r w:rsidRPr="004220D3">
        <w:rPr>
          <w:spacing w:val="-3"/>
        </w:rPr>
        <w:t xml:space="preserve"> </w:t>
      </w:r>
      <w:r w:rsidRPr="004220D3">
        <w:t>investigational</w:t>
      </w:r>
      <w:r w:rsidRPr="004220D3">
        <w:rPr>
          <w:spacing w:val="-1"/>
        </w:rPr>
        <w:t xml:space="preserve"> </w:t>
      </w:r>
      <w:r w:rsidRPr="004220D3">
        <w:t>new</w:t>
      </w:r>
      <w:r w:rsidRPr="004220D3">
        <w:rPr>
          <w:spacing w:val="-2"/>
        </w:rPr>
        <w:t xml:space="preserve"> </w:t>
      </w:r>
      <w:r w:rsidRPr="004220D3">
        <w:t>drug</w:t>
      </w:r>
      <w:r w:rsidRPr="004220D3">
        <w:rPr>
          <w:spacing w:val="-3"/>
        </w:rPr>
        <w:t xml:space="preserve"> </w:t>
      </w:r>
      <w:r w:rsidRPr="004220D3">
        <w:t>(IND)</w:t>
      </w:r>
      <w:r w:rsidRPr="004220D3">
        <w:rPr>
          <w:spacing w:val="-5"/>
        </w:rPr>
        <w:t xml:space="preserve"> </w:t>
      </w:r>
      <w:r w:rsidRPr="004220D3">
        <w:t>application, the</w:t>
      </w:r>
      <w:r w:rsidRPr="004220D3">
        <w:rPr>
          <w:spacing w:val="-3"/>
        </w:rPr>
        <w:t xml:space="preserve"> </w:t>
      </w:r>
      <w:r w:rsidRPr="004220D3">
        <w:t>SAE</w:t>
      </w:r>
      <w:r w:rsidRPr="004220D3">
        <w:rPr>
          <w:spacing w:val="-5"/>
        </w:rPr>
        <w:t xml:space="preserve"> </w:t>
      </w:r>
      <w:r w:rsidRPr="004220D3">
        <w:t>will</w:t>
      </w:r>
      <w:r w:rsidRPr="004220D3">
        <w:rPr>
          <w:spacing w:val="-2"/>
        </w:rPr>
        <w:t xml:space="preserve"> </w:t>
      </w:r>
      <w:r w:rsidRPr="004220D3">
        <w:t>be</w:t>
      </w:r>
      <w:r w:rsidRPr="004220D3">
        <w:rPr>
          <w:spacing w:val="-3"/>
        </w:rPr>
        <w:t xml:space="preserve"> </w:t>
      </w:r>
      <w:r w:rsidRPr="004220D3">
        <w:t>reported in</w:t>
      </w:r>
      <w:r w:rsidRPr="004220D3">
        <w:rPr>
          <w:spacing w:val="-2"/>
        </w:rPr>
        <w:t xml:space="preserve"> </w:t>
      </w:r>
      <w:r w:rsidRPr="004220D3">
        <w:t>accordance with</w:t>
      </w:r>
      <w:r w:rsidRPr="004220D3">
        <w:rPr>
          <w:spacing w:val="-2"/>
        </w:rPr>
        <w:t xml:space="preserve"> </w:t>
      </w:r>
      <w:r w:rsidRPr="004220D3">
        <w:t>Code</w:t>
      </w:r>
      <w:r w:rsidRPr="004220D3">
        <w:rPr>
          <w:spacing w:val="-2"/>
        </w:rPr>
        <w:t xml:space="preserve"> </w:t>
      </w:r>
      <w:r w:rsidRPr="004220D3">
        <w:t>of Federal</w:t>
      </w:r>
      <w:r w:rsidRPr="004220D3">
        <w:rPr>
          <w:spacing w:val="-1"/>
        </w:rPr>
        <w:t xml:space="preserve"> </w:t>
      </w:r>
      <w:r w:rsidRPr="004220D3">
        <w:t>Regulation</w:t>
      </w:r>
      <w:r w:rsidRPr="004220D3">
        <w:rPr>
          <w:spacing w:val="-1"/>
        </w:rPr>
        <w:t xml:space="preserve"> </w:t>
      </w:r>
      <w:r w:rsidRPr="004220D3">
        <w:t>Title 21</w:t>
      </w:r>
      <w:r w:rsidRPr="004220D3">
        <w:rPr>
          <w:spacing w:val="-3"/>
        </w:rPr>
        <w:t xml:space="preserve"> </w:t>
      </w:r>
      <w:r w:rsidRPr="004220D3">
        <w:t>Part</w:t>
      </w:r>
      <w:r w:rsidRPr="004220D3">
        <w:rPr>
          <w:spacing w:val="-3"/>
        </w:rPr>
        <w:t xml:space="preserve"> </w:t>
      </w:r>
      <w:r w:rsidRPr="004220D3">
        <w:t>312.32 and</w:t>
      </w:r>
      <w:r w:rsidRPr="004220D3">
        <w:rPr>
          <w:spacing w:val="-3"/>
        </w:rPr>
        <w:t xml:space="preserve"> </w:t>
      </w:r>
      <w:r w:rsidRPr="004220D3">
        <w:t>will</w:t>
      </w:r>
      <w:r w:rsidRPr="004220D3">
        <w:rPr>
          <w:spacing w:val="-1"/>
        </w:rPr>
        <w:t xml:space="preserve"> </w:t>
      </w:r>
      <w:r w:rsidRPr="004220D3">
        <w:t>be</w:t>
      </w:r>
      <w:r w:rsidRPr="004220D3">
        <w:rPr>
          <w:spacing w:val="-3"/>
        </w:rPr>
        <w:t xml:space="preserve"> </w:t>
      </w:r>
      <w:r w:rsidRPr="004220D3">
        <w:t>reported on a Med Watch form.</w:t>
      </w:r>
    </w:p>
    <w:p w14:paraId="77B35604" w14:textId="77777777" w:rsidR="004220D3" w:rsidRPr="004220D3" w:rsidRDefault="004220D3" w:rsidP="004220D3">
      <w:pPr>
        <w:spacing w:before="190" w:line="415" w:lineRule="auto"/>
        <w:ind w:left="1141" w:right="3141" w:hanging="1"/>
      </w:pPr>
      <w:r w:rsidRPr="004220D3">
        <w:rPr>
          <w:spacing w:val="-2"/>
        </w:rPr>
        <w:t>UCSF</w:t>
      </w:r>
      <w:r w:rsidRPr="004220D3">
        <w:rPr>
          <w:spacing w:val="-7"/>
        </w:rPr>
        <w:t xml:space="preserve"> </w:t>
      </w:r>
      <w:r w:rsidRPr="004220D3">
        <w:rPr>
          <w:spacing w:val="-2"/>
        </w:rPr>
        <w:t>IRB</w:t>
      </w:r>
      <w:r w:rsidRPr="004220D3">
        <w:rPr>
          <w:spacing w:val="-6"/>
        </w:rPr>
        <w:t xml:space="preserve"> </w:t>
      </w:r>
      <w:r w:rsidRPr="004220D3">
        <w:rPr>
          <w:spacing w:val="-2"/>
        </w:rPr>
        <w:t>website</w:t>
      </w:r>
      <w:r w:rsidRPr="004220D3">
        <w:rPr>
          <w:spacing w:val="-7"/>
        </w:rPr>
        <w:t xml:space="preserve"> </w:t>
      </w:r>
      <w:r w:rsidRPr="004220D3">
        <w:rPr>
          <w:spacing w:val="-2"/>
        </w:rPr>
        <w:t>for</w:t>
      </w:r>
      <w:r w:rsidRPr="004220D3">
        <w:rPr>
          <w:spacing w:val="-7"/>
        </w:rPr>
        <w:t xml:space="preserve"> </w:t>
      </w:r>
      <w:r w:rsidRPr="004220D3">
        <w:rPr>
          <w:spacing w:val="-2"/>
        </w:rPr>
        <w:t>guidance</w:t>
      </w:r>
      <w:r w:rsidRPr="004220D3">
        <w:rPr>
          <w:spacing w:val="-7"/>
        </w:rPr>
        <w:t xml:space="preserve"> </w:t>
      </w:r>
      <w:r w:rsidRPr="004220D3">
        <w:rPr>
          <w:spacing w:val="-2"/>
        </w:rPr>
        <w:t>in</w:t>
      </w:r>
      <w:r w:rsidRPr="004220D3">
        <w:rPr>
          <w:spacing w:val="-7"/>
        </w:rPr>
        <w:t xml:space="preserve"> </w:t>
      </w:r>
      <w:r w:rsidRPr="004220D3">
        <w:rPr>
          <w:spacing w:val="-2"/>
        </w:rPr>
        <w:t>reporting</w:t>
      </w:r>
      <w:r w:rsidRPr="004220D3">
        <w:rPr>
          <w:spacing w:val="-7"/>
        </w:rPr>
        <w:t xml:space="preserve"> </w:t>
      </w:r>
      <w:r w:rsidRPr="004220D3">
        <w:rPr>
          <w:spacing w:val="-2"/>
        </w:rPr>
        <w:t>serious</w:t>
      </w:r>
      <w:r w:rsidRPr="004220D3">
        <w:rPr>
          <w:spacing w:val="-6"/>
        </w:rPr>
        <w:t xml:space="preserve"> </w:t>
      </w:r>
      <w:r w:rsidRPr="004220D3">
        <w:rPr>
          <w:spacing w:val="-2"/>
        </w:rPr>
        <w:t>adverse</w:t>
      </w:r>
      <w:r w:rsidRPr="004220D3">
        <w:rPr>
          <w:spacing w:val="-6"/>
        </w:rPr>
        <w:t xml:space="preserve"> </w:t>
      </w:r>
      <w:r w:rsidRPr="004220D3">
        <w:rPr>
          <w:spacing w:val="-2"/>
        </w:rPr>
        <w:t xml:space="preserve">events: </w:t>
      </w:r>
      <w:hyperlink r:id="rId20">
        <w:r w:rsidRPr="004220D3">
          <w:rPr>
            <w:color w:val="0000FF"/>
            <w:spacing w:val="-2"/>
            <w:u w:val="single" w:color="0000FF"/>
          </w:rPr>
          <w:t>https://irb.ucsf.edu/adverse-event</w:t>
        </w:r>
      </w:hyperlink>
    </w:p>
    <w:p w14:paraId="35F7BCE8" w14:textId="77777777" w:rsidR="004220D3" w:rsidRPr="004220D3" w:rsidRDefault="004220D3" w:rsidP="004220D3">
      <w:pPr>
        <w:spacing w:before="3" w:line="417" w:lineRule="auto"/>
        <w:ind w:left="1141" w:right="3334"/>
      </w:pPr>
      <w:r w:rsidRPr="004220D3">
        <w:t xml:space="preserve">Med Watch forms and information: </w:t>
      </w:r>
      <w:hyperlink r:id="rId21">
        <w:r w:rsidRPr="004220D3">
          <w:rPr>
            <w:color w:val="0000FF"/>
            <w:spacing w:val="-10"/>
            <w:u w:val="single" w:color="0000FF"/>
          </w:rPr>
          <w:t>www.fda.gov/medwatch/getforms.htm</w:t>
        </w:r>
      </w:hyperlink>
    </w:p>
    <w:p w14:paraId="7C16E805" w14:textId="77777777" w:rsidR="004220D3" w:rsidRPr="004220D3" w:rsidRDefault="004220D3" w:rsidP="004220D3">
      <w:pPr>
        <w:spacing w:line="228" w:lineRule="auto"/>
        <w:ind w:left="1141" w:right="1107"/>
      </w:pPr>
      <w:r w:rsidRPr="004220D3">
        <w:t>All serious adverse events are entered into OnCore.</w:t>
      </w:r>
      <w:r w:rsidRPr="004220D3">
        <w:rPr>
          <w:spacing w:val="40"/>
        </w:rPr>
        <w:t xml:space="preserve"> </w:t>
      </w:r>
      <w:r w:rsidRPr="004220D3">
        <w:t>The SAEs are reviewed and monitored by the Data and Safety Monitoring Committee on an ongoing basis and discussed</w:t>
      </w:r>
      <w:r w:rsidRPr="004220D3">
        <w:rPr>
          <w:spacing w:val="-16"/>
        </w:rPr>
        <w:t xml:space="preserve"> </w:t>
      </w:r>
      <w:r w:rsidRPr="004220D3">
        <w:t>at</w:t>
      </w:r>
      <w:r w:rsidRPr="004220D3">
        <w:rPr>
          <w:spacing w:val="-10"/>
        </w:rPr>
        <w:t xml:space="preserve"> </w:t>
      </w:r>
      <w:r w:rsidRPr="004220D3">
        <w:t>DSMC</w:t>
      </w:r>
      <w:r w:rsidRPr="004220D3">
        <w:rPr>
          <w:spacing w:val="-7"/>
        </w:rPr>
        <w:t xml:space="preserve"> </w:t>
      </w:r>
      <w:r w:rsidRPr="004220D3">
        <w:t>meetings,</w:t>
      </w:r>
      <w:r w:rsidRPr="004220D3">
        <w:rPr>
          <w:spacing w:val="-8"/>
        </w:rPr>
        <w:t xml:space="preserve"> </w:t>
      </w:r>
      <w:r w:rsidRPr="004220D3">
        <w:t>which</w:t>
      </w:r>
      <w:r w:rsidRPr="004220D3">
        <w:rPr>
          <w:spacing w:val="-12"/>
        </w:rPr>
        <w:t xml:space="preserve"> </w:t>
      </w:r>
      <w:r w:rsidRPr="004220D3">
        <w:t>take</w:t>
      </w:r>
      <w:r w:rsidRPr="004220D3">
        <w:rPr>
          <w:spacing w:val="-10"/>
        </w:rPr>
        <w:t xml:space="preserve"> </w:t>
      </w:r>
      <w:r w:rsidRPr="004220D3">
        <w:t>place</w:t>
      </w:r>
      <w:r w:rsidRPr="004220D3">
        <w:rPr>
          <w:spacing w:val="-10"/>
        </w:rPr>
        <w:t xml:space="preserve"> </w:t>
      </w:r>
      <w:r w:rsidRPr="004220D3">
        <w:t>every</w:t>
      </w:r>
      <w:r w:rsidRPr="004220D3">
        <w:rPr>
          <w:spacing w:val="-16"/>
        </w:rPr>
        <w:t xml:space="preserve"> </w:t>
      </w:r>
      <w:r w:rsidRPr="004220D3">
        <w:t>six</w:t>
      </w:r>
      <w:r w:rsidRPr="004220D3">
        <w:rPr>
          <w:spacing w:val="-6"/>
        </w:rPr>
        <w:t xml:space="preserve"> </w:t>
      </w:r>
      <w:r w:rsidRPr="004220D3">
        <w:t>weeks.</w:t>
      </w:r>
      <w:r w:rsidRPr="004220D3">
        <w:rPr>
          <w:spacing w:val="28"/>
        </w:rPr>
        <w:t xml:space="preserve"> </w:t>
      </w:r>
      <w:r w:rsidRPr="004220D3">
        <w:t>The</w:t>
      </w:r>
      <w:r w:rsidRPr="004220D3">
        <w:rPr>
          <w:spacing w:val="-17"/>
        </w:rPr>
        <w:t xml:space="preserve"> </w:t>
      </w:r>
      <w:r w:rsidRPr="004220D3">
        <w:t>date</w:t>
      </w:r>
      <w:r w:rsidRPr="004220D3">
        <w:rPr>
          <w:spacing w:val="-17"/>
        </w:rPr>
        <w:t xml:space="preserve"> </w:t>
      </w:r>
      <w:r w:rsidRPr="004220D3">
        <w:t>the</w:t>
      </w:r>
      <w:r w:rsidRPr="004220D3">
        <w:rPr>
          <w:spacing w:val="-12"/>
        </w:rPr>
        <w:t xml:space="preserve"> </w:t>
      </w:r>
      <w:r w:rsidRPr="004220D3">
        <w:t>SAE</w:t>
      </w:r>
      <w:r w:rsidRPr="004220D3">
        <w:rPr>
          <w:spacing w:val="-15"/>
        </w:rPr>
        <w:t xml:space="preserve"> </w:t>
      </w:r>
      <w:r w:rsidRPr="004220D3">
        <w:t>is sent to all required reporting agencies will be documented in OnCore.</w:t>
      </w:r>
    </w:p>
    <w:p w14:paraId="15CFFC8F" w14:textId="77777777" w:rsidR="004220D3" w:rsidRPr="004220D3" w:rsidRDefault="004220D3" w:rsidP="004220D3">
      <w:pPr>
        <w:spacing w:before="207" w:line="228" w:lineRule="auto"/>
        <w:ind w:left="1141" w:right="1107"/>
      </w:pPr>
      <w:r w:rsidRPr="004220D3">
        <w:t>If the SAE involves a subject death, and is determined to be possibly, probably or definitely</w:t>
      </w:r>
      <w:r w:rsidRPr="004220D3">
        <w:rPr>
          <w:spacing w:val="-16"/>
        </w:rPr>
        <w:t xml:space="preserve"> </w:t>
      </w:r>
      <w:r w:rsidRPr="004220D3">
        <w:t>related</w:t>
      </w:r>
      <w:r w:rsidRPr="004220D3">
        <w:rPr>
          <w:spacing w:val="-15"/>
        </w:rPr>
        <w:t xml:space="preserve"> </w:t>
      </w:r>
      <w:r w:rsidRPr="004220D3">
        <w:t>to</w:t>
      </w:r>
      <w:r w:rsidRPr="004220D3">
        <w:rPr>
          <w:spacing w:val="-15"/>
        </w:rPr>
        <w:t xml:space="preserve"> </w:t>
      </w:r>
      <w:r w:rsidRPr="004220D3">
        <w:t>the</w:t>
      </w:r>
      <w:r w:rsidRPr="004220D3">
        <w:rPr>
          <w:spacing w:val="-16"/>
        </w:rPr>
        <w:t xml:space="preserve"> </w:t>
      </w:r>
      <w:r w:rsidRPr="004220D3">
        <w:t>investigational</w:t>
      </w:r>
      <w:r w:rsidRPr="004220D3">
        <w:rPr>
          <w:spacing w:val="-16"/>
        </w:rPr>
        <w:t xml:space="preserve"> </w:t>
      </w:r>
      <w:r w:rsidRPr="004220D3">
        <w:t>drug</w:t>
      </w:r>
      <w:r w:rsidRPr="004220D3">
        <w:rPr>
          <w:spacing w:val="-16"/>
        </w:rPr>
        <w:t xml:space="preserve"> </w:t>
      </w:r>
      <w:r w:rsidRPr="004220D3">
        <w:t>or</w:t>
      </w:r>
      <w:r w:rsidRPr="004220D3">
        <w:rPr>
          <w:spacing w:val="-16"/>
        </w:rPr>
        <w:t xml:space="preserve"> </w:t>
      </w:r>
      <w:r w:rsidRPr="004220D3">
        <w:t>any</w:t>
      </w:r>
      <w:r w:rsidRPr="004220D3">
        <w:rPr>
          <w:spacing w:val="-15"/>
        </w:rPr>
        <w:t xml:space="preserve"> </w:t>
      </w:r>
      <w:r w:rsidRPr="004220D3">
        <w:t>research</w:t>
      </w:r>
      <w:r w:rsidRPr="004220D3">
        <w:rPr>
          <w:spacing w:val="-16"/>
        </w:rPr>
        <w:t xml:space="preserve"> </w:t>
      </w:r>
      <w:r w:rsidRPr="004220D3">
        <w:t>related</w:t>
      </w:r>
      <w:r w:rsidRPr="004220D3">
        <w:rPr>
          <w:spacing w:val="-16"/>
        </w:rPr>
        <w:t xml:space="preserve"> </w:t>
      </w:r>
      <w:r w:rsidRPr="004220D3">
        <w:t>procedure,</w:t>
      </w:r>
      <w:r w:rsidRPr="004220D3">
        <w:rPr>
          <w:spacing w:val="-15"/>
        </w:rPr>
        <w:t xml:space="preserve"> </w:t>
      </w:r>
      <w:r w:rsidRPr="004220D3">
        <w:t>the</w:t>
      </w:r>
      <w:r w:rsidRPr="004220D3">
        <w:rPr>
          <w:spacing w:val="-16"/>
        </w:rPr>
        <w:t xml:space="preserve"> </w:t>
      </w:r>
      <w:r w:rsidRPr="004220D3">
        <w:t>event must be reported to the DSMC Chair (or Vice Chair) and DSMC Director within one business day.</w:t>
      </w:r>
    </w:p>
    <w:p w14:paraId="6718AD6C" w14:textId="77777777" w:rsidR="004220D3" w:rsidRPr="004220D3" w:rsidRDefault="004220D3" w:rsidP="004220D3">
      <w:pPr>
        <w:numPr>
          <w:ilvl w:val="1"/>
          <w:numId w:val="47"/>
        </w:numPr>
        <w:tabs>
          <w:tab w:val="left" w:pos="1862"/>
        </w:tabs>
        <w:spacing w:before="170"/>
        <w:ind w:hanging="721"/>
        <w:outlineLvl w:val="1"/>
        <w:rPr>
          <w:b/>
          <w:bCs/>
        </w:rPr>
      </w:pPr>
      <w:r w:rsidRPr="004220D3">
        <w:rPr>
          <w:b/>
          <w:bCs/>
          <w:spacing w:val="-4"/>
        </w:rPr>
        <w:t>Review</w:t>
      </w:r>
      <w:r w:rsidRPr="004220D3">
        <w:rPr>
          <w:b/>
          <w:bCs/>
          <w:spacing w:val="-1"/>
        </w:rPr>
        <w:t xml:space="preserve"> </w:t>
      </w:r>
      <w:r w:rsidRPr="004220D3">
        <w:rPr>
          <w:b/>
          <w:bCs/>
          <w:spacing w:val="-4"/>
        </w:rPr>
        <w:t>of</w:t>
      </w:r>
      <w:r w:rsidRPr="004220D3">
        <w:rPr>
          <w:b/>
          <w:bCs/>
          <w:spacing w:val="-12"/>
        </w:rPr>
        <w:t xml:space="preserve"> </w:t>
      </w:r>
      <w:r w:rsidRPr="004220D3">
        <w:rPr>
          <w:b/>
          <w:bCs/>
          <w:spacing w:val="-4"/>
        </w:rPr>
        <w:t>Adverse</w:t>
      </w:r>
      <w:r w:rsidRPr="004220D3">
        <w:rPr>
          <w:b/>
          <w:bCs/>
          <w:spacing w:val="-7"/>
        </w:rPr>
        <w:t xml:space="preserve"> </w:t>
      </w:r>
      <w:r w:rsidRPr="004220D3">
        <w:rPr>
          <w:b/>
          <w:bCs/>
          <w:spacing w:val="-4"/>
        </w:rPr>
        <w:t>Event</w:t>
      </w:r>
      <w:r w:rsidRPr="004220D3">
        <w:rPr>
          <w:b/>
          <w:bCs/>
          <w:spacing w:val="-13"/>
        </w:rPr>
        <w:t xml:space="preserve"> </w:t>
      </w:r>
      <w:r w:rsidRPr="004220D3">
        <w:rPr>
          <w:b/>
          <w:bCs/>
          <w:spacing w:val="-4"/>
        </w:rPr>
        <w:t>Rates</w:t>
      </w:r>
    </w:p>
    <w:p w14:paraId="38C20045" w14:textId="77777777" w:rsidR="004220D3" w:rsidRPr="004220D3" w:rsidRDefault="004220D3" w:rsidP="004220D3">
      <w:pPr>
        <w:spacing w:before="207" w:line="228" w:lineRule="auto"/>
        <w:ind w:left="1141" w:right="1209"/>
      </w:pPr>
      <w:r w:rsidRPr="004220D3">
        <w:t>If</w:t>
      </w:r>
      <w:r w:rsidRPr="004220D3">
        <w:rPr>
          <w:spacing w:val="-7"/>
        </w:rPr>
        <w:t xml:space="preserve"> </w:t>
      </w:r>
      <w:r w:rsidRPr="004220D3">
        <w:t>an</w:t>
      </w:r>
      <w:r w:rsidRPr="004220D3">
        <w:rPr>
          <w:spacing w:val="-8"/>
        </w:rPr>
        <w:t xml:space="preserve"> </w:t>
      </w:r>
      <w:r w:rsidRPr="004220D3">
        <w:t>increase</w:t>
      </w:r>
      <w:r w:rsidRPr="004220D3">
        <w:rPr>
          <w:spacing w:val="-7"/>
        </w:rPr>
        <w:t xml:space="preserve"> </w:t>
      </w:r>
      <w:r w:rsidRPr="004220D3">
        <w:t>in</w:t>
      </w:r>
      <w:r w:rsidRPr="004220D3">
        <w:rPr>
          <w:spacing w:val="-8"/>
        </w:rPr>
        <w:t xml:space="preserve"> </w:t>
      </w:r>
      <w:r w:rsidRPr="004220D3">
        <w:t>the</w:t>
      </w:r>
      <w:r w:rsidRPr="004220D3">
        <w:rPr>
          <w:spacing w:val="-8"/>
        </w:rPr>
        <w:t xml:space="preserve"> </w:t>
      </w:r>
      <w:r w:rsidRPr="004220D3">
        <w:t>frequency</w:t>
      </w:r>
      <w:r w:rsidRPr="004220D3">
        <w:rPr>
          <w:spacing w:val="-6"/>
        </w:rPr>
        <w:t xml:space="preserve"> </w:t>
      </w:r>
      <w:r w:rsidRPr="004220D3">
        <w:t>of</w:t>
      </w:r>
      <w:r w:rsidRPr="004220D3">
        <w:rPr>
          <w:spacing w:val="-7"/>
        </w:rPr>
        <w:t xml:space="preserve"> </w:t>
      </w:r>
      <w:r w:rsidRPr="004220D3">
        <w:t>Grade</w:t>
      </w:r>
      <w:r w:rsidRPr="004220D3">
        <w:rPr>
          <w:spacing w:val="-7"/>
        </w:rPr>
        <w:t xml:space="preserve"> </w:t>
      </w:r>
      <w:r w:rsidRPr="004220D3">
        <w:t>3</w:t>
      </w:r>
      <w:r w:rsidRPr="004220D3">
        <w:rPr>
          <w:spacing w:val="-8"/>
        </w:rPr>
        <w:t xml:space="preserve"> </w:t>
      </w:r>
      <w:r w:rsidRPr="004220D3">
        <w:t>or</w:t>
      </w:r>
      <w:r w:rsidRPr="004220D3">
        <w:rPr>
          <w:spacing w:val="-9"/>
        </w:rPr>
        <w:t xml:space="preserve"> </w:t>
      </w:r>
      <w:r w:rsidRPr="004220D3">
        <w:t>4</w:t>
      </w:r>
      <w:r w:rsidRPr="004220D3">
        <w:rPr>
          <w:spacing w:val="-7"/>
        </w:rPr>
        <w:t xml:space="preserve"> </w:t>
      </w:r>
      <w:r w:rsidRPr="004220D3">
        <w:t>adverse</w:t>
      </w:r>
      <w:r w:rsidRPr="004220D3">
        <w:rPr>
          <w:spacing w:val="-7"/>
        </w:rPr>
        <w:t xml:space="preserve"> </w:t>
      </w:r>
      <w:r w:rsidRPr="004220D3">
        <w:t>events</w:t>
      </w:r>
      <w:r w:rsidRPr="004220D3">
        <w:rPr>
          <w:spacing w:val="-5"/>
        </w:rPr>
        <w:t xml:space="preserve"> </w:t>
      </w:r>
      <w:r w:rsidRPr="004220D3">
        <w:t>(above</w:t>
      </w:r>
      <w:r w:rsidRPr="004220D3">
        <w:rPr>
          <w:spacing w:val="-7"/>
        </w:rPr>
        <w:t xml:space="preserve"> </w:t>
      </w:r>
      <w:r w:rsidRPr="004220D3">
        <w:t>the</w:t>
      </w:r>
      <w:r w:rsidRPr="004220D3">
        <w:rPr>
          <w:spacing w:val="-7"/>
        </w:rPr>
        <w:t xml:space="preserve"> </w:t>
      </w:r>
      <w:r w:rsidRPr="004220D3">
        <w:t>rate</w:t>
      </w:r>
      <w:r w:rsidRPr="004220D3">
        <w:rPr>
          <w:spacing w:val="-7"/>
        </w:rPr>
        <w:t xml:space="preserve"> </w:t>
      </w:r>
      <w:r w:rsidRPr="004220D3">
        <w:t>reported in the Investigator Brochure or package insert) is noted in the study, the Principal Investigator will notify the DSMC via report at the time the increased rate is identified. The</w:t>
      </w:r>
      <w:r w:rsidRPr="004220D3">
        <w:rPr>
          <w:spacing w:val="-16"/>
        </w:rPr>
        <w:t xml:space="preserve"> </w:t>
      </w:r>
      <w:r w:rsidRPr="004220D3">
        <w:t>report</w:t>
      </w:r>
      <w:r w:rsidRPr="004220D3">
        <w:rPr>
          <w:spacing w:val="-16"/>
        </w:rPr>
        <w:t xml:space="preserve"> </w:t>
      </w:r>
      <w:r w:rsidRPr="004220D3">
        <w:t>will</w:t>
      </w:r>
      <w:r w:rsidRPr="004220D3">
        <w:rPr>
          <w:spacing w:val="-15"/>
        </w:rPr>
        <w:t xml:space="preserve"> </w:t>
      </w:r>
      <w:r w:rsidRPr="004220D3">
        <w:t>indicate</w:t>
      </w:r>
      <w:r w:rsidRPr="004220D3">
        <w:rPr>
          <w:spacing w:val="-15"/>
        </w:rPr>
        <w:t xml:space="preserve"> </w:t>
      </w:r>
      <w:r w:rsidRPr="004220D3">
        <w:t>if</w:t>
      </w:r>
      <w:r w:rsidRPr="004220D3">
        <w:rPr>
          <w:spacing w:val="-16"/>
        </w:rPr>
        <w:t xml:space="preserve"> </w:t>
      </w:r>
      <w:r w:rsidRPr="004220D3">
        <w:t>the</w:t>
      </w:r>
      <w:r w:rsidRPr="004220D3">
        <w:rPr>
          <w:spacing w:val="-16"/>
        </w:rPr>
        <w:t xml:space="preserve"> </w:t>
      </w:r>
      <w:r w:rsidRPr="004220D3">
        <w:t>incidence</w:t>
      </w:r>
      <w:r w:rsidRPr="004220D3">
        <w:rPr>
          <w:spacing w:val="-16"/>
        </w:rPr>
        <w:t xml:space="preserve"> </w:t>
      </w:r>
      <w:r w:rsidRPr="004220D3">
        <w:t>of</w:t>
      </w:r>
      <w:r w:rsidRPr="004220D3">
        <w:rPr>
          <w:spacing w:val="-15"/>
        </w:rPr>
        <w:t xml:space="preserve"> </w:t>
      </w:r>
      <w:r w:rsidRPr="004220D3">
        <w:t>adverse</w:t>
      </w:r>
      <w:r w:rsidRPr="004220D3">
        <w:rPr>
          <w:spacing w:val="-11"/>
        </w:rPr>
        <w:t xml:space="preserve"> </w:t>
      </w:r>
      <w:r w:rsidRPr="004220D3">
        <w:t>events</w:t>
      </w:r>
      <w:r w:rsidRPr="004220D3">
        <w:rPr>
          <w:spacing w:val="-6"/>
        </w:rPr>
        <w:t xml:space="preserve"> </w:t>
      </w:r>
      <w:r w:rsidRPr="004220D3">
        <w:t>observed</w:t>
      </w:r>
      <w:r w:rsidRPr="004220D3">
        <w:rPr>
          <w:spacing w:val="-16"/>
        </w:rPr>
        <w:t xml:space="preserve"> </w:t>
      </w:r>
      <w:r w:rsidRPr="004220D3">
        <w:t>in</w:t>
      </w:r>
      <w:r w:rsidRPr="004220D3">
        <w:rPr>
          <w:spacing w:val="-8"/>
        </w:rPr>
        <w:t xml:space="preserve"> </w:t>
      </w:r>
      <w:r w:rsidRPr="004220D3">
        <w:t>the</w:t>
      </w:r>
      <w:r w:rsidRPr="004220D3">
        <w:rPr>
          <w:spacing w:val="-16"/>
        </w:rPr>
        <w:t xml:space="preserve"> </w:t>
      </w:r>
      <w:r w:rsidRPr="004220D3">
        <w:t>study</w:t>
      </w:r>
      <w:r w:rsidRPr="004220D3">
        <w:rPr>
          <w:spacing w:val="-16"/>
        </w:rPr>
        <w:t xml:space="preserve"> </w:t>
      </w:r>
      <w:r w:rsidRPr="004220D3">
        <w:t>is</w:t>
      </w:r>
      <w:r w:rsidRPr="004220D3">
        <w:rPr>
          <w:spacing w:val="-5"/>
        </w:rPr>
        <w:t xml:space="preserve"> </w:t>
      </w:r>
      <w:r w:rsidRPr="004220D3">
        <w:t>above the range stated in the Investigator Brochure or package insert.</w:t>
      </w:r>
    </w:p>
    <w:p w14:paraId="05913076" w14:textId="77777777" w:rsidR="004220D3" w:rsidRPr="004220D3" w:rsidRDefault="004220D3" w:rsidP="004220D3">
      <w:pPr>
        <w:spacing w:before="210" w:line="228" w:lineRule="auto"/>
        <w:ind w:left="1141" w:right="1107"/>
      </w:pPr>
      <w:r w:rsidRPr="004220D3">
        <w:t>If at any time the Investigator voluntarily holds enrollment or stops the study due to safety</w:t>
      </w:r>
      <w:r w:rsidRPr="004220D3">
        <w:rPr>
          <w:spacing w:val="-17"/>
        </w:rPr>
        <w:t xml:space="preserve"> </w:t>
      </w:r>
      <w:r w:rsidRPr="004220D3">
        <w:t>issues,</w:t>
      </w:r>
      <w:r w:rsidRPr="004220D3">
        <w:rPr>
          <w:spacing w:val="-16"/>
        </w:rPr>
        <w:t xml:space="preserve"> </w:t>
      </w:r>
      <w:r w:rsidRPr="004220D3">
        <w:t>the</w:t>
      </w:r>
      <w:r w:rsidRPr="004220D3">
        <w:rPr>
          <w:spacing w:val="-16"/>
        </w:rPr>
        <w:t xml:space="preserve"> </w:t>
      </w:r>
      <w:r w:rsidRPr="004220D3">
        <w:t>DSMC</w:t>
      </w:r>
      <w:r w:rsidRPr="004220D3">
        <w:rPr>
          <w:spacing w:val="-15"/>
        </w:rPr>
        <w:t xml:space="preserve"> </w:t>
      </w:r>
      <w:r w:rsidRPr="004220D3">
        <w:t>Chair</w:t>
      </w:r>
      <w:r w:rsidRPr="004220D3">
        <w:rPr>
          <w:spacing w:val="-15"/>
        </w:rPr>
        <w:t xml:space="preserve"> </w:t>
      </w:r>
      <w:r w:rsidRPr="004220D3">
        <w:t>(or</w:t>
      </w:r>
      <w:r w:rsidRPr="004220D3">
        <w:rPr>
          <w:spacing w:val="-16"/>
        </w:rPr>
        <w:t xml:space="preserve"> </w:t>
      </w:r>
      <w:r w:rsidRPr="004220D3">
        <w:t>Vice</w:t>
      </w:r>
      <w:r w:rsidRPr="004220D3">
        <w:rPr>
          <w:spacing w:val="-16"/>
        </w:rPr>
        <w:t xml:space="preserve"> </w:t>
      </w:r>
      <w:r w:rsidRPr="004220D3">
        <w:t>Chair)</w:t>
      </w:r>
      <w:r w:rsidRPr="004220D3">
        <w:rPr>
          <w:spacing w:val="-15"/>
        </w:rPr>
        <w:t xml:space="preserve"> </w:t>
      </w:r>
      <w:r w:rsidRPr="004220D3">
        <w:t>and</w:t>
      </w:r>
      <w:r w:rsidRPr="004220D3">
        <w:rPr>
          <w:spacing w:val="-16"/>
        </w:rPr>
        <w:t xml:space="preserve"> </w:t>
      </w:r>
      <w:r w:rsidRPr="004220D3">
        <w:t>the</w:t>
      </w:r>
      <w:r w:rsidRPr="004220D3">
        <w:rPr>
          <w:spacing w:val="-16"/>
        </w:rPr>
        <w:t xml:space="preserve"> </w:t>
      </w:r>
      <w:r w:rsidRPr="004220D3">
        <w:t>DSMC</w:t>
      </w:r>
      <w:r w:rsidRPr="004220D3">
        <w:rPr>
          <w:spacing w:val="-13"/>
        </w:rPr>
        <w:t xml:space="preserve"> </w:t>
      </w:r>
      <w:r w:rsidRPr="004220D3">
        <w:t>Director</w:t>
      </w:r>
      <w:r w:rsidRPr="004220D3">
        <w:rPr>
          <w:spacing w:val="-16"/>
        </w:rPr>
        <w:t xml:space="preserve"> </w:t>
      </w:r>
      <w:r w:rsidRPr="004220D3">
        <w:t>must</w:t>
      </w:r>
      <w:r w:rsidRPr="004220D3">
        <w:rPr>
          <w:spacing w:val="-16"/>
        </w:rPr>
        <w:t xml:space="preserve"> </w:t>
      </w:r>
      <w:r w:rsidRPr="004220D3">
        <w:t>be</w:t>
      </w:r>
      <w:r w:rsidRPr="004220D3">
        <w:rPr>
          <w:spacing w:val="-9"/>
        </w:rPr>
        <w:t xml:space="preserve"> </w:t>
      </w:r>
      <w:r w:rsidRPr="004220D3">
        <w:t xml:space="preserve">notified </w:t>
      </w:r>
      <w:r w:rsidRPr="004220D3">
        <w:rPr>
          <w:spacing w:val="-2"/>
        </w:rPr>
        <w:t>within</w:t>
      </w:r>
      <w:r w:rsidRPr="004220D3">
        <w:rPr>
          <w:spacing w:val="-13"/>
        </w:rPr>
        <w:t xml:space="preserve"> </w:t>
      </w:r>
      <w:r w:rsidRPr="004220D3">
        <w:rPr>
          <w:spacing w:val="-2"/>
        </w:rPr>
        <w:t>one</w:t>
      </w:r>
      <w:r w:rsidRPr="004220D3">
        <w:rPr>
          <w:spacing w:val="-9"/>
        </w:rPr>
        <w:t xml:space="preserve"> </w:t>
      </w:r>
      <w:r w:rsidRPr="004220D3">
        <w:rPr>
          <w:spacing w:val="-2"/>
        </w:rPr>
        <w:t>business</w:t>
      </w:r>
      <w:r w:rsidRPr="004220D3">
        <w:rPr>
          <w:spacing w:val="-1"/>
        </w:rPr>
        <w:t xml:space="preserve"> </w:t>
      </w:r>
      <w:r w:rsidRPr="004220D3">
        <w:rPr>
          <w:spacing w:val="-2"/>
        </w:rPr>
        <w:t>day</w:t>
      </w:r>
      <w:r w:rsidRPr="004220D3">
        <w:rPr>
          <w:spacing w:val="-14"/>
        </w:rPr>
        <w:t xml:space="preserve"> </w:t>
      </w:r>
      <w:r w:rsidRPr="004220D3">
        <w:rPr>
          <w:spacing w:val="-2"/>
        </w:rPr>
        <w:t>and</w:t>
      </w:r>
      <w:r w:rsidRPr="004220D3">
        <w:rPr>
          <w:spacing w:val="-13"/>
        </w:rPr>
        <w:t xml:space="preserve"> </w:t>
      </w:r>
      <w:r w:rsidRPr="004220D3">
        <w:rPr>
          <w:spacing w:val="-2"/>
        </w:rPr>
        <w:t>the</w:t>
      </w:r>
      <w:r w:rsidRPr="004220D3">
        <w:rPr>
          <w:spacing w:val="-13"/>
        </w:rPr>
        <w:t xml:space="preserve"> </w:t>
      </w:r>
      <w:r w:rsidRPr="004220D3">
        <w:rPr>
          <w:spacing w:val="-2"/>
        </w:rPr>
        <w:t>IRB</w:t>
      </w:r>
      <w:r w:rsidRPr="004220D3">
        <w:rPr>
          <w:spacing w:val="-7"/>
        </w:rPr>
        <w:t xml:space="preserve"> </w:t>
      </w:r>
      <w:r w:rsidRPr="004220D3">
        <w:rPr>
          <w:spacing w:val="-2"/>
        </w:rPr>
        <w:t>must be</w:t>
      </w:r>
      <w:r w:rsidRPr="004220D3">
        <w:rPr>
          <w:spacing w:val="-5"/>
        </w:rPr>
        <w:t xml:space="preserve"> </w:t>
      </w:r>
      <w:r w:rsidRPr="004220D3">
        <w:rPr>
          <w:spacing w:val="-2"/>
        </w:rPr>
        <w:t>notified</w:t>
      </w:r>
      <w:r w:rsidRPr="004220D3">
        <w:rPr>
          <w:spacing w:val="-12"/>
        </w:rPr>
        <w:t xml:space="preserve"> </w:t>
      </w:r>
      <w:r w:rsidRPr="004220D3">
        <w:rPr>
          <w:spacing w:val="-2"/>
        </w:rPr>
        <w:t>as</w:t>
      </w:r>
      <w:r w:rsidRPr="004220D3">
        <w:rPr>
          <w:spacing w:val="-3"/>
        </w:rPr>
        <w:t xml:space="preserve"> </w:t>
      </w:r>
      <w:r w:rsidRPr="004220D3">
        <w:rPr>
          <w:spacing w:val="-2"/>
        </w:rPr>
        <w:t>per</w:t>
      </w:r>
      <w:r w:rsidRPr="004220D3">
        <w:rPr>
          <w:spacing w:val="-12"/>
        </w:rPr>
        <w:t xml:space="preserve"> </w:t>
      </w:r>
      <w:r w:rsidRPr="004220D3">
        <w:rPr>
          <w:spacing w:val="-2"/>
        </w:rPr>
        <w:t>IRB</w:t>
      </w:r>
      <w:r w:rsidRPr="004220D3">
        <w:rPr>
          <w:spacing w:val="-9"/>
        </w:rPr>
        <w:t xml:space="preserve"> </w:t>
      </w:r>
      <w:r w:rsidRPr="004220D3">
        <w:rPr>
          <w:spacing w:val="-2"/>
        </w:rPr>
        <w:t>reporting regulations.</w:t>
      </w:r>
    </w:p>
    <w:p w14:paraId="2DFCC6BB" w14:textId="77777777" w:rsidR="004220D3" w:rsidRPr="004220D3" w:rsidRDefault="004220D3" w:rsidP="004220D3">
      <w:pPr>
        <w:spacing w:before="179"/>
        <w:ind w:left="1141"/>
        <w:rPr>
          <w:b/>
        </w:rPr>
      </w:pPr>
      <w:r w:rsidRPr="004220D3">
        <w:rPr>
          <w:b/>
          <w:spacing w:val="-4"/>
        </w:rPr>
        <w:t>Data</w:t>
      </w:r>
      <w:r w:rsidRPr="004220D3">
        <w:rPr>
          <w:b/>
          <w:spacing w:val="-10"/>
        </w:rPr>
        <w:t xml:space="preserve"> </w:t>
      </w:r>
      <w:r w:rsidRPr="004220D3">
        <w:rPr>
          <w:b/>
          <w:spacing w:val="-4"/>
        </w:rPr>
        <w:t>and</w:t>
      </w:r>
      <w:r w:rsidRPr="004220D3">
        <w:rPr>
          <w:b/>
          <w:spacing w:val="-12"/>
        </w:rPr>
        <w:t xml:space="preserve"> </w:t>
      </w:r>
      <w:r w:rsidRPr="004220D3">
        <w:rPr>
          <w:b/>
          <w:spacing w:val="-4"/>
        </w:rPr>
        <w:t>Safety</w:t>
      </w:r>
      <w:r w:rsidRPr="004220D3">
        <w:rPr>
          <w:b/>
          <w:spacing w:val="-8"/>
        </w:rPr>
        <w:t xml:space="preserve"> </w:t>
      </w:r>
      <w:r w:rsidRPr="004220D3">
        <w:rPr>
          <w:b/>
          <w:spacing w:val="-4"/>
        </w:rPr>
        <w:t>Monitoring</w:t>
      </w:r>
      <w:r w:rsidRPr="004220D3">
        <w:rPr>
          <w:b/>
          <w:spacing w:val="-11"/>
        </w:rPr>
        <w:t xml:space="preserve"> </w:t>
      </w:r>
      <w:r w:rsidRPr="004220D3">
        <w:rPr>
          <w:b/>
          <w:spacing w:val="-4"/>
        </w:rPr>
        <w:t>Committee</w:t>
      </w:r>
      <w:r w:rsidRPr="004220D3">
        <w:rPr>
          <w:b/>
          <w:spacing w:val="-8"/>
        </w:rPr>
        <w:t xml:space="preserve"> </w:t>
      </w:r>
      <w:r w:rsidRPr="004220D3">
        <w:rPr>
          <w:b/>
          <w:spacing w:val="-4"/>
        </w:rPr>
        <w:t>Contacts:</w:t>
      </w:r>
    </w:p>
    <w:p w14:paraId="5560BFAF" w14:textId="77777777" w:rsidR="004220D3" w:rsidRPr="004220D3" w:rsidRDefault="004220D3" w:rsidP="004220D3">
      <w:pPr>
        <w:spacing w:before="9"/>
        <w:rPr>
          <w:b/>
          <w:sz w:val="14"/>
        </w:rPr>
      </w:pPr>
    </w:p>
    <w:tbl>
      <w:tblPr>
        <w:tblW w:w="0" w:type="auto"/>
        <w:tblInd w:w="1236" w:type="dxa"/>
        <w:tblLayout w:type="fixed"/>
        <w:tblCellMar>
          <w:left w:w="0" w:type="dxa"/>
          <w:right w:w="0" w:type="dxa"/>
        </w:tblCellMar>
        <w:tblLook w:val="01E0" w:firstRow="1" w:lastRow="1" w:firstColumn="1" w:lastColumn="1" w:noHBand="0" w:noVBand="0"/>
      </w:tblPr>
      <w:tblGrid>
        <w:gridCol w:w="3207"/>
      </w:tblGrid>
      <w:tr w:rsidR="004220D3" w:rsidRPr="004220D3" w14:paraId="3FC587E4" w14:textId="77777777" w:rsidTr="00CD77C9">
        <w:trPr>
          <w:trHeight w:val="261"/>
        </w:trPr>
        <w:tc>
          <w:tcPr>
            <w:tcW w:w="3207" w:type="dxa"/>
          </w:tcPr>
          <w:p w14:paraId="7BA68EE9" w14:textId="77777777" w:rsidR="004220D3" w:rsidRPr="004220D3" w:rsidRDefault="004220D3" w:rsidP="004220D3">
            <w:pPr>
              <w:spacing w:line="242" w:lineRule="exact"/>
              <w:ind w:left="59"/>
            </w:pPr>
            <w:r w:rsidRPr="004220D3">
              <w:rPr>
                <w:spacing w:val="-4"/>
              </w:rPr>
              <w:t>Katie</w:t>
            </w:r>
            <w:r w:rsidRPr="004220D3">
              <w:rPr>
                <w:spacing w:val="-9"/>
              </w:rPr>
              <w:t xml:space="preserve"> </w:t>
            </w:r>
            <w:r w:rsidRPr="004220D3">
              <w:rPr>
                <w:spacing w:val="-4"/>
              </w:rPr>
              <w:t>Kelley,</w:t>
            </w:r>
            <w:r w:rsidRPr="004220D3">
              <w:rPr>
                <w:spacing w:val="-6"/>
              </w:rPr>
              <w:t xml:space="preserve"> </w:t>
            </w:r>
            <w:r w:rsidRPr="004220D3">
              <w:rPr>
                <w:spacing w:val="-4"/>
              </w:rPr>
              <w:t>MD</w:t>
            </w:r>
            <w:r w:rsidRPr="004220D3">
              <w:rPr>
                <w:spacing w:val="-6"/>
              </w:rPr>
              <w:t xml:space="preserve"> </w:t>
            </w:r>
            <w:r w:rsidRPr="004220D3">
              <w:rPr>
                <w:spacing w:val="-4"/>
              </w:rPr>
              <w:t>(DSMC</w:t>
            </w:r>
            <w:r w:rsidRPr="004220D3">
              <w:rPr>
                <w:spacing w:val="-15"/>
              </w:rPr>
              <w:t xml:space="preserve"> </w:t>
            </w:r>
            <w:r w:rsidRPr="004220D3">
              <w:rPr>
                <w:spacing w:val="-4"/>
              </w:rPr>
              <w:t>Chair)</w:t>
            </w:r>
          </w:p>
        </w:tc>
      </w:tr>
      <w:tr w:rsidR="004220D3" w:rsidRPr="004220D3" w14:paraId="3A7F0279" w14:textId="77777777" w:rsidTr="00CD77C9">
        <w:trPr>
          <w:trHeight w:val="1406"/>
        </w:trPr>
        <w:tc>
          <w:tcPr>
            <w:tcW w:w="3207" w:type="dxa"/>
          </w:tcPr>
          <w:p w14:paraId="17FB0A6D" w14:textId="77777777" w:rsidR="004220D3" w:rsidRPr="004220D3" w:rsidRDefault="004220D3" w:rsidP="004220D3">
            <w:pPr>
              <w:spacing w:before="9"/>
              <w:ind w:left="59"/>
            </w:pPr>
            <w:r w:rsidRPr="004220D3">
              <w:rPr>
                <w:spacing w:val="-10"/>
              </w:rPr>
              <w:t>415-353-9888</w:t>
            </w:r>
          </w:p>
          <w:p w14:paraId="14CBADD9" w14:textId="77777777" w:rsidR="004220D3" w:rsidRPr="004220D3" w:rsidRDefault="004220D3" w:rsidP="004220D3">
            <w:pPr>
              <w:spacing w:before="3" w:line="237" w:lineRule="auto"/>
              <w:ind w:left="59" w:right="827"/>
            </w:pPr>
            <w:hyperlink r:id="rId22">
              <w:r w:rsidRPr="004220D3">
                <w:rPr>
                  <w:color w:val="446DC4"/>
                  <w:spacing w:val="-10"/>
                  <w:u w:val="single" w:color="446DC4"/>
                </w:rPr>
                <w:t>Katie.kelley@ucsf.edu</w:t>
              </w:r>
            </w:hyperlink>
            <w:r w:rsidRPr="004220D3">
              <w:rPr>
                <w:color w:val="446DC4"/>
                <w:spacing w:val="-10"/>
              </w:rPr>
              <w:t xml:space="preserve"> </w:t>
            </w:r>
            <w:r w:rsidRPr="004220D3">
              <w:t>Box 3211</w:t>
            </w:r>
          </w:p>
          <w:p w14:paraId="64D924CA" w14:textId="77777777" w:rsidR="004220D3" w:rsidRPr="004220D3" w:rsidRDefault="004220D3" w:rsidP="004220D3">
            <w:pPr>
              <w:spacing w:before="1" w:line="252" w:lineRule="exact"/>
              <w:ind w:left="59"/>
            </w:pPr>
            <w:r w:rsidRPr="004220D3">
              <w:rPr>
                <w:spacing w:val="-5"/>
              </w:rPr>
              <w:t>UCSF</w:t>
            </w:r>
            <w:r w:rsidRPr="004220D3">
              <w:rPr>
                <w:spacing w:val="-11"/>
              </w:rPr>
              <w:t xml:space="preserve"> </w:t>
            </w:r>
            <w:r w:rsidRPr="004220D3">
              <w:rPr>
                <w:spacing w:val="-2"/>
              </w:rPr>
              <w:t>HDFCCC</w:t>
            </w:r>
          </w:p>
          <w:p w14:paraId="796533BE" w14:textId="77777777" w:rsidR="004220D3" w:rsidRPr="004220D3" w:rsidRDefault="004220D3" w:rsidP="004220D3">
            <w:pPr>
              <w:spacing w:line="252" w:lineRule="exact"/>
              <w:ind w:left="59"/>
            </w:pPr>
            <w:r w:rsidRPr="004220D3">
              <w:rPr>
                <w:spacing w:val="-4"/>
              </w:rPr>
              <w:t>San</w:t>
            </w:r>
            <w:r w:rsidRPr="004220D3">
              <w:rPr>
                <w:spacing w:val="-11"/>
              </w:rPr>
              <w:t xml:space="preserve"> </w:t>
            </w:r>
            <w:r w:rsidRPr="004220D3">
              <w:rPr>
                <w:spacing w:val="-4"/>
              </w:rPr>
              <w:t>Francisco,</w:t>
            </w:r>
            <w:r w:rsidRPr="004220D3">
              <w:rPr>
                <w:spacing w:val="-6"/>
              </w:rPr>
              <w:t xml:space="preserve"> </w:t>
            </w:r>
            <w:r w:rsidRPr="004220D3">
              <w:rPr>
                <w:spacing w:val="-4"/>
              </w:rPr>
              <w:t>CA</w:t>
            </w:r>
            <w:r w:rsidRPr="004220D3">
              <w:rPr>
                <w:spacing w:val="-5"/>
              </w:rPr>
              <w:t xml:space="preserve"> </w:t>
            </w:r>
            <w:r w:rsidRPr="004220D3">
              <w:rPr>
                <w:spacing w:val="-4"/>
              </w:rPr>
              <w:t>94158</w:t>
            </w:r>
          </w:p>
        </w:tc>
      </w:tr>
      <w:tr w:rsidR="004220D3" w:rsidRPr="004220D3" w14:paraId="2D22716A" w14:textId="77777777" w:rsidTr="00CD77C9">
        <w:trPr>
          <w:trHeight w:val="1573"/>
        </w:trPr>
        <w:tc>
          <w:tcPr>
            <w:tcW w:w="3207" w:type="dxa"/>
          </w:tcPr>
          <w:p w14:paraId="358EBEF0" w14:textId="77777777" w:rsidR="004220D3" w:rsidRPr="004220D3" w:rsidRDefault="004220D3" w:rsidP="004220D3">
            <w:pPr>
              <w:spacing w:before="130" w:line="237" w:lineRule="auto"/>
              <w:ind w:left="50" w:right="48"/>
            </w:pPr>
            <w:r w:rsidRPr="004220D3">
              <w:rPr>
                <w:spacing w:val="-4"/>
              </w:rPr>
              <w:t>John</w:t>
            </w:r>
            <w:r w:rsidRPr="004220D3">
              <w:rPr>
                <w:spacing w:val="-10"/>
              </w:rPr>
              <w:t xml:space="preserve"> </w:t>
            </w:r>
            <w:r w:rsidRPr="004220D3">
              <w:rPr>
                <w:spacing w:val="-4"/>
              </w:rPr>
              <w:t>McAdams</w:t>
            </w:r>
            <w:r w:rsidRPr="004220D3">
              <w:rPr>
                <w:spacing w:val="-8"/>
              </w:rPr>
              <w:t xml:space="preserve"> </w:t>
            </w:r>
            <w:r w:rsidRPr="004220D3">
              <w:rPr>
                <w:spacing w:val="-4"/>
              </w:rPr>
              <w:t>(DSMC</w:t>
            </w:r>
            <w:r w:rsidRPr="004220D3">
              <w:rPr>
                <w:spacing w:val="-17"/>
              </w:rPr>
              <w:t xml:space="preserve"> </w:t>
            </w:r>
            <w:r w:rsidRPr="004220D3">
              <w:rPr>
                <w:spacing w:val="-4"/>
              </w:rPr>
              <w:t xml:space="preserve">Director) </w:t>
            </w:r>
            <w:r w:rsidRPr="004220D3">
              <w:rPr>
                <w:spacing w:val="-2"/>
              </w:rPr>
              <w:t>415-476-8496</w:t>
            </w:r>
          </w:p>
          <w:p w14:paraId="403FD501" w14:textId="77777777" w:rsidR="004220D3" w:rsidRPr="004220D3" w:rsidRDefault="004220D3" w:rsidP="004220D3">
            <w:pPr>
              <w:spacing w:line="237" w:lineRule="auto"/>
              <w:ind w:left="50" w:right="758"/>
            </w:pPr>
            <w:hyperlink r:id="rId23">
              <w:r w:rsidRPr="004220D3">
                <w:rPr>
                  <w:color w:val="446DC4"/>
                  <w:spacing w:val="-8"/>
                  <w:u w:val="single" w:color="446DC4"/>
                </w:rPr>
                <w:t>John.mcadams@ucsf.edu</w:t>
              </w:r>
            </w:hyperlink>
            <w:r w:rsidRPr="004220D3">
              <w:rPr>
                <w:color w:val="446DC4"/>
                <w:spacing w:val="-8"/>
              </w:rPr>
              <w:t xml:space="preserve"> </w:t>
            </w:r>
            <w:r w:rsidRPr="004220D3">
              <w:t>Box 0981</w:t>
            </w:r>
          </w:p>
          <w:p w14:paraId="6BDB5CB4" w14:textId="77777777" w:rsidR="004220D3" w:rsidRPr="004220D3" w:rsidRDefault="004220D3" w:rsidP="004220D3">
            <w:pPr>
              <w:spacing w:line="207" w:lineRule="exact"/>
              <w:ind w:left="50"/>
            </w:pPr>
            <w:r w:rsidRPr="004220D3">
              <w:rPr>
                <w:spacing w:val="-5"/>
              </w:rPr>
              <w:t>UCSF</w:t>
            </w:r>
            <w:r w:rsidRPr="004220D3">
              <w:rPr>
                <w:spacing w:val="-11"/>
              </w:rPr>
              <w:t xml:space="preserve"> </w:t>
            </w:r>
            <w:r w:rsidRPr="004220D3">
              <w:rPr>
                <w:spacing w:val="-2"/>
              </w:rPr>
              <w:t>HDFCCC</w:t>
            </w:r>
          </w:p>
          <w:p w14:paraId="59806152" w14:textId="77777777" w:rsidR="004220D3" w:rsidRPr="004220D3" w:rsidRDefault="004220D3" w:rsidP="004220D3">
            <w:pPr>
              <w:spacing w:line="215" w:lineRule="exact"/>
              <w:ind w:left="50"/>
            </w:pPr>
            <w:r w:rsidRPr="004220D3">
              <w:rPr>
                <w:spacing w:val="-4"/>
              </w:rPr>
              <w:t>San</w:t>
            </w:r>
            <w:r w:rsidRPr="004220D3">
              <w:rPr>
                <w:spacing w:val="-12"/>
              </w:rPr>
              <w:t xml:space="preserve"> </w:t>
            </w:r>
            <w:r w:rsidRPr="004220D3">
              <w:rPr>
                <w:spacing w:val="-4"/>
              </w:rPr>
              <w:t>Francisco,</w:t>
            </w:r>
            <w:r w:rsidRPr="004220D3">
              <w:rPr>
                <w:spacing w:val="-11"/>
              </w:rPr>
              <w:t xml:space="preserve"> </w:t>
            </w:r>
            <w:r w:rsidRPr="004220D3">
              <w:rPr>
                <w:spacing w:val="-4"/>
              </w:rPr>
              <w:t>CA</w:t>
            </w:r>
            <w:r w:rsidRPr="004220D3">
              <w:rPr>
                <w:spacing w:val="-8"/>
              </w:rPr>
              <w:t xml:space="preserve"> </w:t>
            </w:r>
            <w:r w:rsidRPr="004220D3">
              <w:rPr>
                <w:spacing w:val="-4"/>
              </w:rPr>
              <w:t>94158</w:t>
            </w:r>
          </w:p>
        </w:tc>
      </w:tr>
    </w:tbl>
    <w:p w14:paraId="1D65B532" w14:textId="77777777" w:rsidR="004220D3" w:rsidRPr="004220D3" w:rsidRDefault="004220D3" w:rsidP="004220D3">
      <w:pPr>
        <w:spacing w:line="215" w:lineRule="exact"/>
        <w:sectPr w:rsidR="004220D3" w:rsidRPr="004220D3" w:rsidSect="001702DD">
          <w:pgSz w:w="12240" w:h="15840"/>
          <w:pgMar w:top="1280" w:right="420" w:bottom="520" w:left="1020" w:header="0" w:footer="864" w:gutter="0"/>
          <w:cols w:space="720"/>
          <w:docGrid w:linePitch="299"/>
        </w:sectPr>
      </w:pPr>
    </w:p>
    <w:p w14:paraId="61E4EFCA" w14:textId="77777777" w:rsidR="004220D3" w:rsidRPr="004220D3" w:rsidRDefault="004220D3" w:rsidP="004220D3">
      <w:pPr>
        <w:spacing w:before="66"/>
        <w:ind w:left="470"/>
        <w:outlineLvl w:val="0"/>
        <w:rPr>
          <w:b/>
          <w:bCs/>
          <w:sz w:val="24"/>
          <w:szCs w:val="24"/>
          <w:u w:color="000000"/>
        </w:rPr>
      </w:pPr>
      <w:bookmarkStart w:id="19" w:name="_bookmark59"/>
      <w:bookmarkEnd w:id="19"/>
      <w:r w:rsidRPr="004220D3">
        <w:rPr>
          <w:b/>
          <w:bCs/>
          <w:sz w:val="24"/>
          <w:szCs w:val="24"/>
          <w:u w:val="single" w:color="000000"/>
        </w:rPr>
        <w:lastRenderedPageBreak/>
        <w:t>Appendix</w:t>
      </w:r>
      <w:r w:rsidRPr="004220D3">
        <w:rPr>
          <w:b/>
          <w:bCs/>
          <w:spacing w:val="-17"/>
          <w:sz w:val="24"/>
          <w:szCs w:val="24"/>
          <w:u w:val="single" w:color="000000"/>
        </w:rPr>
        <w:t xml:space="preserve"> </w:t>
      </w:r>
      <w:r w:rsidRPr="004220D3">
        <w:rPr>
          <w:b/>
          <w:bCs/>
          <w:sz w:val="24"/>
          <w:szCs w:val="24"/>
          <w:u w:val="single" w:color="000000"/>
        </w:rPr>
        <w:t>N.4</w:t>
      </w:r>
      <w:r w:rsidRPr="004220D3">
        <w:rPr>
          <w:b/>
          <w:bCs/>
          <w:spacing w:val="-14"/>
          <w:sz w:val="24"/>
          <w:szCs w:val="24"/>
          <w:u w:val="single" w:color="000000"/>
        </w:rPr>
        <w:t xml:space="preserve"> </w:t>
      </w:r>
      <w:r w:rsidRPr="004220D3">
        <w:rPr>
          <w:b/>
          <w:bCs/>
          <w:sz w:val="24"/>
          <w:szCs w:val="24"/>
          <w:u w:val="single" w:color="000000"/>
        </w:rPr>
        <w:t>(Single</w:t>
      </w:r>
      <w:r w:rsidRPr="004220D3">
        <w:rPr>
          <w:b/>
          <w:bCs/>
          <w:spacing w:val="-14"/>
          <w:sz w:val="24"/>
          <w:szCs w:val="24"/>
          <w:u w:val="single" w:color="000000"/>
        </w:rPr>
        <w:t xml:space="preserve"> </w:t>
      </w:r>
      <w:r w:rsidRPr="004220D3">
        <w:rPr>
          <w:b/>
          <w:bCs/>
          <w:sz w:val="24"/>
          <w:szCs w:val="24"/>
          <w:u w:val="single" w:color="000000"/>
        </w:rPr>
        <w:t>Site)</w:t>
      </w:r>
      <w:r w:rsidRPr="004220D3">
        <w:rPr>
          <w:b/>
          <w:bCs/>
          <w:spacing w:val="-10"/>
          <w:sz w:val="24"/>
          <w:szCs w:val="24"/>
          <w:u w:val="single" w:color="000000"/>
        </w:rPr>
        <w:t xml:space="preserve"> </w:t>
      </w:r>
      <w:r w:rsidRPr="004220D3">
        <w:rPr>
          <w:b/>
          <w:bCs/>
          <w:sz w:val="24"/>
          <w:szCs w:val="24"/>
          <w:u w:val="single" w:color="000000"/>
        </w:rPr>
        <w:t>Phase</w:t>
      </w:r>
      <w:r w:rsidRPr="004220D3">
        <w:rPr>
          <w:b/>
          <w:bCs/>
          <w:spacing w:val="-14"/>
          <w:sz w:val="24"/>
          <w:szCs w:val="24"/>
          <w:u w:val="single" w:color="000000"/>
        </w:rPr>
        <w:t xml:space="preserve"> </w:t>
      </w:r>
      <w:r w:rsidRPr="004220D3">
        <w:rPr>
          <w:b/>
          <w:bCs/>
          <w:sz w:val="24"/>
          <w:szCs w:val="24"/>
          <w:u w:val="single" w:color="000000"/>
        </w:rPr>
        <w:t>II</w:t>
      </w:r>
      <w:r w:rsidRPr="004220D3">
        <w:rPr>
          <w:b/>
          <w:bCs/>
          <w:spacing w:val="-17"/>
          <w:sz w:val="24"/>
          <w:szCs w:val="24"/>
          <w:u w:val="single" w:color="000000"/>
        </w:rPr>
        <w:t xml:space="preserve"> </w:t>
      </w:r>
      <w:r w:rsidRPr="004220D3">
        <w:rPr>
          <w:b/>
          <w:bCs/>
          <w:sz w:val="24"/>
          <w:szCs w:val="24"/>
          <w:u w:val="single" w:color="000000"/>
        </w:rPr>
        <w:t>Trial</w:t>
      </w:r>
      <w:r w:rsidRPr="004220D3">
        <w:rPr>
          <w:b/>
          <w:bCs/>
          <w:spacing w:val="-6"/>
          <w:sz w:val="24"/>
          <w:szCs w:val="24"/>
          <w:u w:val="single" w:color="000000"/>
        </w:rPr>
        <w:t xml:space="preserve"> </w:t>
      </w:r>
      <w:r w:rsidRPr="004220D3">
        <w:rPr>
          <w:b/>
          <w:bCs/>
          <w:sz w:val="24"/>
          <w:szCs w:val="24"/>
          <w:u w:val="single" w:color="000000"/>
        </w:rPr>
        <w:t>or</w:t>
      </w:r>
      <w:r w:rsidRPr="004220D3">
        <w:rPr>
          <w:b/>
          <w:bCs/>
          <w:spacing w:val="-13"/>
          <w:sz w:val="24"/>
          <w:szCs w:val="24"/>
          <w:u w:val="single" w:color="000000"/>
        </w:rPr>
        <w:t xml:space="preserve"> </w:t>
      </w:r>
      <w:r w:rsidRPr="004220D3">
        <w:rPr>
          <w:b/>
          <w:bCs/>
          <w:sz w:val="24"/>
          <w:szCs w:val="24"/>
          <w:u w:val="single" w:color="000000"/>
        </w:rPr>
        <w:t>Pilot</w:t>
      </w:r>
      <w:r w:rsidRPr="004220D3">
        <w:rPr>
          <w:b/>
          <w:bCs/>
          <w:spacing w:val="-11"/>
          <w:sz w:val="24"/>
          <w:szCs w:val="24"/>
          <w:u w:val="single" w:color="000000"/>
        </w:rPr>
        <w:t xml:space="preserve"> </w:t>
      </w:r>
      <w:r w:rsidRPr="004220D3">
        <w:rPr>
          <w:b/>
          <w:bCs/>
          <w:sz w:val="24"/>
          <w:szCs w:val="24"/>
          <w:u w:val="single" w:color="000000"/>
        </w:rPr>
        <w:t>Study</w:t>
      </w:r>
      <w:r w:rsidRPr="004220D3">
        <w:rPr>
          <w:b/>
          <w:bCs/>
          <w:spacing w:val="-14"/>
          <w:sz w:val="24"/>
          <w:szCs w:val="24"/>
          <w:u w:val="single" w:color="000000"/>
        </w:rPr>
        <w:t xml:space="preserve"> </w:t>
      </w:r>
      <w:r w:rsidRPr="004220D3">
        <w:rPr>
          <w:b/>
          <w:bCs/>
          <w:sz w:val="24"/>
          <w:szCs w:val="24"/>
          <w:u w:val="single" w:color="000000"/>
        </w:rPr>
        <w:t>with</w:t>
      </w:r>
      <w:r w:rsidRPr="004220D3">
        <w:rPr>
          <w:b/>
          <w:bCs/>
          <w:spacing w:val="-7"/>
          <w:sz w:val="24"/>
          <w:szCs w:val="24"/>
          <w:u w:val="single" w:color="000000"/>
        </w:rPr>
        <w:t xml:space="preserve"> </w:t>
      </w:r>
      <w:r w:rsidRPr="004220D3">
        <w:rPr>
          <w:b/>
          <w:bCs/>
          <w:sz w:val="24"/>
          <w:szCs w:val="24"/>
          <w:u w:val="single" w:color="000000"/>
        </w:rPr>
        <w:t>Safety</w:t>
      </w:r>
      <w:r w:rsidRPr="004220D3">
        <w:rPr>
          <w:b/>
          <w:bCs/>
          <w:spacing w:val="-15"/>
          <w:sz w:val="24"/>
          <w:szCs w:val="24"/>
          <w:u w:val="single" w:color="000000"/>
        </w:rPr>
        <w:t xml:space="preserve"> </w:t>
      </w:r>
      <w:r w:rsidRPr="004220D3">
        <w:rPr>
          <w:b/>
          <w:bCs/>
          <w:sz w:val="24"/>
          <w:szCs w:val="24"/>
          <w:u w:val="single" w:color="000000"/>
        </w:rPr>
        <w:t>Lead-In</w:t>
      </w:r>
      <w:r w:rsidRPr="004220D3">
        <w:rPr>
          <w:b/>
          <w:bCs/>
          <w:spacing w:val="-6"/>
          <w:sz w:val="24"/>
          <w:szCs w:val="24"/>
          <w:u w:val="single" w:color="000000"/>
        </w:rPr>
        <w:t xml:space="preserve"> </w:t>
      </w:r>
      <w:r w:rsidRPr="004220D3">
        <w:rPr>
          <w:b/>
          <w:bCs/>
          <w:spacing w:val="-2"/>
          <w:sz w:val="24"/>
          <w:szCs w:val="24"/>
          <w:u w:val="single" w:color="000000"/>
        </w:rPr>
        <w:t>Phase</w:t>
      </w:r>
    </w:p>
    <w:p w14:paraId="26D0142B" w14:textId="77777777" w:rsidR="004220D3" w:rsidRPr="004220D3" w:rsidRDefault="004220D3" w:rsidP="004220D3">
      <w:pPr>
        <w:spacing w:before="184" w:line="237" w:lineRule="auto"/>
        <w:ind w:left="470" w:right="2261"/>
        <w:outlineLvl w:val="1"/>
        <w:rPr>
          <w:b/>
          <w:bCs/>
        </w:rPr>
      </w:pPr>
      <w:r w:rsidRPr="004220D3">
        <w:rPr>
          <w:b/>
          <w:bCs/>
        </w:rPr>
        <w:t>Data</w:t>
      </w:r>
      <w:r w:rsidRPr="004220D3">
        <w:rPr>
          <w:b/>
          <w:bCs/>
          <w:spacing w:val="-16"/>
        </w:rPr>
        <w:t xml:space="preserve"> </w:t>
      </w:r>
      <w:r w:rsidRPr="004220D3">
        <w:rPr>
          <w:b/>
          <w:bCs/>
        </w:rPr>
        <w:t>and</w:t>
      </w:r>
      <w:r w:rsidRPr="004220D3">
        <w:rPr>
          <w:b/>
          <w:bCs/>
          <w:spacing w:val="-16"/>
        </w:rPr>
        <w:t xml:space="preserve"> </w:t>
      </w:r>
      <w:r w:rsidRPr="004220D3">
        <w:rPr>
          <w:b/>
          <w:bCs/>
        </w:rPr>
        <w:t>Safety</w:t>
      </w:r>
      <w:r w:rsidRPr="004220D3">
        <w:rPr>
          <w:b/>
          <w:bCs/>
          <w:spacing w:val="-16"/>
        </w:rPr>
        <w:t xml:space="preserve"> </w:t>
      </w:r>
      <w:r w:rsidRPr="004220D3">
        <w:rPr>
          <w:b/>
          <w:bCs/>
        </w:rPr>
        <w:t>Monitoring</w:t>
      </w:r>
      <w:r w:rsidRPr="004220D3">
        <w:rPr>
          <w:b/>
          <w:bCs/>
          <w:spacing w:val="-16"/>
        </w:rPr>
        <w:t xml:space="preserve"> </w:t>
      </w:r>
      <w:r w:rsidRPr="004220D3">
        <w:rPr>
          <w:b/>
          <w:bCs/>
        </w:rPr>
        <w:t>Plan:</w:t>
      </w:r>
      <w:r w:rsidRPr="004220D3">
        <w:rPr>
          <w:b/>
          <w:bCs/>
          <w:spacing w:val="-16"/>
        </w:rPr>
        <w:t xml:space="preserve"> </w:t>
      </w:r>
      <w:r w:rsidRPr="004220D3">
        <w:rPr>
          <w:b/>
          <w:bCs/>
        </w:rPr>
        <w:t>Institutional</w:t>
      </w:r>
      <w:r w:rsidRPr="004220D3">
        <w:rPr>
          <w:b/>
          <w:bCs/>
          <w:spacing w:val="-16"/>
        </w:rPr>
        <w:t xml:space="preserve"> </w:t>
      </w:r>
      <w:r w:rsidRPr="004220D3">
        <w:rPr>
          <w:b/>
          <w:bCs/>
        </w:rPr>
        <w:t>(Single</w:t>
      </w:r>
      <w:r w:rsidRPr="004220D3">
        <w:rPr>
          <w:b/>
          <w:bCs/>
          <w:spacing w:val="-16"/>
        </w:rPr>
        <w:t xml:space="preserve"> </w:t>
      </w:r>
      <w:r w:rsidRPr="004220D3">
        <w:rPr>
          <w:b/>
          <w:bCs/>
        </w:rPr>
        <w:t>Site)</w:t>
      </w:r>
      <w:r w:rsidRPr="004220D3">
        <w:rPr>
          <w:b/>
          <w:bCs/>
          <w:spacing w:val="-16"/>
        </w:rPr>
        <w:t xml:space="preserve"> </w:t>
      </w:r>
      <w:r w:rsidRPr="004220D3">
        <w:rPr>
          <w:b/>
          <w:bCs/>
        </w:rPr>
        <w:t>Phase</w:t>
      </w:r>
      <w:r w:rsidRPr="004220D3">
        <w:rPr>
          <w:b/>
          <w:bCs/>
          <w:spacing w:val="-16"/>
        </w:rPr>
        <w:t xml:space="preserve"> </w:t>
      </w:r>
      <w:r w:rsidRPr="004220D3">
        <w:rPr>
          <w:b/>
          <w:bCs/>
        </w:rPr>
        <w:t>II</w:t>
      </w:r>
      <w:r w:rsidRPr="004220D3">
        <w:rPr>
          <w:b/>
          <w:bCs/>
          <w:spacing w:val="-16"/>
        </w:rPr>
        <w:t xml:space="preserve"> </w:t>
      </w:r>
      <w:r w:rsidRPr="004220D3">
        <w:rPr>
          <w:b/>
          <w:bCs/>
        </w:rPr>
        <w:t>Trial</w:t>
      </w:r>
      <w:r w:rsidRPr="004220D3">
        <w:rPr>
          <w:b/>
          <w:bCs/>
          <w:spacing w:val="-15"/>
        </w:rPr>
        <w:t xml:space="preserve"> </w:t>
      </w:r>
      <w:r w:rsidRPr="004220D3">
        <w:rPr>
          <w:b/>
          <w:bCs/>
        </w:rPr>
        <w:t>or Pilot Study with Safety Lead-In Phase</w:t>
      </w:r>
    </w:p>
    <w:p w14:paraId="17A26BCC" w14:textId="77777777" w:rsidR="004220D3" w:rsidRPr="004220D3" w:rsidRDefault="004220D3" w:rsidP="004220D3">
      <w:pPr>
        <w:numPr>
          <w:ilvl w:val="0"/>
          <w:numId w:val="45"/>
        </w:numPr>
        <w:tabs>
          <w:tab w:val="left" w:pos="1101"/>
        </w:tabs>
        <w:spacing w:before="176"/>
        <w:ind w:hanging="721"/>
        <w:rPr>
          <w:b/>
        </w:rPr>
      </w:pPr>
      <w:r w:rsidRPr="004220D3">
        <w:rPr>
          <w:b/>
          <w:spacing w:val="-4"/>
        </w:rPr>
        <w:t>Oversight</w:t>
      </w:r>
      <w:r w:rsidRPr="004220D3">
        <w:rPr>
          <w:b/>
          <w:spacing w:val="-11"/>
        </w:rPr>
        <w:t xml:space="preserve"> </w:t>
      </w:r>
      <w:r w:rsidRPr="004220D3">
        <w:rPr>
          <w:b/>
          <w:spacing w:val="-4"/>
        </w:rPr>
        <w:t>and</w:t>
      </w:r>
      <w:r w:rsidRPr="004220D3">
        <w:rPr>
          <w:b/>
          <w:spacing w:val="-11"/>
        </w:rPr>
        <w:t xml:space="preserve"> </w:t>
      </w:r>
      <w:r w:rsidRPr="004220D3">
        <w:rPr>
          <w:b/>
          <w:spacing w:val="-4"/>
        </w:rPr>
        <w:t>Monitoring</w:t>
      </w:r>
      <w:r w:rsidRPr="004220D3">
        <w:rPr>
          <w:b/>
          <w:spacing w:val="-10"/>
        </w:rPr>
        <w:t xml:space="preserve"> </w:t>
      </w:r>
      <w:r w:rsidRPr="004220D3">
        <w:rPr>
          <w:b/>
          <w:spacing w:val="-4"/>
        </w:rPr>
        <w:t>Plan</w:t>
      </w:r>
    </w:p>
    <w:p w14:paraId="4D0E3119" w14:textId="77777777" w:rsidR="004220D3" w:rsidRPr="004220D3" w:rsidRDefault="004220D3" w:rsidP="004220D3">
      <w:pPr>
        <w:spacing w:before="196" w:line="230" w:lineRule="auto"/>
        <w:ind w:left="1101" w:right="2447"/>
        <w:jc w:val="both"/>
      </w:pPr>
      <w:r w:rsidRPr="004220D3">
        <w:t>The UCSF Helen Diller Family Comprehensive Cancer Center (HDFCCC) Data and Safety Monitoring Committee (DSMC) is responsible for</w:t>
      </w:r>
      <w:r w:rsidRPr="004220D3">
        <w:rPr>
          <w:spacing w:val="-1"/>
        </w:rPr>
        <w:t xml:space="preserve"> </w:t>
      </w:r>
      <w:r w:rsidRPr="004220D3">
        <w:t>auditing data</w:t>
      </w:r>
      <w:r w:rsidRPr="004220D3">
        <w:rPr>
          <w:spacing w:val="-14"/>
        </w:rPr>
        <w:t xml:space="preserve"> </w:t>
      </w:r>
      <w:r w:rsidRPr="004220D3">
        <w:t>quality</w:t>
      </w:r>
      <w:r w:rsidRPr="004220D3">
        <w:rPr>
          <w:spacing w:val="-14"/>
        </w:rPr>
        <w:t xml:space="preserve"> </w:t>
      </w:r>
      <w:r w:rsidRPr="004220D3">
        <w:t>and</w:t>
      </w:r>
      <w:r w:rsidRPr="004220D3">
        <w:rPr>
          <w:spacing w:val="-15"/>
        </w:rPr>
        <w:t xml:space="preserve"> </w:t>
      </w:r>
      <w:r w:rsidRPr="004220D3">
        <w:t>participant</w:t>
      </w:r>
      <w:r w:rsidRPr="004220D3">
        <w:rPr>
          <w:spacing w:val="-15"/>
        </w:rPr>
        <w:t xml:space="preserve"> </w:t>
      </w:r>
      <w:r w:rsidRPr="004220D3">
        <w:t>safety</w:t>
      </w:r>
      <w:r w:rsidRPr="004220D3">
        <w:rPr>
          <w:spacing w:val="-10"/>
        </w:rPr>
        <w:t xml:space="preserve"> </w:t>
      </w:r>
      <w:r w:rsidRPr="004220D3">
        <w:t>for</w:t>
      </w:r>
      <w:r w:rsidRPr="004220D3">
        <w:rPr>
          <w:spacing w:val="-13"/>
        </w:rPr>
        <w:t xml:space="preserve"> </w:t>
      </w:r>
      <w:r w:rsidRPr="004220D3">
        <w:t>all</w:t>
      </w:r>
      <w:r w:rsidRPr="004220D3">
        <w:rPr>
          <w:spacing w:val="-14"/>
        </w:rPr>
        <w:t xml:space="preserve"> </w:t>
      </w:r>
      <w:r w:rsidRPr="004220D3">
        <w:t>HDFCCC</w:t>
      </w:r>
      <w:r w:rsidRPr="004220D3">
        <w:rPr>
          <w:spacing w:val="-14"/>
        </w:rPr>
        <w:t xml:space="preserve"> </w:t>
      </w:r>
      <w:r w:rsidRPr="004220D3">
        <w:t>institutional</w:t>
      </w:r>
      <w:r w:rsidRPr="004220D3">
        <w:rPr>
          <w:spacing w:val="-13"/>
        </w:rPr>
        <w:t xml:space="preserve"> </w:t>
      </w:r>
      <w:r w:rsidRPr="004220D3">
        <w:t>clinical</w:t>
      </w:r>
      <w:r w:rsidRPr="004220D3">
        <w:rPr>
          <w:spacing w:val="-9"/>
        </w:rPr>
        <w:t xml:space="preserve"> </w:t>
      </w:r>
      <w:r w:rsidRPr="004220D3">
        <w:t>trials. A summary of DSMC activities for this trial includes:</w:t>
      </w:r>
    </w:p>
    <w:p w14:paraId="347E6A91" w14:textId="77777777" w:rsidR="004220D3" w:rsidRPr="004220D3" w:rsidRDefault="004220D3" w:rsidP="004220D3">
      <w:pPr>
        <w:numPr>
          <w:ilvl w:val="0"/>
          <w:numId w:val="44"/>
        </w:numPr>
        <w:tabs>
          <w:tab w:val="left" w:pos="1822"/>
        </w:tabs>
        <w:spacing w:before="164"/>
      </w:pPr>
      <w:r w:rsidRPr="004220D3">
        <w:rPr>
          <w:spacing w:val="-4"/>
        </w:rPr>
        <w:t>Review</w:t>
      </w:r>
      <w:r w:rsidRPr="004220D3">
        <w:rPr>
          <w:spacing w:val="-6"/>
        </w:rPr>
        <w:t xml:space="preserve"> </w:t>
      </w:r>
      <w:r w:rsidRPr="004220D3">
        <w:rPr>
          <w:spacing w:val="-4"/>
        </w:rPr>
        <w:t>of</w:t>
      </w:r>
      <w:r w:rsidRPr="004220D3">
        <w:rPr>
          <w:spacing w:val="3"/>
        </w:rPr>
        <w:t xml:space="preserve"> </w:t>
      </w:r>
      <w:r w:rsidRPr="004220D3">
        <w:rPr>
          <w:spacing w:val="-4"/>
        </w:rPr>
        <w:t>all</w:t>
      </w:r>
      <w:r w:rsidRPr="004220D3">
        <w:rPr>
          <w:spacing w:val="-6"/>
        </w:rPr>
        <w:t xml:space="preserve"> </w:t>
      </w:r>
      <w:r w:rsidRPr="004220D3">
        <w:rPr>
          <w:spacing w:val="-4"/>
        </w:rPr>
        <w:t>participant</w:t>
      </w:r>
      <w:r w:rsidRPr="004220D3">
        <w:rPr>
          <w:spacing w:val="-6"/>
        </w:rPr>
        <w:t xml:space="preserve"> </w:t>
      </w:r>
      <w:r w:rsidRPr="004220D3">
        <w:rPr>
          <w:spacing w:val="-4"/>
        </w:rPr>
        <w:t>data</w:t>
      </w:r>
      <w:r w:rsidRPr="004220D3">
        <w:rPr>
          <w:spacing w:val="-9"/>
        </w:rPr>
        <w:t xml:space="preserve"> </w:t>
      </w:r>
      <w:r w:rsidRPr="004220D3">
        <w:rPr>
          <w:spacing w:val="-4"/>
        </w:rPr>
        <w:t>in</w:t>
      </w:r>
      <w:r w:rsidRPr="004220D3">
        <w:rPr>
          <w:spacing w:val="-12"/>
        </w:rPr>
        <w:t xml:space="preserve"> </w:t>
      </w:r>
      <w:r w:rsidRPr="004220D3">
        <w:rPr>
          <w:spacing w:val="-4"/>
        </w:rPr>
        <w:t>safety</w:t>
      </w:r>
      <w:r w:rsidRPr="004220D3">
        <w:rPr>
          <w:spacing w:val="-6"/>
        </w:rPr>
        <w:t xml:space="preserve"> </w:t>
      </w:r>
      <w:r w:rsidRPr="004220D3">
        <w:rPr>
          <w:spacing w:val="-4"/>
        </w:rPr>
        <w:t>lead-in</w:t>
      </w:r>
      <w:r w:rsidRPr="004220D3">
        <w:rPr>
          <w:spacing w:val="1"/>
        </w:rPr>
        <w:t xml:space="preserve"> </w:t>
      </w:r>
      <w:r w:rsidRPr="004220D3">
        <w:rPr>
          <w:spacing w:val="-4"/>
        </w:rPr>
        <w:t>phase</w:t>
      </w:r>
    </w:p>
    <w:p w14:paraId="70CB1863" w14:textId="77777777" w:rsidR="004220D3" w:rsidRPr="004220D3" w:rsidRDefault="004220D3" w:rsidP="004220D3">
      <w:pPr>
        <w:numPr>
          <w:ilvl w:val="0"/>
          <w:numId w:val="44"/>
        </w:numPr>
        <w:tabs>
          <w:tab w:val="left" w:pos="1822"/>
        </w:tabs>
        <w:spacing w:before="60"/>
      </w:pPr>
      <w:r w:rsidRPr="004220D3">
        <w:rPr>
          <w:spacing w:val="-4"/>
        </w:rPr>
        <w:t>Approval</w:t>
      </w:r>
      <w:r w:rsidRPr="004220D3">
        <w:rPr>
          <w:spacing w:val="-14"/>
        </w:rPr>
        <w:t xml:space="preserve"> </w:t>
      </w:r>
      <w:r w:rsidRPr="004220D3">
        <w:rPr>
          <w:spacing w:val="-4"/>
        </w:rPr>
        <w:t>to</w:t>
      </w:r>
      <w:r w:rsidRPr="004220D3">
        <w:rPr>
          <w:spacing w:val="-5"/>
        </w:rPr>
        <w:t xml:space="preserve"> </w:t>
      </w:r>
      <w:r w:rsidRPr="004220D3">
        <w:rPr>
          <w:spacing w:val="-4"/>
        </w:rPr>
        <w:t>enroll</w:t>
      </w:r>
      <w:r w:rsidRPr="004220D3">
        <w:rPr>
          <w:spacing w:val="-1"/>
        </w:rPr>
        <w:t xml:space="preserve"> </w:t>
      </w:r>
      <w:r w:rsidRPr="004220D3">
        <w:rPr>
          <w:spacing w:val="-4"/>
        </w:rPr>
        <w:t>past</w:t>
      </w:r>
      <w:r w:rsidRPr="004220D3">
        <w:rPr>
          <w:spacing w:val="-6"/>
        </w:rPr>
        <w:t xml:space="preserve"> </w:t>
      </w:r>
      <w:r w:rsidRPr="004220D3">
        <w:rPr>
          <w:spacing w:val="-4"/>
        </w:rPr>
        <w:t>the</w:t>
      </w:r>
      <w:r w:rsidRPr="004220D3">
        <w:rPr>
          <w:spacing w:val="-6"/>
        </w:rPr>
        <w:t xml:space="preserve"> </w:t>
      </w:r>
      <w:r w:rsidRPr="004220D3">
        <w:rPr>
          <w:spacing w:val="-4"/>
        </w:rPr>
        <w:t>safety</w:t>
      </w:r>
      <w:r w:rsidRPr="004220D3">
        <w:rPr>
          <w:spacing w:val="-3"/>
        </w:rPr>
        <w:t xml:space="preserve"> </w:t>
      </w:r>
      <w:r w:rsidRPr="004220D3">
        <w:rPr>
          <w:spacing w:val="-4"/>
        </w:rPr>
        <w:t>lead-in</w:t>
      </w:r>
      <w:r w:rsidRPr="004220D3">
        <w:rPr>
          <w:spacing w:val="-7"/>
        </w:rPr>
        <w:t xml:space="preserve"> </w:t>
      </w:r>
      <w:r w:rsidRPr="004220D3">
        <w:rPr>
          <w:spacing w:val="-4"/>
        </w:rPr>
        <w:t>phase</w:t>
      </w:r>
      <w:r w:rsidRPr="004220D3">
        <w:rPr>
          <w:spacing w:val="-5"/>
        </w:rPr>
        <w:t xml:space="preserve"> </w:t>
      </w:r>
      <w:r w:rsidRPr="004220D3">
        <w:rPr>
          <w:spacing w:val="-4"/>
        </w:rPr>
        <w:t>by</w:t>
      </w:r>
      <w:r w:rsidRPr="004220D3">
        <w:rPr>
          <w:spacing w:val="-3"/>
        </w:rPr>
        <w:t xml:space="preserve"> </w:t>
      </w:r>
      <w:r w:rsidRPr="004220D3">
        <w:rPr>
          <w:spacing w:val="-4"/>
        </w:rPr>
        <w:t>DSMC</w:t>
      </w:r>
      <w:r w:rsidRPr="004220D3">
        <w:rPr>
          <w:spacing w:val="-2"/>
        </w:rPr>
        <w:t xml:space="preserve"> </w:t>
      </w:r>
      <w:r w:rsidRPr="004220D3">
        <w:rPr>
          <w:spacing w:val="-4"/>
        </w:rPr>
        <w:t>Chair</w:t>
      </w:r>
      <w:r w:rsidRPr="004220D3">
        <w:rPr>
          <w:spacing w:val="-6"/>
        </w:rPr>
        <w:t xml:space="preserve"> </w:t>
      </w:r>
      <w:r w:rsidRPr="004220D3">
        <w:rPr>
          <w:spacing w:val="-4"/>
        </w:rPr>
        <w:t>or</w:t>
      </w:r>
      <w:r w:rsidRPr="004220D3">
        <w:rPr>
          <w:spacing w:val="-7"/>
        </w:rPr>
        <w:t xml:space="preserve"> </w:t>
      </w:r>
      <w:r w:rsidRPr="004220D3">
        <w:rPr>
          <w:spacing w:val="-4"/>
        </w:rPr>
        <w:t>Vice</w:t>
      </w:r>
      <w:r w:rsidRPr="004220D3">
        <w:rPr>
          <w:spacing w:val="-18"/>
        </w:rPr>
        <w:t xml:space="preserve"> </w:t>
      </w:r>
      <w:r w:rsidRPr="004220D3">
        <w:rPr>
          <w:spacing w:val="-4"/>
        </w:rPr>
        <w:t>Chair</w:t>
      </w:r>
    </w:p>
    <w:p w14:paraId="3A737464" w14:textId="77777777" w:rsidR="004220D3" w:rsidRPr="004220D3" w:rsidRDefault="004220D3" w:rsidP="004220D3">
      <w:pPr>
        <w:numPr>
          <w:ilvl w:val="0"/>
          <w:numId w:val="44"/>
        </w:numPr>
        <w:tabs>
          <w:tab w:val="left" w:pos="1822"/>
        </w:tabs>
        <w:spacing w:before="58"/>
      </w:pPr>
      <w:r w:rsidRPr="004220D3">
        <w:rPr>
          <w:spacing w:val="-4"/>
        </w:rPr>
        <w:t>Annual</w:t>
      </w:r>
      <w:r w:rsidRPr="004220D3">
        <w:rPr>
          <w:spacing w:val="-6"/>
        </w:rPr>
        <w:t xml:space="preserve"> </w:t>
      </w:r>
      <w:r w:rsidRPr="004220D3">
        <w:rPr>
          <w:spacing w:val="-4"/>
        </w:rPr>
        <w:t>auditing</w:t>
      </w:r>
      <w:r w:rsidRPr="004220D3">
        <w:t xml:space="preserve"> </w:t>
      </w:r>
      <w:r w:rsidRPr="004220D3">
        <w:rPr>
          <w:spacing w:val="-4"/>
        </w:rPr>
        <w:t>after</w:t>
      </w:r>
      <w:r w:rsidRPr="004220D3">
        <w:rPr>
          <w:spacing w:val="-11"/>
        </w:rPr>
        <w:t xml:space="preserve"> </w:t>
      </w:r>
      <w:r w:rsidRPr="004220D3">
        <w:rPr>
          <w:spacing w:val="-4"/>
        </w:rPr>
        <w:t>completion</w:t>
      </w:r>
      <w:r w:rsidRPr="004220D3">
        <w:rPr>
          <w:spacing w:val="3"/>
        </w:rPr>
        <w:t xml:space="preserve"> </w:t>
      </w:r>
      <w:r w:rsidRPr="004220D3">
        <w:rPr>
          <w:spacing w:val="-4"/>
        </w:rPr>
        <w:t>of</w:t>
      </w:r>
      <w:r w:rsidRPr="004220D3">
        <w:rPr>
          <w:spacing w:val="-10"/>
        </w:rPr>
        <w:t xml:space="preserve"> </w:t>
      </w:r>
      <w:r w:rsidRPr="004220D3">
        <w:rPr>
          <w:spacing w:val="-4"/>
        </w:rPr>
        <w:t>the</w:t>
      </w:r>
      <w:r w:rsidRPr="004220D3">
        <w:rPr>
          <w:spacing w:val="-11"/>
        </w:rPr>
        <w:t xml:space="preserve"> </w:t>
      </w:r>
      <w:r w:rsidRPr="004220D3">
        <w:rPr>
          <w:spacing w:val="-4"/>
        </w:rPr>
        <w:t>safety</w:t>
      </w:r>
      <w:r w:rsidRPr="004220D3">
        <w:rPr>
          <w:spacing w:val="-7"/>
        </w:rPr>
        <w:t xml:space="preserve"> </w:t>
      </w:r>
      <w:r w:rsidRPr="004220D3">
        <w:rPr>
          <w:spacing w:val="-4"/>
        </w:rPr>
        <w:t>lead-in</w:t>
      </w:r>
      <w:r w:rsidRPr="004220D3">
        <w:rPr>
          <w:spacing w:val="3"/>
        </w:rPr>
        <w:t xml:space="preserve"> </w:t>
      </w:r>
      <w:r w:rsidRPr="004220D3">
        <w:rPr>
          <w:spacing w:val="-4"/>
        </w:rPr>
        <w:t>phase</w:t>
      </w:r>
    </w:p>
    <w:p w14:paraId="7A4505DA" w14:textId="77777777" w:rsidR="004220D3" w:rsidRPr="004220D3" w:rsidRDefault="004220D3" w:rsidP="004220D3">
      <w:pPr>
        <w:numPr>
          <w:ilvl w:val="0"/>
          <w:numId w:val="44"/>
        </w:numPr>
        <w:tabs>
          <w:tab w:val="left" w:pos="1822"/>
        </w:tabs>
        <w:spacing w:before="69"/>
      </w:pPr>
      <w:r w:rsidRPr="004220D3">
        <w:rPr>
          <w:spacing w:val="-4"/>
        </w:rPr>
        <w:t>Review</w:t>
      </w:r>
      <w:r w:rsidRPr="004220D3">
        <w:rPr>
          <w:spacing w:val="-6"/>
        </w:rPr>
        <w:t xml:space="preserve"> </w:t>
      </w:r>
      <w:r w:rsidRPr="004220D3">
        <w:rPr>
          <w:spacing w:val="-4"/>
        </w:rPr>
        <w:t>of</w:t>
      </w:r>
      <w:r w:rsidRPr="004220D3">
        <w:rPr>
          <w:spacing w:val="-10"/>
        </w:rPr>
        <w:t xml:space="preserve"> </w:t>
      </w:r>
      <w:r w:rsidRPr="004220D3">
        <w:rPr>
          <w:spacing w:val="-4"/>
        </w:rPr>
        <w:t>serious</w:t>
      </w:r>
      <w:r w:rsidRPr="004220D3">
        <w:rPr>
          <w:spacing w:val="-6"/>
        </w:rPr>
        <w:t xml:space="preserve"> </w:t>
      </w:r>
      <w:r w:rsidRPr="004220D3">
        <w:rPr>
          <w:spacing w:val="-4"/>
        </w:rPr>
        <w:t>adverse</w:t>
      </w:r>
      <w:r w:rsidRPr="004220D3">
        <w:rPr>
          <w:spacing w:val="3"/>
        </w:rPr>
        <w:t xml:space="preserve"> </w:t>
      </w:r>
      <w:r w:rsidRPr="004220D3">
        <w:rPr>
          <w:spacing w:val="-4"/>
        </w:rPr>
        <w:t>events</w:t>
      </w:r>
    </w:p>
    <w:p w14:paraId="44FE811E" w14:textId="77777777" w:rsidR="004220D3" w:rsidRPr="004220D3" w:rsidRDefault="004220D3" w:rsidP="004220D3">
      <w:pPr>
        <w:numPr>
          <w:ilvl w:val="0"/>
          <w:numId w:val="44"/>
        </w:numPr>
        <w:tabs>
          <w:tab w:val="left" w:pos="1822"/>
        </w:tabs>
        <w:spacing w:before="60"/>
      </w:pPr>
      <w:r w:rsidRPr="004220D3">
        <w:rPr>
          <w:spacing w:val="-4"/>
        </w:rPr>
        <w:t>Minimum</w:t>
      </w:r>
      <w:r w:rsidRPr="004220D3">
        <w:rPr>
          <w:spacing w:val="-13"/>
        </w:rPr>
        <w:t xml:space="preserve"> </w:t>
      </w:r>
      <w:r w:rsidRPr="004220D3">
        <w:rPr>
          <w:spacing w:val="-4"/>
        </w:rPr>
        <w:t>of</w:t>
      </w:r>
      <w:r w:rsidRPr="004220D3">
        <w:t xml:space="preserve"> </w:t>
      </w:r>
      <w:r w:rsidRPr="004220D3">
        <w:rPr>
          <w:spacing w:val="-4"/>
        </w:rPr>
        <w:t>biennial regulatory</w:t>
      </w:r>
      <w:r w:rsidRPr="004220D3">
        <w:rPr>
          <w:spacing w:val="-5"/>
        </w:rPr>
        <w:t xml:space="preserve"> </w:t>
      </w:r>
      <w:r w:rsidRPr="004220D3">
        <w:rPr>
          <w:spacing w:val="-4"/>
        </w:rPr>
        <w:t>auditing</w:t>
      </w:r>
    </w:p>
    <w:p w14:paraId="72AC3EBA" w14:textId="77777777" w:rsidR="004220D3" w:rsidRPr="004220D3" w:rsidRDefault="004220D3" w:rsidP="004220D3">
      <w:pPr>
        <w:spacing w:before="159"/>
      </w:pPr>
    </w:p>
    <w:p w14:paraId="54EF55D0" w14:textId="77777777" w:rsidR="004220D3" w:rsidRPr="004220D3" w:rsidRDefault="004220D3" w:rsidP="004220D3">
      <w:pPr>
        <w:numPr>
          <w:ilvl w:val="0"/>
          <w:numId w:val="45"/>
        </w:numPr>
        <w:tabs>
          <w:tab w:val="left" w:pos="1101"/>
        </w:tabs>
        <w:spacing w:before="1"/>
        <w:ind w:hanging="721"/>
        <w:outlineLvl w:val="1"/>
        <w:rPr>
          <w:b/>
          <w:bCs/>
        </w:rPr>
      </w:pPr>
      <w:r w:rsidRPr="004220D3">
        <w:rPr>
          <w:b/>
          <w:bCs/>
          <w:spacing w:val="-6"/>
        </w:rPr>
        <w:t>Monitoring</w:t>
      </w:r>
      <w:r w:rsidRPr="004220D3">
        <w:rPr>
          <w:b/>
          <w:bCs/>
          <w:spacing w:val="-3"/>
        </w:rPr>
        <w:t xml:space="preserve"> </w:t>
      </w:r>
      <w:r w:rsidRPr="004220D3">
        <w:rPr>
          <w:b/>
          <w:bCs/>
          <w:spacing w:val="-6"/>
        </w:rPr>
        <w:t>and</w:t>
      </w:r>
      <w:r w:rsidRPr="004220D3">
        <w:rPr>
          <w:b/>
          <w:bCs/>
          <w:spacing w:val="-2"/>
        </w:rPr>
        <w:t xml:space="preserve"> </w:t>
      </w:r>
      <w:r w:rsidRPr="004220D3">
        <w:rPr>
          <w:b/>
          <w:bCs/>
          <w:spacing w:val="-6"/>
        </w:rPr>
        <w:t>Reporting</w:t>
      </w:r>
      <w:r w:rsidRPr="004220D3">
        <w:rPr>
          <w:b/>
          <w:bCs/>
          <w:spacing w:val="2"/>
        </w:rPr>
        <w:t xml:space="preserve"> </w:t>
      </w:r>
      <w:r w:rsidRPr="004220D3">
        <w:rPr>
          <w:b/>
          <w:bCs/>
          <w:spacing w:val="-6"/>
        </w:rPr>
        <w:t>Guidelines</w:t>
      </w:r>
    </w:p>
    <w:p w14:paraId="7CBBEA4B" w14:textId="77777777" w:rsidR="004220D3" w:rsidRPr="004220D3" w:rsidRDefault="004220D3" w:rsidP="004220D3">
      <w:pPr>
        <w:spacing w:before="197" w:line="228" w:lineRule="auto"/>
        <w:ind w:left="1101" w:right="1972"/>
      </w:pPr>
      <w:r w:rsidRPr="004220D3">
        <w:t>Investigators</w:t>
      </w:r>
      <w:r w:rsidRPr="004220D3">
        <w:rPr>
          <w:spacing w:val="-16"/>
        </w:rPr>
        <w:t xml:space="preserve"> </w:t>
      </w:r>
      <w:r w:rsidRPr="004220D3">
        <w:t>will</w:t>
      </w:r>
      <w:r w:rsidRPr="004220D3">
        <w:rPr>
          <w:spacing w:val="-16"/>
        </w:rPr>
        <w:t xml:space="preserve"> </w:t>
      </w:r>
      <w:r w:rsidRPr="004220D3">
        <w:t>conduct</w:t>
      </w:r>
      <w:r w:rsidRPr="004220D3">
        <w:rPr>
          <w:spacing w:val="-16"/>
        </w:rPr>
        <w:t xml:space="preserve"> </w:t>
      </w:r>
      <w:r w:rsidRPr="004220D3">
        <w:t>a</w:t>
      </w:r>
      <w:r w:rsidRPr="004220D3">
        <w:rPr>
          <w:spacing w:val="-16"/>
        </w:rPr>
        <w:t xml:space="preserve"> </w:t>
      </w:r>
      <w:r w:rsidRPr="004220D3">
        <w:t>continuous</w:t>
      </w:r>
      <w:r w:rsidRPr="004220D3">
        <w:rPr>
          <w:spacing w:val="-15"/>
        </w:rPr>
        <w:t xml:space="preserve"> </w:t>
      </w:r>
      <w:r w:rsidRPr="004220D3">
        <w:t>review</w:t>
      </w:r>
      <w:r w:rsidRPr="004220D3">
        <w:rPr>
          <w:spacing w:val="-15"/>
        </w:rPr>
        <w:t xml:space="preserve"> </w:t>
      </w:r>
      <w:r w:rsidRPr="004220D3">
        <w:t>of</w:t>
      </w:r>
      <w:r w:rsidRPr="004220D3">
        <w:rPr>
          <w:spacing w:val="-17"/>
        </w:rPr>
        <w:t xml:space="preserve"> </w:t>
      </w:r>
      <w:r w:rsidRPr="004220D3">
        <w:t>data</w:t>
      </w:r>
      <w:r w:rsidRPr="004220D3">
        <w:rPr>
          <w:spacing w:val="-16"/>
        </w:rPr>
        <w:t xml:space="preserve"> </w:t>
      </w:r>
      <w:r w:rsidRPr="004220D3">
        <w:t>and</w:t>
      </w:r>
      <w:r w:rsidRPr="004220D3">
        <w:rPr>
          <w:spacing w:val="-14"/>
        </w:rPr>
        <w:t xml:space="preserve"> </w:t>
      </w:r>
      <w:r w:rsidRPr="004220D3">
        <w:t>participant</w:t>
      </w:r>
      <w:r w:rsidRPr="004220D3">
        <w:rPr>
          <w:spacing w:val="-11"/>
        </w:rPr>
        <w:t xml:space="preserve"> </w:t>
      </w:r>
      <w:r w:rsidRPr="004220D3">
        <w:t>safety</w:t>
      </w:r>
      <w:r w:rsidRPr="004220D3">
        <w:rPr>
          <w:spacing w:val="-12"/>
        </w:rPr>
        <w:t xml:space="preserve"> </w:t>
      </w:r>
      <w:r w:rsidRPr="004220D3">
        <w:t>at monthly site committee meetings where the results of each participant’s treatment are discussed and documented in the site committee minutes.</w:t>
      </w:r>
    </w:p>
    <w:p w14:paraId="5018485D" w14:textId="77777777" w:rsidR="004220D3" w:rsidRPr="004220D3" w:rsidRDefault="004220D3" w:rsidP="004220D3">
      <w:pPr>
        <w:spacing w:before="201" w:line="228" w:lineRule="auto"/>
        <w:ind w:left="1100" w:right="2140"/>
      </w:pPr>
      <w:r w:rsidRPr="004220D3">
        <w:t>All</w:t>
      </w:r>
      <w:r w:rsidRPr="004220D3">
        <w:rPr>
          <w:spacing w:val="-16"/>
        </w:rPr>
        <w:t xml:space="preserve"> </w:t>
      </w:r>
      <w:r w:rsidRPr="004220D3">
        <w:t>institutional</w:t>
      </w:r>
      <w:r w:rsidRPr="004220D3">
        <w:rPr>
          <w:spacing w:val="-15"/>
        </w:rPr>
        <w:t xml:space="preserve"> </w:t>
      </w:r>
      <w:r w:rsidRPr="004220D3">
        <w:t>Phase</w:t>
      </w:r>
      <w:r w:rsidRPr="004220D3">
        <w:rPr>
          <w:spacing w:val="-16"/>
        </w:rPr>
        <w:t xml:space="preserve"> </w:t>
      </w:r>
      <w:r w:rsidRPr="004220D3">
        <w:t>II</w:t>
      </w:r>
      <w:r w:rsidRPr="004220D3">
        <w:rPr>
          <w:spacing w:val="-14"/>
        </w:rPr>
        <w:t xml:space="preserve"> </w:t>
      </w:r>
      <w:r w:rsidRPr="004220D3">
        <w:t>or</w:t>
      </w:r>
      <w:r w:rsidRPr="004220D3">
        <w:rPr>
          <w:spacing w:val="-10"/>
        </w:rPr>
        <w:t xml:space="preserve"> </w:t>
      </w:r>
      <w:r w:rsidRPr="004220D3">
        <w:t>Pilot</w:t>
      </w:r>
      <w:r w:rsidRPr="004220D3">
        <w:rPr>
          <w:spacing w:val="-16"/>
        </w:rPr>
        <w:t xml:space="preserve"> </w:t>
      </w:r>
      <w:r w:rsidRPr="004220D3">
        <w:t>trials</w:t>
      </w:r>
      <w:r w:rsidRPr="004220D3">
        <w:rPr>
          <w:spacing w:val="-5"/>
        </w:rPr>
        <w:t xml:space="preserve"> </w:t>
      </w:r>
      <w:r w:rsidRPr="004220D3">
        <w:t>with</w:t>
      </w:r>
      <w:r w:rsidRPr="004220D3">
        <w:rPr>
          <w:spacing w:val="-16"/>
        </w:rPr>
        <w:t xml:space="preserve"> </w:t>
      </w:r>
      <w:r w:rsidRPr="004220D3">
        <w:t>a</w:t>
      </w:r>
      <w:r w:rsidRPr="004220D3">
        <w:rPr>
          <w:spacing w:val="-16"/>
        </w:rPr>
        <w:t xml:space="preserve"> </w:t>
      </w:r>
      <w:r w:rsidRPr="004220D3">
        <w:t>safety</w:t>
      </w:r>
      <w:r w:rsidRPr="004220D3">
        <w:rPr>
          <w:spacing w:val="-8"/>
        </w:rPr>
        <w:t xml:space="preserve"> </w:t>
      </w:r>
      <w:r w:rsidRPr="004220D3">
        <w:t>lead-in</w:t>
      </w:r>
      <w:r w:rsidRPr="004220D3">
        <w:rPr>
          <w:spacing w:val="-16"/>
        </w:rPr>
        <w:t xml:space="preserve"> </w:t>
      </w:r>
      <w:r w:rsidRPr="004220D3">
        <w:t>are</w:t>
      </w:r>
      <w:r w:rsidRPr="004220D3">
        <w:rPr>
          <w:spacing w:val="-15"/>
        </w:rPr>
        <w:t xml:space="preserve"> </w:t>
      </w:r>
      <w:r w:rsidRPr="004220D3">
        <w:t>designated</w:t>
      </w:r>
      <w:r w:rsidRPr="004220D3">
        <w:rPr>
          <w:spacing w:val="-15"/>
        </w:rPr>
        <w:t xml:space="preserve"> </w:t>
      </w:r>
      <w:r w:rsidRPr="004220D3">
        <w:t>with</w:t>
      </w:r>
      <w:r w:rsidRPr="004220D3">
        <w:rPr>
          <w:spacing w:val="-8"/>
        </w:rPr>
        <w:t xml:space="preserve"> </w:t>
      </w:r>
      <w:r w:rsidRPr="004220D3">
        <w:t>a high-risk assessment during the safety lead-in phase and a moderate risk assessment</w:t>
      </w:r>
      <w:r w:rsidRPr="004220D3">
        <w:rPr>
          <w:spacing w:val="-2"/>
        </w:rPr>
        <w:t xml:space="preserve"> </w:t>
      </w:r>
      <w:r w:rsidRPr="004220D3">
        <w:t>for</w:t>
      </w:r>
      <w:r w:rsidRPr="004220D3">
        <w:rPr>
          <w:spacing w:val="-8"/>
        </w:rPr>
        <w:t xml:space="preserve"> </w:t>
      </w:r>
      <w:r w:rsidRPr="004220D3">
        <w:t>the</w:t>
      </w:r>
      <w:r w:rsidRPr="004220D3">
        <w:rPr>
          <w:spacing w:val="-7"/>
        </w:rPr>
        <w:t xml:space="preserve"> </w:t>
      </w:r>
      <w:r w:rsidRPr="004220D3">
        <w:t>remainder</w:t>
      </w:r>
      <w:r w:rsidRPr="004220D3">
        <w:rPr>
          <w:spacing w:val="-8"/>
        </w:rPr>
        <w:t xml:space="preserve"> </w:t>
      </w:r>
      <w:r w:rsidRPr="004220D3">
        <w:t>of</w:t>
      </w:r>
      <w:r w:rsidRPr="004220D3">
        <w:rPr>
          <w:spacing w:val="-1"/>
        </w:rPr>
        <w:t xml:space="preserve"> </w:t>
      </w:r>
      <w:r w:rsidRPr="004220D3">
        <w:t>the</w:t>
      </w:r>
      <w:r w:rsidRPr="004220D3">
        <w:rPr>
          <w:spacing w:val="-8"/>
        </w:rPr>
        <w:t xml:space="preserve"> </w:t>
      </w:r>
      <w:r w:rsidRPr="004220D3">
        <w:t>trial.</w:t>
      </w:r>
      <w:r w:rsidRPr="004220D3">
        <w:rPr>
          <w:spacing w:val="37"/>
        </w:rPr>
        <w:t xml:space="preserve"> </w:t>
      </w:r>
      <w:r w:rsidRPr="004220D3">
        <w:t>During</w:t>
      </w:r>
      <w:r w:rsidRPr="004220D3">
        <w:rPr>
          <w:spacing w:val="-7"/>
        </w:rPr>
        <w:t xml:space="preserve"> </w:t>
      </w:r>
      <w:r w:rsidRPr="004220D3">
        <w:t>the</w:t>
      </w:r>
      <w:r w:rsidRPr="004220D3">
        <w:rPr>
          <w:spacing w:val="-1"/>
        </w:rPr>
        <w:t xml:space="preserve"> </w:t>
      </w:r>
      <w:r w:rsidRPr="004220D3">
        <w:t>safety</w:t>
      </w:r>
      <w:r w:rsidRPr="004220D3">
        <w:rPr>
          <w:spacing w:val="-6"/>
        </w:rPr>
        <w:t xml:space="preserve"> </w:t>
      </w:r>
      <w:r w:rsidRPr="004220D3">
        <w:t>lead-in</w:t>
      </w:r>
      <w:r w:rsidRPr="004220D3">
        <w:rPr>
          <w:spacing w:val="-1"/>
        </w:rPr>
        <w:t xml:space="preserve"> </w:t>
      </w:r>
      <w:r w:rsidRPr="004220D3">
        <w:t>phase,</w:t>
      </w:r>
      <w:r w:rsidRPr="004220D3">
        <w:rPr>
          <w:spacing w:val="-6"/>
        </w:rPr>
        <w:t xml:space="preserve"> </w:t>
      </w:r>
      <w:r w:rsidRPr="004220D3">
        <w:t>the DSMC</w:t>
      </w:r>
      <w:r w:rsidRPr="004220D3">
        <w:rPr>
          <w:spacing w:val="-3"/>
        </w:rPr>
        <w:t xml:space="preserve"> </w:t>
      </w:r>
      <w:r w:rsidRPr="004220D3">
        <w:t>will</w:t>
      </w:r>
      <w:r w:rsidRPr="004220D3">
        <w:rPr>
          <w:spacing w:val="-2"/>
        </w:rPr>
        <w:t xml:space="preserve"> </w:t>
      </w:r>
      <w:r w:rsidRPr="004220D3">
        <w:t>audit</w:t>
      </w:r>
      <w:r w:rsidRPr="004220D3">
        <w:rPr>
          <w:spacing w:val="-2"/>
        </w:rPr>
        <w:t xml:space="preserve"> </w:t>
      </w:r>
      <w:r w:rsidRPr="004220D3">
        <w:t>all</w:t>
      </w:r>
      <w:r w:rsidRPr="004220D3">
        <w:rPr>
          <w:spacing w:val="-2"/>
        </w:rPr>
        <w:t xml:space="preserve"> </w:t>
      </w:r>
      <w:r w:rsidRPr="004220D3">
        <w:t>visits</w:t>
      </w:r>
      <w:r w:rsidRPr="004220D3">
        <w:rPr>
          <w:spacing w:val="-3"/>
        </w:rPr>
        <w:t xml:space="preserve"> </w:t>
      </w:r>
      <w:r w:rsidRPr="004220D3">
        <w:t>through</w:t>
      </w:r>
      <w:r w:rsidRPr="004220D3">
        <w:rPr>
          <w:spacing w:val="-4"/>
        </w:rPr>
        <w:t xml:space="preserve"> </w:t>
      </w:r>
      <w:r w:rsidRPr="004220D3">
        <w:t>the</w:t>
      </w:r>
      <w:r w:rsidRPr="004220D3">
        <w:rPr>
          <w:spacing w:val="-5"/>
        </w:rPr>
        <w:t xml:space="preserve"> </w:t>
      </w:r>
      <w:r w:rsidRPr="004220D3">
        <w:t>first</w:t>
      </w:r>
      <w:r w:rsidRPr="004220D3">
        <w:rPr>
          <w:spacing w:val="-2"/>
        </w:rPr>
        <w:t xml:space="preserve"> </w:t>
      </w:r>
      <w:r w:rsidRPr="004220D3">
        <w:t>cycle</w:t>
      </w:r>
      <w:r w:rsidRPr="004220D3">
        <w:rPr>
          <w:spacing w:val="-5"/>
        </w:rPr>
        <w:t xml:space="preserve"> </w:t>
      </w:r>
      <w:r w:rsidRPr="004220D3">
        <w:t>of</w:t>
      </w:r>
      <w:r w:rsidRPr="004220D3">
        <w:rPr>
          <w:spacing w:val="-3"/>
        </w:rPr>
        <w:t xml:space="preserve"> </w:t>
      </w:r>
      <w:r w:rsidRPr="004220D3">
        <w:t>treatment</w:t>
      </w:r>
      <w:r w:rsidRPr="004220D3">
        <w:rPr>
          <w:spacing w:val="-2"/>
        </w:rPr>
        <w:t xml:space="preserve"> </w:t>
      </w:r>
      <w:r w:rsidRPr="004220D3">
        <w:t>for</w:t>
      </w:r>
      <w:r w:rsidRPr="004220D3">
        <w:rPr>
          <w:spacing w:val="-6"/>
        </w:rPr>
        <w:t xml:space="preserve"> </w:t>
      </w:r>
      <w:r w:rsidRPr="004220D3">
        <w:t>all</w:t>
      </w:r>
      <w:r w:rsidRPr="004220D3">
        <w:rPr>
          <w:spacing w:val="-2"/>
        </w:rPr>
        <w:t xml:space="preserve"> </w:t>
      </w:r>
      <w:r w:rsidRPr="004220D3">
        <w:t>participants enrolled in this phase of the trial.</w:t>
      </w:r>
      <w:r w:rsidRPr="004220D3">
        <w:rPr>
          <w:spacing w:val="40"/>
        </w:rPr>
        <w:t xml:space="preserve"> </w:t>
      </w:r>
      <w:r w:rsidRPr="004220D3">
        <w:t>However, if there are AIRs that are past the due</w:t>
      </w:r>
      <w:r w:rsidRPr="004220D3">
        <w:rPr>
          <w:spacing w:val="-16"/>
        </w:rPr>
        <w:t xml:space="preserve"> </w:t>
      </w:r>
      <w:r w:rsidRPr="004220D3">
        <w:t>date</w:t>
      </w:r>
      <w:r w:rsidRPr="004220D3">
        <w:rPr>
          <w:spacing w:val="-16"/>
        </w:rPr>
        <w:t xml:space="preserve"> </w:t>
      </w:r>
      <w:r w:rsidRPr="004220D3">
        <w:t>for</w:t>
      </w:r>
      <w:r w:rsidRPr="004220D3">
        <w:rPr>
          <w:spacing w:val="-16"/>
        </w:rPr>
        <w:t xml:space="preserve"> </w:t>
      </w:r>
      <w:r w:rsidRPr="004220D3">
        <w:t>completions</w:t>
      </w:r>
      <w:r w:rsidRPr="004220D3">
        <w:rPr>
          <w:spacing w:val="-16"/>
        </w:rPr>
        <w:t xml:space="preserve"> </w:t>
      </w:r>
      <w:r w:rsidRPr="004220D3">
        <w:t>(i.e.,</w:t>
      </w:r>
      <w:r w:rsidRPr="004220D3">
        <w:rPr>
          <w:spacing w:val="-15"/>
        </w:rPr>
        <w:t xml:space="preserve"> </w:t>
      </w:r>
      <w:r w:rsidRPr="004220D3">
        <w:t>post</w:t>
      </w:r>
      <w:r w:rsidRPr="004220D3">
        <w:rPr>
          <w:spacing w:val="-15"/>
        </w:rPr>
        <w:t xml:space="preserve"> </w:t>
      </w:r>
      <w:r w:rsidRPr="004220D3">
        <w:t>8</w:t>
      </w:r>
      <w:r w:rsidRPr="004220D3">
        <w:rPr>
          <w:spacing w:val="-17"/>
        </w:rPr>
        <w:t xml:space="preserve"> </w:t>
      </w:r>
      <w:r w:rsidRPr="004220D3">
        <w:t>week</w:t>
      </w:r>
      <w:r w:rsidRPr="004220D3">
        <w:rPr>
          <w:spacing w:val="-12"/>
        </w:rPr>
        <w:t xml:space="preserve"> </w:t>
      </w:r>
      <w:r w:rsidRPr="004220D3">
        <w:t>timeline</w:t>
      </w:r>
      <w:r w:rsidRPr="004220D3">
        <w:rPr>
          <w:spacing w:val="-16"/>
        </w:rPr>
        <w:t xml:space="preserve"> </w:t>
      </w:r>
      <w:r w:rsidRPr="004220D3">
        <w:t>or</w:t>
      </w:r>
      <w:r w:rsidRPr="004220D3">
        <w:rPr>
          <w:spacing w:val="-12"/>
        </w:rPr>
        <w:t xml:space="preserve"> </w:t>
      </w:r>
      <w:r w:rsidRPr="004220D3">
        <w:t>post</w:t>
      </w:r>
      <w:r w:rsidRPr="004220D3">
        <w:rPr>
          <w:spacing w:val="-11"/>
        </w:rPr>
        <w:t xml:space="preserve"> </w:t>
      </w:r>
      <w:r w:rsidRPr="004220D3">
        <w:t>12-16</w:t>
      </w:r>
      <w:r w:rsidRPr="004220D3">
        <w:rPr>
          <w:spacing w:val="-16"/>
        </w:rPr>
        <w:t xml:space="preserve"> </w:t>
      </w:r>
      <w:r w:rsidRPr="004220D3">
        <w:t>week</w:t>
      </w:r>
      <w:r w:rsidRPr="004220D3">
        <w:rPr>
          <w:spacing w:val="-7"/>
        </w:rPr>
        <w:t xml:space="preserve"> </w:t>
      </w:r>
      <w:r w:rsidRPr="004220D3">
        <w:t>timeline if extensions were granted), then the safety lead-in review will be postponed until these action items are all addressed by the study team.</w:t>
      </w:r>
    </w:p>
    <w:p w14:paraId="4E9D0135" w14:textId="77777777" w:rsidR="004220D3" w:rsidRPr="004220D3" w:rsidRDefault="004220D3" w:rsidP="004220D3">
      <w:pPr>
        <w:spacing w:before="146"/>
      </w:pPr>
    </w:p>
    <w:p w14:paraId="78443DE5" w14:textId="77777777" w:rsidR="004220D3" w:rsidRPr="004220D3" w:rsidRDefault="004220D3" w:rsidP="004220D3">
      <w:pPr>
        <w:spacing w:line="237" w:lineRule="auto"/>
        <w:ind w:left="1100" w:right="1209"/>
      </w:pPr>
      <w:r w:rsidRPr="004220D3">
        <w:t>After</w:t>
      </w:r>
      <w:r w:rsidRPr="004220D3">
        <w:rPr>
          <w:spacing w:val="-16"/>
        </w:rPr>
        <w:t xml:space="preserve"> </w:t>
      </w:r>
      <w:r w:rsidRPr="004220D3">
        <w:t>the</w:t>
      </w:r>
      <w:r w:rsidRPr="004220D3">
        <w:rPr>
          <w:spacing w:val="-16"/>
        </w:rPr>
        <w:t xml:space="preserve"> </w:t>
      </w:r>
      <w:r w:rsidRPr="004220D3">
        <w:t>completion</w:t>
      </w:r>
      <w:r w:rsidRPr="004220D3">
        <w:rPr>
          <w:spacing w:val="-16"/>
        </w:rPr>
        <w:t xml:space="preserve"> </w:t>
      </w:r>
      <w:r w:rsidRPr="004220D3">
        <w:t>of</w:t>
      </w:r>
      <w:r w:rsidRPr="004220D3">
        <w:rPr>
          <w:spacing w:val="-16"/>
        </w:rPr>
        <w:t xml:space="preserve"> </w:t>
      </w:r>
      <w:r w:rsidRPr="004220D3">
        <w:t>enrollment</w:t>
      </w:r>
      <w:r w:rsidRPr="004220D3">
        <w:rPr>
          <w:spacing w:val="-15"/>
        </w:rPr>
        <w:t xml:space="preserve"> </w:t>
      </w:r>
      <w:r w:rsidRPr="004220D3">
        <w:t>in</w:t>
      </w:r>
      <w:r w:rsidRPr="004220D3">
        <w:rPr>
          <w:spacing w:val="-15"/>
        </w:rPr>
        <w:t xml:space="preserve"> </w:t>
      </w:r>
      <w:r w:rsidRPr="004220D3">
        <w:t>the</w:t>
      </w:r>
      <w:r w:rsidRPr="004220D3">
        <w:rPr>
          <w:spacing w:val="-16"/>
        </w:rPr>
        <w:t xml:space="preserve"> </w:t>
      </w:r>
      <w:r w:rsidRPr="004220D3">
        <w:t>safety</w:t>
      </w:r>
      <w:r w:rsidRPr="004220D3">
        <w:rPr>
          <w:spacing w:val="-10"/>
        </w:rPr>
        <w:t xml:space="preserve"> </w:t>
      </w:r>
      <w:r w:rsidRPr="004220D3">
        <w:t>lead-in</w:t>
      </w:r>
      <w:r w:rsidRPr="004220D3">
        <w:rPr>
          <w:spacing w:val="-15"/>
        </w:rPr>
        <w:t xml:space="preserve"> </w:t>
      </w:r>
      <w:r w:rsidRPr="004220D3">
        <w:t>phase,</w:t>
      </w:r>
      <w:r w:rsidRPr="004220D3">
        <w:rPr>
          <w:spacing w:val="-8"/>
        </w:rPr>
        <w:t xml:space="preserve"> </w:t>
      </w:r>
      <w:r w:rsidRPr="004220D3">
        <w:t>the</w:t>
      </w:r>
      <w:r w:rsidRPr="004220D3">
        <w:rPr>
          <w:spacing w:val="-11"/>
        </w:rPr>
        <w:t xml:space="preserve"> </w:t>
      </w:r>
      <w:r w:rsidRPr="004220D3">
        <w:t>Principal</w:t>
      </w:r>
      <w:r w:rsidRPr="004220D3">
        <w:rPr>
          <w:spacing w:val="-16"/>
        </w:rPr>
        <w:t xml:space="preserve"> </w:t>
      </w:r>
      <w:r w:rsidRPr="004220D3">
        <w:t>Investigator will submit a report to the DSMC Chair (or Vice Chair) outlining all AEs, SAEs, and DLTs</w:t>
      </w:r>
      <w:r w:rsidRPr="004220D3">
        <w:rPr>
          <w:spacing w:val="-3"/>
        </w:rPr>
        <w:t xml:space="preserve"> </w:t>
      </w:r>
      <w:r w:rsidRPr="004220D3">
        <w:t>(as</w:t>
      </w:r>
      <w:r w:rsidRPr="004220D3">
        <w:rPr>
          <w:spacing w:val="-1"/>
        </w:rPr>
        <w:t xml:space="preserve"> </w:t>
      </w:r>
      <w:r w:rsidRPr="004220D3">
        <w:t>defined</w:t>
      </w:r>
      <w:r w:rsidRPr="004220D3">
        <w:rPr>
          <w:spacing w:val="-4"/>
        </w:rPr>
        <w:t xml:space="preserve"> </w:t>
      </w:r>
      <w:r w:rsidRPr="004220D3">
        <w:t>in</w:t>
      </w:r>
      <w:r w:rsidRPr="004220D3">
        <w:rPr>
          <w:spacing w:val="-6"/>
        </w:rPr>
        <w:t xml:space="preserve"> </w:t>
      </w:r>
      <w:r w:rsidRPr="004220D3">
        <w:t>the</w:t>
      </w:r>
      <w:r w:rsidRPr="004220D3">
        <w:rPr>
          <w:spacing w:val="-2"/>
        </w:rPr>
        <w:t xml:space="preserve"> </w:t>
      </w:r>
      <w:r w:rsidRPr="004220D3">
        <w:t>protocol)</w:t>
      </w:r>
      <w:r w:rsidRPr="004220D3">
        <w:rPr>
          <w:spacing w:val="-6"/>
        </w:rPr>
        <w:t xml:space="preserve"> </w:t>
      </w:r>
      <w:r w:rsidRPr="004220D3">
        <w:t>with</w:t>
      </w:r>
      <w:r w:rsidRPr="004220D3">
        <w:rPr>
          <w:spacing w:val="-1"/>
        </w:rPr>
        <w:t xml:space="preserve"> </w:t>
      </w:r>
      <w:r w:rsidRPr="004220D3">
        <w:t>a</w:t>
      </w:r>
      <w:r w:rsidRPr="004220D3">
        <w:rPr>
          <w:spacing w:val="-5"/>
        </w:rPr>
        <w:t xml:space="preserve"> </w:t>
      </w:r>
      <w:r w:rsidRPr="004220D3">
        <w:t>request</w:t>
      </w:r>
      <w:r w:rsidRPr="004220D3">
        <w:rPr>
          <w:spacing w:val="-5"/>
        </w:rPr>
        <w:t xml:space="preserve"> </w:t>
      </w:r>
      <w:r w:rsidRPr="004220D3">
        <w:t>to</w:t>
      </w:r>
      <w:r w:rsidRPr="004220D3">
        <w:rPr>
          <w:spacing w:val="-5"/>
        </w:rPr>
        <w:t xml:space="preserve"> </w:t>
      </w:r>
      <w:r w:rsidRPr="004220D3">
        <w:t>proceed</w:t>
      </w:r>
      <w:r w:rsidRPr="004220D3">
        <w:rPr>
          <w:spacing w:val="-1"/>
        </w:rPr>
        <w:t xml:space="preserve"> </w:t>
      </w:r>
      <w:r w:rsidRPr="004220D3">
        <w:t>onto</w:t>
      </w:r>
      <w:r w:rsidRPr="004220D3">
        <w:rPr>
          <w:spacing w:val="-4"/>
        </w:rPr>
        <w:t xml:space="preserve"> </w:t>
      </w:r>
      <w:r w:rsidRPr="004220D3">
        <w:t>the</w:t>
      </w:r>
      <w:r w:rsidRPr="004220D3">
        <w:rPr>
          <w:spacing w:val="-5"/>
        </w:rPr>
        <w:t xml:space="preserve"> </w:t>
      </w:r>
      <w:r w:rsidRPr="004220D3">
        <w:t>next</w:t>
      </w:r>
      <w:r w:rsidRPr="004220D3">
        <w:rPr>
          <w:spacing w:val="-5"/>
        </w:rPr>
        <w:t xml:space="preserve"> </w:t>
      </w:r>
      <w:r w:rsidRPr="004220D3">
        <w:t>phase</w:t>
      </w:r>
      <w:r w:rsidRPr="004220D3">
        <w:rPr>
          <w:spacing w:val="-4"/>
        </w:rPr>
        <w:t xml:space="preserve"> </w:t>
      </w:r>
      <w:r w:rsidRPr="004220D3">
        <w:t>of</w:t>
      </w:r>
      <w:r w:rsidRPr="004220D3">
        <w:rPr>
          <w:spacing w:val="-5"/>
        </w:rPr>
        <w:t xml:space="preserve"> </w:t>
      </w:r>
      <w:r w:rsidRPr="004220D3">
        <w:t>the study.</w:t>
      </w:r>
      <w:r w:rsidRPr="004220D3">
        <w:rPr>
          <w:spacing w:val="-8"/>
        </w:rPr>
        <w:t xml:space="preserve"> </w:t>
      </w:r>
      <w:r w:rsidRPr="004220D3">
        <w:t>For</w:t>
      </w:r>
      <w:r w:rsidRPr="004220D3">
        <w:rPr>
          <w:spacing w:val="-10"/>
        </w:rPr>
        <w:t xml:space="preserve"> </w:t>
      </w:r>
      <w:r w:rsidRPr="004220D3">
        <w:t>the</w:t>
      </w:r>
      <w:r w:rsidRPr="004220D3">
        <w:rPr>
          <w:spacing w:val="-9"/>
        </w:rPr>
        <w:t xml:space="preserve"> </w:t>
      </w:r>
      <w:r w:rsidRPr="004220D3">
        <w:t>Safety</w:t>
      </w:r>
      <w:r w:rsidRPr="004220D3">
        <w:rPr>
          <w:spacing w:val="-4"/>
        </w:rPr>
        <w:t xml:space="preserve"> </w:t>
      </w:r>
      <w:r w:rsidRPr="004220D3">
        <w:t>Lead-in</w:t>
      </w:r>
      <w:r w:rsidRPr="004220D3">
        <w:rPr>
          <w:spacing w:val="-9"/>
        </w:rPr>
        <w:t xml:space="preserve"> </w:t>
      </w:r>
      <w:r w:rsidRPr="004220D3">
        <w:t>Cohorts,</w:t>
      </w:r>
      <w:r w:rsidRPr="004220D3">
        <w:rPr>
          <w:spacing w:val="-8"/>
        </w:rPr>
        <w:t xml:space="preserve"> </w:t>
      </w:r>
      <w:r w:rsidRPr="004220D3">
        <w:t>the</w:t>
      </w:r>
      <w:r w:rsidRPr="004220D3">
        <w:rPr>
          <w:spacing w:val="-7"/>
        </w:rPr>
        <w:t xml:space="preserve"> </w:t>
      </w:r>
      <w:r w:rsidRPr="004220D3">
        <w:t>HDFCCC</w:t>
      </w:r>
      <w:r w:rsidRPr="004220D3">
        <w:rPr>
          <w:spacing w:val="-7"/>
        </w:rPr>
        <w:t xml:space="preserve"> </w:t>
      </w:r>
      <w:r w:rsidRPr="004220D3">
        <w:t>PI</w:t>
      </w:r>
      <w:r w:rsidRPr="004220D3">
        <w:rPr>
          <w:spacing w:val="-8"/>
        </w:rPr>
        <w:t xml:space="preserve"> </w:t>
      </w:r>
      <w:r w:rsidRPr="004220D3">
        <w:t>and</w:t>
      </w:r>
      <w:r w:rsidRPr="004220D3">
        <w:rPr>
          <w:spacing w:val="-5"/>
        </w:rPr>
        <w:t xml:space="preserve"> </w:t>
      </w:r>
      <w:r w:rsidRPr="004220D3">
        <w:t>study</w:t>
      </w:r>
      <w:r w:rsidRPr="004220D3">
        <w:rPr>
          <w:spacing w:val="-6"/>
        </w:rPr>
        <w:t xml:space="preserve"> </w:t>
      </w:r>
      <w:r w:rsidRPr="004220D3">
        <w:t>team</w:t>
      </w:r>
      <w:r w:rsidRPr="004220D3">
        <w:rPr>
          <w:spacing w:val="-4"/>
        </w:rPr>
        <w:t xml:space="preserve"> </w:t>
      </w:r>
      <w:r w:rsidRPr="004220D3">
        <w:t>representative must</w:t>
      </w:r>
      <w:r w:rsidRPr="004220D3">
        <w:rPr>
          <w:spacing w:val="-6"/>
        </w:rPr>
        <w:t xml:space="preserve"> </w:t>
      </w:r>
      <w:r w:rsidRPr="004220D3">
        <w:t>notify</w:t>
      </w:r>
      <w:r w:rsidRPr="004220D3">
        <w:rPr>
          <w:spacing w:val="-3"/>
        </w:rPr>
        <w:t xml:space="preserve"> </w:t>
      </w:r>
      <w:r w:rsidRPr="004220D3">
        <w:t>the</w:t>
      </w:r>
      <w:r w:rsidRPr="004220D3">
        <w:rPr>
          <w:spacing w:val="-7"/>
        </w:rPr>
        <w:t xml:space="preserve"> </w:t>
      </w:r>
      <w:r w:rsidRPr="004220D3">
        <w:t>DSMC</w:t>
      </w:r>
      <w:r w:rsidRPr="004220D3">
        <w:rPr>
          <w:spacing w:val="-4"/>
        </w:rPr>
        <w:t xml:space="preserve"> </w:t>
      </w:r>
      <w:r w:rsidRPr="004220D3">
        <w:t>once</w:t>
      </w:r>
      <w:r w:rsidRPr="004220D3">
        <w:rPr>
          <w:spacing w:val="-7"/>
        </w:rPr>
        <w:t xml:space="preserve"> </w:t>
      </w:r>
      <w:r w:rsidRPr="004220D3">
        <w:t>the</w:t>
      </w:r>
      <w:r w:rsidRPr="004220D3">
        <w:rPr>
          <w:spacing w:val="-5"/>
        </w:rPr>
        <w:t xml:space="preserve"> </w:t>
      </w:r>
      <w:r w:rsidRPr="004220D3">
        <w:t>final</w:t>
      </w:r>
      <w:r w:rsidRPr="004220D3">
        <w:rPr>
          <w:spacing w:val="-5"/>
        </w:rPr>
        <w:t xml:space="preserve"> </w:t>
      </w:r>
      <w:r w:rsidRPr="004220D3">
        <w:t>participant</w:t>
      </w:r>
      <w:r w:rsidRPr="004220D3">
        <w:rPr>
          <w:spacing w:val="-7"/>
        </w:rPr>
        <w:t xml:space="preserve"> </w:t>
      </w:r>
      <w:r w:rsidRPr="004220D3">
        <w:t>in</w:t>
      </w:r>
      <w:r w:rsidRPr="004220D3">
        <w:rPr>
          <w:spacing w:val="-3"/>
        </w:rPr>
        <w:t xml:space="preserve"> </w:t>
      </w:r>
      <w:r w:rsidRPr="004220D3">
        <w:t>the</w:t>
      </w:r>
      <w:r w:rsidRPr="004220D3">
        <w:rPr>
          <w:spacing w:val="-7"/>
        </w:rPr>
        <w:t xml:space="preserve"> </w:t>
      </w:r>
      <w:r w:rsidRPr="004220D3">
        <w:t>cohort</w:t>
      </w:r>
      <w:r w:rsidRPr="004220D3">
        <w:rPr>
          <w:spacing w:val="-7"/>
        </w:rPr>
        <w:t xml:space="preserve"> </w:t>
      </w:r>
      <w:r w:rsidRPr="004220D3">
        <w:t>is</w:t>
      </w:r>
      <w:r w:rsidRPr="004220D3">
        <w:rPr>
          <w:spacing w:val="-5"/>
        </w:rPr>
        <w:t xml:space="preserve"> </w:t>
      </w:r>
      <w:r w:rsidRPr="004220D3">
        <w:t>enrolled</w:t>
      </w:r>
      <w:r w:rsidRPr="004220D3">
        <w:rPr>
          <w:spacing w:val="-7"/>
        </w:rPr>
        <w:t xml:space="preserve"> </w:t>
      </w:r>
      <w:r w:rsidRPr="004220D3">
        <w:t>in</w:t>
      </w:r>
      <w:r w:rsidRPr="004220D3">
        <w:rPr>
          <w:spacing w:val="-8"/>
        </w:rPr>
        <w:t xml:space="preserve"> </w:t>
      </w:r>
      <w:r w:rsidRPr="004220D3">
        <w:t>the</w:t>
      </w:r>
      <w:r w:rsidRPr="004220D3">
        <w:rPr>
          <w:spacing w:val="-2"/>
        </w:rPr>
        <w:t xml:space="preserve"> </w:t>
      </w:r>
      <w:r w:rsidRPr="004220D3">
        <w:t>trial</w:t>
      </w:r>
      <w:r w:rsidRPr="004220D3">
        <w:rPr>
          <w:spacing w:val="-4"/>
        </w:rPr>
        <w:t xml:space="preserve"> </w:t>
      </w:r>
      <w:r w:rsidRPr="004220D3">
        <w:t>and will</w:t>
      </w:r>
      <w:r w:rsidRPr="004220D3">
        <w:rPr>
          <w:spacing w:val="-1"/>
        </w:rPr>
        <w:t xml:space="preserve"> </w:t>
      </w:r>
      <w:r w:rsidRPr="004220D3">
        <w:t>be</w:t>
      </w:r>
      <w:r w:rsidRPr="004220D3">
        <w:rPr>
          <w:spacing w:val="-5"/>
        </w:rPr>
        <w:t xml:space="preserve"> </w:t>
      </w:r>
      <w:r w:rsidRPr="004220D3">
        <w:t>required</w:t>
      </w:r>
      <w:r w:rsidRPr="004220D3">
        <w:rPr>
          <w:spacing w:val="-4"/>
        </w:rPr>
        <w:t xml:space="preserve"> </w:t>
      </w:r>
      <w:r w:rsidRPr="004220D3">
        <w:t>to</w:t>
      </w:r>
      <w:r w:rsidRPr="004220D3">
        <w:rPr>
          <w:spacing w:val="-1"/>
        </w:rPr>
        <w:t xml:space="preserve"> </w:t>
      </w:r>
      <w:r w:rsidRPr="004220D3">
        <w:t>complete</w:t>
      </w:r>
      <w:r w:rsidRPr="004220D3">
        <w:rPr>
          <w:spacing w:val="-4"/>
        </w:rPr>
        <w:t xml:space="preserve"> </w:t>
      </w:r>
      <w:r w:rsidRPr="004220D3">
        <w:t xml:space="preserve">the </w:t>
      </w:r>
      <w:hyperlink r:id="rId24">
        <w:r w:rsidRPr="004220D3">
          <w:rPr>
            <w:color w:val="0000FF"/>
            <w:u w:val="single" w:color="0000FF"/>
          </w:rPr>
          <w:t>DSMC</w:t>
        </w:r>
        <w:r w:rsidRPr="004220D3">
          <w:rPr>
            <w:color w:val="0000FF"/>
            <w:spacing w:val="-2"/>
            <w:u w:val="single" w:color="0000FF"/>
          </w:rPr>
          <w:t xml:space="preserve"> </w:t>
        </w:r>
        <w:r w:rsidRPr="004220D3">
          <w:rPr>
            <w:color w:val="0000FF"/>
            <w:u w:val="single" w:color="0000FF"/>
          </w:rPr>
          <w:t>Study</w:t>
        </w:r>
        <w:r w:rsidRPr="004220D3">
          <w:rPr>
            <w:color w:val="0000FF"/>
            <w:spacing w:val="-2"/>
            <w:u w:val="single" w:color="0000FF"/>
          </w:rPr>
          <w:t xml:space="preserve"> </w:t>
        </w:r>
        <w:r w:rsidRPr="004220D3">
          <w:rPr>
            <w:color w:val="0000FF"/>
            <w:u w:val="single" w:color="0000FF"/>
          </w:rPr>
          <w:t>Safety</w:t>
        </w:r>
        <w:r w:rsidRPr="004220D3">
          <w:rPr>
            <w:color w:val="0000FF"/>
            <w:spacing w:val="-1"/>
            <w:u w:val="single" w:color="0000FF"/>
          </w:rPr>
          <w:t xml:space="preserve"> </w:t>
        </w:r>
        <w:r w:rsidRPr="004220D3">
          <w:rPr>
            <w:color w:val="0000FF"/>
            <w:u w:val="single" w:color="0000FF"/>
          </w:rPr>
          <w:t>Lead-In</w:t>
        </w:r>
        <w:r w:rsidRPr="004220D3">
          <w:rPr>
            <w:color w:val="0000FF"/>
            <w:spacing w:val="-5"/>
            <w:u w:val="single" w:color="0000FF"/>
          </w:rPr>
          <w:t xml:space="preserve"> </w:t>
        </w:r>
        <w:r w:rsidRPr="004220D3">
          <w:rPr>
            <w:color w:val="0000FF"/>
            <w:u w:val="single" w:color="0000FF"/>
          </w:rPr>
          <w:t>Report</w:t>
        </w:r>
      </w:hyperlink>
      <w:r w:rsidRPr="004220D3">
        <w:rPr>
          <w:color w:val="0000FF"/>
          <w:spacing w:val="-2"/>
        </w:rPr>
        <w:t xml:space="preserve"> </w:t>
      </w:r>
      <w:r w:rsidRPr="004220D3">
        <w:t>and</w:t>
      </w:r>
      <w:r w:rsidRPr="004220D3">
        <w:rPr>
          <w:spacing w:val="-3"/>
        </w:rPr>
        <w:t xml:space="preserve"> </w:t>
      </w:r>
      <w:hyperlink r:id="rId25">
        <w:r w:rsidRPr="004220D3">
          <w:rPr>
            <w:color w:val="800080"/>
            <w:u w:val="single" w:color="800080"/>
          </w:rPr>
          <w:t>DSMC</w:t>
        </w:r>
        <w:r w:rsidRPr="004220D3">
          <w:rPr>
            <w:color w:val="800080"/>
            <w:spacing w:val="-2"/>
            <w:u w:val="single" w:color="800080"/>
          </w:rPr>
          <w:t xml:space="preserve"> </w:t>
        </w:r>
        <w:r w:rsidRPr="004220D3">
          <w:rPr>
            <w:color w:val="800080"/>
            <w:u w:val="single" w:color="800080"/>
          </w:rPr>
          <w:t>Dose</w:t>
        </w:r>
      </w:hyperlink>
      <w:r w:rsidRPr="004220D3">
        <w:rPr>
          <w:color w:val="800080"/>
        </w:rPr>
        <w:t xml:space="preserve"> </w:t>
      </w:r>
      <w:hyperlink r:id="rId26">
        <w:r w:rsidRPr="004220D3">
          <w:rPr>
            <w:color w:val="800080"/>
            <w:u w:val="single" w:color="800080"/>
          </w:rPr>
          <w:t>Escalation/Expansion and Safety Lead-In Request</w:t>
        </w:r>
      </w:hyperlink>
      <w:r w:rsidRPr="004220D3">
        <w:rPr>
          <w:color w:val="800080"/>
          <w:u w:val="single" w:color="800080"/>
        </w:rPr>
        <w:t xml:space="preserve"> </w:t>
      </w:r>
      <w:hyperlink r:id="rId27">
        <w:r w:rsidRPr="004220D3">
          <w:rPr>
            <w:color w:val="800080"/>
            <w:u w:val="single" w:color="800080"/>
          </w:rPr>
          <w:t>Checklist</w:t>
        </w:r>
        <w:r w:rsidRPr="004220D3">
          <w:t>.</w:t>
        </w:r>
      </w:hyperlink>
      <w:r w:rsidRPr="004220D3">
        <w:t xml:space="preserve"> The DSMC Director will review and provide approval on a case by case basis for Dose Escalation review that requires</w:t>
      </w:r>
      <w:r w:rsidRPr="004220D3">
        <w:rPr>
          <w:spacing w:val="40"/>
        </w:rPr>
        <w:t xml:space="preserve"> </w:t>
      </w:r>
      <w:r w:rsidRPr="004220D3">
        <w:t>a more</w:t>
      </w:r>
    </w:p>
    <w:p w14:paraId="6D076CC1" w14:textId="77777777" w:rsidR="004220D3" w:rsidRPr="004220D3" w:rsidRDefault="004220D3" w:rsidP="004220D3">
      <w:pPr>
        <w:spacing w:line="237" w:lineRule="auto"/>
        <w:sectPr w:rsidR="004220D3" w:rsidRPr="004220D3" w:rsidSect="004220D3">
          <w:pgSz w:w="12240" w:h="15840"/>
          <w:pgMar w:top="1360" w:right="420" w:bottom="520" w:left="1020" w:header="0" w:footer="340" w:gutter="0"/>
          <w:cols w:space="720"/>
        </w:sectPr>
      </w:pPr>
    </w:p>
    <w:p w14:paraId="50E41DFA" w14:textId="77777777" w:rsidR="004220D3" w:rsidRPr="004220D3" w:rsidRDefault="004220D3" w:rsidP="004220D3">
      <w:pPr>
        <w:spacing w:before="74"/>
        <w:ind w:left="1140" w:right="447"/>
        <w:rPr>
          <w:i/>
        </w:rPr>
      </w:pPr>
      <w:r w:rsidRPr="004220D3">
        <w:lastRenderedPageBreak/>
        <w:t>expedited</w:t>
      </w:r>
      <w:r w:rsidRPr="004220D3">
        <w:rPr>
          <w:spacing w:val="-1"/>
        </w:rPr>
        <w:t xml:space="preserve"> </w:t>
      </w:r>
      <w:r w:rsidRPr="004220D3">
        <w:t>review</w:t>
      </w:r>
      <w:r w:rsidRPr="004220D3">
        <w:rPr>
          <w:spacing w:val="-6"/>
        </w:rPr>
        <w:t xml:space="preserve"> </w:t>
      </w:r>
      <w:r w:rsidRPr="004220D3">
        <w:t>timeline</w:t>
      </w:r>
      <w:r w:rsidRPr="004220D3">
        <w:rPr>
          <w:spacing w:val="-10"/>
        </w:rPr>
        <w:t xml:space="preserve"> </w:t>
      </w:r>
      <w:r w:rsidRPr="004220D3">
        <w:t>(i.e.,</w:t>
      </w:r>
      <w:r w:rsidRPr="004220D3">
        <w:rPr>
          <w:spacing w:val="-7"/>
        </w:rPr>
        <w:t xml:space="preserve"> </w:t>
      </w:r>
      <w:r w:rsidRPr="004220D3">
        <w:t>less</w:t>
      </w:r>
      <w:r w:rsidRPr="004220D3">
        <w:rPr>
          <w:spacing w:val="-1"/>
        </w:rPr>
        <w:t xml:space="preserve"> </w:t>
      </w:r>
      <w:r w:rsidRPr="004220D3">
        <w:t>than</w:t>
      </w:r>
      <w:r w:rsidRPr="004220D3">
        <w:rPr>
          <w:spacing w:val="-8"/>
        </w:rPr>
        <w:t xml:space="preserve"> </w:t>
      </w:r>
      <w:r w:rsidRPr="004220D3">
        <w:t>4</w:t>
      </w:r>
      <w:r w:rsidRPr="004220D3">
        <w:rPr>
          <w:spacing w:val="-10"/>
        </w:rPr>
        <w:t xml:space="preserve"> </w:t>
      </w:r>
      <w:r w:rsidRPr="004220D3">
        <w:t>weeks’</w:t>
      </w:r>
      <w:r w:rsidRPr="004220D3">
        <w:rPr>
          <w:spacing w:val="-1"/>
        </w:rPr>
        <w:t xml:space="preserve"> </w:t>
      </w:r>
      <w:r w:rsidRPr="004220D3">
        <w:t>notice).</w:t>
      </w:r>
      <w:r w:rsidRPr="004220D3">
        <w:rPr>
          <w:spacing w:val="-7"/>
        </w:rPr>
        <w:t xml:space="preserve"> </w:t>
      </w:r>
      <w:r w:rsidRPr="004220D3">
        <w:t>The</w:t>
      </w:r>
      <w:r w:rsidRPr="004220D3">
        <w:rPr>
          <w:spacing w:val="-10"/>
        </w:rPr>
        <w:t xml:space="preserve"> </w:t>
      </w:r>
      <w:r w:rsidRPr="004220D3">
        <w:t>study</w:t>
      </w:r>
      <w:r w:rsidRPr="004220D3">
        <w:rPr>
          <w:spacing w:val="-1"/>
        </w:rPr>
        <w:t xml:space="preserve"> </w:t>
      </w:r>
      <w:r w:rsidRPr="004220D3">
        <w:t>team</w:t>
      </w:r>
      <w:r w:rsidRPr="004220D3">
        <w:rPr>
          <w:spacing w:val="-2"/>
        </w:rPr>
        <w:t xml:space="preserve"> </w:t>
      </w:r>
      <w:r w:rsidRPr="004220D3">
        <w:t>representative</w:t>
      </w:r>
      <w:r w:rsidRPr="004220D3">
        <w:rPr>
          <w:spacing w:val="-8"/>
        </w:rPr>
        <w:t xml:space="preserve"> </w:t>
      </w:r>
      <w:r w:rsidRPr="004220D3">
        <w:t>must complete the report and checklist and send to the DSMC DSA to review prior to PI's sign off. The</w:t>
      </w:r>
      <w:r w:rsidRPr="004220D3">
        <w:rPr>
          <w:spacing w:val="-9"/>
        </w:rPr>
        <w:t xml:space="preserve"> </w:t>
      </w:r>
      <w:r w:rsidRPr="004220D3">
        <w:t>DSMC</w:t>
      </w:r>
      <w:r w:rsidRPr="004220D3">
        <w:rPr>
          <w:spacing w:val="-6"/>
        </w:rPr>
        <w:t xml:space="preserve"> </w:t>
      </w:r>
      <w:r w:rsidRPr="004220D3">
        <w:t>DSA</w:t>
      </w:r>
      <w:r w:rsidRPr="004220D3">
        <w:rPr>
          <w:spacing w:val="-5"/>
        </w:rPr>
        <w:t xml:space="preserve"> </w:t>
      </w:r>
      <w:r w:rsidRPr="004220D3">
        <w:t>will</w:t>
      </w:r>
      <w:r w:rsidRPr="004220D3">
        <w:rPr>
          <w:spacing w:val="-6"/>
        </w:rPr>
        <w:t xml:space="preserve"> </w:t>
      </w:r>
      <w:r w:rsidRPr="004220D3">
        <w:t>then</w:t>
      </w:r>
      <w:r w:rsidRPr="004220D3">
        <w:rPr>
          <w:spacing w:val="-9"/>
        </w:rPr>
        <w:t xml:space="preserve"> </w:t>
      </w:r>
      <w:r w:rsidRPr="004220D3">
        <w:t>review</w:t>
      </w:r>
      <w:r w:rsidRPr="004220D3">
        <w:rPr>
          <w:spacing w:val="-6"/>
        </w:rPr>
        <w:t xml:space="preserve"> </w:t>
      </w:r>
      <w:r w:rsidRPr="004220D3">
        <w:t>the</w:t>
      </w:r>
      <w:r w:rsidRPr="004220D3">
        <w:rPr>
          <w:spacing w:val="-4"/>
        </w:rPr>
        <w:t xml:space="preserve"> </w:t>
      </w:r>
      <w:r w:rsidRPr="004220D3">
        <w:t>report</w:t>
      </w:r>
      <w:r w:rsidRPr="004220D3">
        <w:rPr>
          <w:spacing w:val="-7"/>
        </w:rPr>
        <w:t xml:space="preserve"> </w:t>
      </w:r>
      <w:r w:rsidRPr="004220D3">
        <w:t>for</w:t>
      </w:r>
      <w:r w:rsidRPr="004220D3">
        <w:rPr>
          <w:spacing w:val="-10"/>
        </w:rPr>
        <w:t xml:space="preserve"> </w:t>
      </w:r>
      <w:r w:rsidRPr="004220D3">
        <w:t>completeness</w:t>
      </w:r>
      <w:r w:rsidRPr="004220D3">
        <w:rPr>
          <w:spacing w:val="-5"/>
        </w:rPr>
        <w:t xml:space="preserve"> </w:t>
      </w:r>
      <w:r w:rsidRPr="004220D3">
        <w:t>and</w:t>
      </w:r>
      <w:r w:rsidRPr="004220D3">
        <w:rPr>
          <w:spacing w:val="-3"/>
        </w:rPr>
        <w:t xml:space="preserve"> </w:t>
      </w:r>
      <w:r w:rsidRPr="004220D3">
        <w:t>accuracy,</w:t>
      </w:r>
      <w:r w:rsidRPr="004220D3">
        <w:rPr>
          <w:spacing w:val="-3"/>
        </w:rPr>
        <w:t xml:space="preserve"> </w:t>
      </w:r>
      <w:r w:rsidRPr="004220D3">
        <w:t>and</w:t>
      </w:r>
      <w:r w:rsidRPr="004220D3">
        <w:rPr>
          <w:spacing w:val="-5"/>
        </w:rPr>
        <w:t xml:space="preserve"> </w:t>
      </w:r>
      <w:r w:rsidRPr="004220D3">
        <w:t>will</w:t>
      </w:r>
      <w:r w:rsidRPr="004220D3">
        <w:rPr>
          <w:spacing w:val="-7"/>
        </w:rPr>
        <w:t xml:space="preserve"> </w:t>
      </w:r>
      <w:r w:rsidRPr="004220D3">
        <w:t>submit</w:t>
      </w:r>
      <w:r w:rsidRPr="004220D3">
        <w:rPr>
          <w:spacing w:val="-8"/>
        </w:rPr>
        <w:t xml:space="preserve"> </w:t>
      </w:r>
      <w:r w:rsidRPr="004220D3">
        <w:t>the completed</w:t>
      </w:r>
      <w:r w:rsidRPr="004220D3">
        <w:rPr>
          <w:spacing w:val="-16"/>
        </w:rPr>
        <w:t xml:space="preserve"> </w:t>
      </w:r>
      <w:r w:rsidRPr="004220D3">
        <w:t>DSMC</w:t>
      </w:r>
      <w:r w:rsidRPr="004220D3">
        <w:rPr>
          <w:spacing w:val="-15"/>
        </w:rPr>
        <w:t xml:space="preserve"> </w:t>
      </w:r>
      <w:r w:rsidRPr="004220D3">
        <w:t>Study</w:t>
      </w:r>
      <w:r w:rsidRPr="004220D3">
        <w:rPr>
          <w:spacing w:val="-9"/>
        </w:rPr>
        <w:t xml:space="preserve"> </w:t>
      </w:r>
      <w:r w:rsidRPr="004220D3">
        <w:t>Safety</w:t>
      </w:r>
      <w:r w:rsidRPr="004220D3">
        <w:rPr>
          <w:spacing w:val="-7"/>
        </w:rPr>
        <w:t xml:space="preserve"> </w:t>
      </w:r>
      <w:r w:rsidRPr="004220D3">
        <w:t>Lead-In</w:t>
      </w:r>
      <w:r w:rsidRPr="004220D3">
        <w:rPr>
          <w:spacing w:val="-10"/>
        </w:rPr>
        <w:t xml:space="preserve"> </w:t>
      </w:r>
      <w:r w:rsidRPr="004220D3">
        <w:t>Report,</w:t>
      </w:r>
      <w:r w:rsidRPr="004220D3">
        <w:rPr>
          <w:spacing w:val="-8"/>
        </w:rPr>
        <w:t xml:space="preserve"> </w:t>
      </w:r>
      <w:r w:rsidRPr="004220D3">
        <w:t>signed</w:t>
      </w:r>
      <w:r w:rsidRPr="004220D3">
        <w:rPr>
          <w:spacing w:val="-9"/>
        </w:rPr>
        <w:t xml:space="preserve"> </w:t>
      </w:r>
      <w:r w:rsidRPr="004220D3">
        <w:t>and</w:t>
      </w:r>
      <w:r w:rsidRPr="004220D3">
        <w:rPr>
          <w:spacing w:val="-9"/>
        </w:rPr>
        <w:t xml:space="preserve"> </w:t>
      </w:r>
      <w:r w:rsidRPr="004220D3">
        <w:t>dated</w:t>
      </w:r>
      <w:r w:rsidRPr="004220D3">
        <w:rPr>
          <w:spacing w:val="-9"/>
        </w:rPr>
        <w:t xml:space="preserve"> </w:t>
      </w:r>
      <w:r w:rsidRPr="004220D3">
        <w:t>by</w:t>
      </w:r>
      <w:r w:rsidRPr="004220D3">
        <w:rPr>
          <w:spacing w:val="-16"/>
        </w:rPr>
        <w:t xml:space="preserve"> </w:t>
      </w:r>
      <w:r w:rsidRPr="004220D3">
        <w:t>the</w:t>
      </w:r>
      <w:r w:rsidRPr="004220D3">
        <w:rPr>
          <w:spacing w:val="-16"/>
        </w:rPr>
        <w:t xml:space="preserve"> </w:t>
      </w:r>
      <w:r w:rsidRPr="004220D3">
        <w:t>PI,</w:t>
      </w:r>
      <w:r w:rsidRPr="004220D3">
        <w:rPr>
          <w:spacing w:val="-9"/>
        </w:rPr>
        <w:t xml:space="preserve"> </w:t>
      </w:r>
      <w:r w:rsidRPr="004220D3">
        <w:t>to</w:t>
      </w:r>
      <w:r w:rsidRPr="004220D3">
        <w:rPr>
          <w:spacing w:val="-9"/>
        </w:rPr>
        <w:t xml:space="preserve"> </w:t>
      </w:r>
      <w:r w:rsidRPr="004220D3">
        <w:t>the</w:t>
      </w:r>
      <w:r w:rsidRPr="004220D3">
        <w:rPr>
          <w:spacing w:val="-10"/>
        </w:rPr>
        <w:t xml:space="preserve"> </w:t>
      </w:r>
      <w:r w:rsidRPr="004220D3">
        <w:t>DSMC</w:t>
      </w:r>
      <w:r w:rsidRPr="004220D3">
        <w:rPr>
          <w:spacing w:val="-14"/>
        </w:rPr>
        <w:t xml:space="preserve"> </w:t>
      </w:r>
      <w:r w:rsidRPr="004220D3">
        <w:t>Chair (or Vice Chair) and Director requesting approval from the DSMC prior to further enrollment in the trial as per protocol. The DSMC Chair (or Vice Chair) will grant approval of this request within 2 business days from receipt from the DSMC DSA if there aren’t any significant safety issues (i.e., SAEs, protocol violations, etc.) in the participant cohort that was audited</w:t>
      </w:r>
      <w:r w:rsidRPr="004220D3">
        <w:rPr>
          <w:i/>
        </w:rPr>
        <w:t>.</w:t>
      </w:r>
    </w:p>
    <w:p w14:paraId="5A5ECF05" w14:textId="77777777" w:rsidR="004220D3" w:rsidRPr="004220D3" w:rsidRDefault="004220D3" w:rsidP="004220D3">
      <w:pPr>
        <w:spacing w:before="2"/>
        <w:rPr>
          <w:i/>
        </w:rPr>
      </w:pPr>
    </w:p>
    <w:p w14:paraId="0238CC6F" w14:textId="77777777" w:rsidR="004220D3" w:rsidRPr="004220D3" w:rsidRDefault="004220D3" w:rsidP="004220D3">
      <w:pPr>
        <w:spacing w:before="1" w:line="228" w:lineRule="auto"/>
        <w:ind w:left="1140" w:right="1176"/>
        <w:jc w:val="both"/>
      </w:pPr>
      <w:r w:rsidRPr="004220D3">
        <w:t>Within</w:t>
      </w:r>
      <w:r w:rsidRPr="004220D3">
        <w:rPr>
          <w:spacing w:val="-3"/>
        </w:rPr>
        <w:t xml:space="preserve"> </w:t>
      </w:r>
      <w:r w:rsidRPr="004220D3">
        <w:t>two business days of receipt,</w:t>
      </w:r>
      <w:r w:rsidRPr="004220D3">
        <w:rPr>
          <w:spacing w:val="-1"/>
        </w:rPr>
        <w:t xml:space="preserve"> </w:t>
      </w:r>
      <w:r w:rsidRPr="004220D3">
        <w:t>the DSMC Chair or</w:t>
      </w:r>
      <w:r w:rsidRPr="004220D3">
        <w:rPr>
          <w:spacing w:val="-3"/>
        </w:rPr>
        <w:t xml:space="preserve"> </w:t>
      </w:r>
      <w:r w:rsidRPr="004220D3">
        <w:t>designee will review the report and</w:t>
      </w:r>
      <w:r w:rsidRPr="004220D3">
        <w:rPr>
          <w:spacing w:val="-9"/>
        </w:rPr>
        <w:t xml:space="preserve"> </w:t>
      </w:r>
      <w:r w:rsidRPr="004220D3">
        <w:t>issue</w:t>
      </w:r>
      <w:r w:rsidRPr="004220D3">
        <w:rPr>
          <w:spacing w:val="-4"/>
        </w:rPr>
        <w:t xml:space="preserve"> </w:t>
      </w:r>
      <w:r w:rsidRPr="004220D3">
        <w:t>written</w:t>
      </w:r>
      <w:r w:rsidRPr="004220D3">
        <w:rPr>
          <w:spacing w:val="-5"/>
        </w:rPr>
        <w:t xml:space="preserve"> </w:t>
      </w:r>
      <w:r w:rsidRPr="004220D3">
        <w:t>authorization</w:t>
      </w:r>
      <w:r w:rsidRPr="004220D3">
        <w:rPr>
          <w:spacing w:val="-4"/>
        </w:rPr>
        <w:t xml:space="preserve"> </w:t>
      </w:r>
      <w:r w:rsidRPr="004220D3">
        <w:t>to</w:t>
      </w:r>
      <w:r w:rsidRPr="004220D3">
        <w:rPr>
          <w:spacing w:val="-5"/>
        </w:rPr>
        <w:t xml:space="preserve"> </w:t>
      </w:r>
      <w:r w:rsidRPr="004220D3">
        <w:t>proceed</w:t>
      </w:r>
      <w:r w:rsidRPr="004220D3">
        <w:rPr>
          <w:spacing w:val="-5"/>
        </w:rPr>
        <w:t xml:space="preserve"> </w:t>
      </w:r>
      <w:r w:rsidRPr="004220D3">
        <w:t>or</w:t>
      </w:r>
      <w:r w:rsidRPr="004220D3">
        <w:rPr>
          <w:spacing w:val="-7"/>
        </w:rPr>
        <w:t xml:space="preserve"> </w:t>
      </w:r>
      <w:r w:rsidRPr="004220D3">
        <w:t>a</w:t>
      </w:r>
      <w:r w:rsidRPr="004220D3">
        <w:rPr>
          <w:spacing w:val="-7"/>
        </w:rPr>
        <w:t xml:space="preserve"> </w:t>
      </w:r>
      <w:r w:rsidRPr="004220D3">
        <w:t>request</w:t>
      </w:r>
      <w:r w:rsidRPr="004220D3">
        <w:rPr>
          <w:spacing w:val="-4"/>
        </w:rPr>
        <w:t xml:space="preserve"> </w:t>
      </w:r>
      <w:r w:rsidRPr="004220D3">
        <w:t>for</w:t>
      </w:r>
      <w:r w:rsidRPr="004220D3">
        <w:rPr>
          <w:spacing w:val="-7"/>
        </w:rPr>
        <w:t xml:space="preserve"> </w:t>
      </w:r>
      <w:r w:rsidRPr="004220D3">
        <w:t>more</w:t>
      </w:r>
      <w:r w:rsidRPr="004220D3">
        <w:rPr>
          <w:spacing w:val="-6"/>
        </w:rPr>
        <w:t xml:space="preserve"> </w:t>
      </w:r>
      <w:r w:rsidRPr="004220D3">
        <w:t>information.</w:t>
      </w:r>
      <w:r w:rsidRPr="004220D3">
        <w:rPr>
          <w:spacing w:val="31"/>
        </w:rPr>
        <w:t xml:space="preserve"> </w:t>
      </w:r>
      <w:r w:rsidRPr="004220D3">
        <w:t>The</w:t>
      </w:r>
      <w:r w:rsidRPr="004220D3">
        <w:rPr>
          <w:spacing w:val="-8"/>
        </w:rPr>
        <w:t xml:space="preserve"> </w:t>
      </w:r>
      <w:r w:rsidRPr="004220D3">
        <w:t>report is then reviewed at the subsequent DSMC meeting.</w:t>
      </w:r>
    </w:p>
    <w:p w14:paraId="58077B17" w14:textId="77777777" w:rsidR="004220D3" w:rsidRPr="004220D3" w:rsidRDefault="004220D3" w:rsidP="004220D3">
      <w:pPr>
        <w:spacing w:before="240"/>
        <w:ind w:left="1140" w:right="324"/>
      </w:pPr>
      <w:r w:rsidRPr="004220D3">
        <w:t>After DSMC authorization to enroll beyond the safety lead-in phase is granted, study data is audited annually, with a random selection of participants reviewed.</w:t>
      </w:r>
      <w:r w:rsidRPr="004220D3">
        <w:rPr>
          <w:spacing w:val="40"/>
        </w:rPr>
        <w:t xml:space="preserve"> </w:t>
      </w:r>
      <w:r w:rsidRPr="004220D3">
        <w:t>The DSA will send both a Monitoring Visit Report (MVR) and an Action Item Report (AIR) to the study team within 1 calendar month after the monitoring visit is complete for the study team to resolve all action items</w:t>
      </w:r>
      <w:r w:rsidRPr="004220D3">
        <w:rPr>
          <w:spacing w:val="-16"/>
        </w:rPr>
        <w:t xml:space="preserve"> </w:t>
      </w:r>
      <w:r w:rsidRPr="004220D3">
        <w:t>from</w:t>
      </w:r>
      <w:r w:rsidRPr="004220D3">
        <w:rPr>
          <w:spacing w:val="-16"/>
        </w:rPr>
        <w:t xml:space="preserve"> </w:t>
      </w:r>
      <w:r w:rsidRPr="004220D3">
        <w:t>the</w:t>
      </w:r>
      <w:r w:rsidRPr="004220D3">
        <w:rPr>
          <w:spacing w:val="-16"/>
        </w:rPr>
        <w:t xml:space="preserve"> </w:t>
      </w:r>
      <w:r w:rsidRPr="004220D3">
        <w:t>Action</w:t>
      </w:r>
      <w:r w:rsidRPr="004220D3">
        <w:rPr>
          <w:spacing w:val="-15"/>
        </w:rPr>
        <w:t xml:space="preserve"> </w:t>
      </w:r>
      <w:r w:rsidRPr="004220D3">
        <w:t>Item</w:t>
      </w:r>
      <w:r w:rsidRPr="004220D3">
        <w:rPr>
          <w:spacing w:val="-15"/>
        </w:rPr>
        <w:t xml:space="preserve"> </w:t>
      </w:r>
      <w:r w:rsidRPr="004220D3">
        <w:t>Report</w:t>
      </w:r>
      <w:r w:rsidRPr="004220D3">
        <w:rPr>
          <w:spacing w:val="-15"/>
        </w:rPr>
        <w:t xml:space="preserve"> </w:t>
      </w:r>
      <w:r w:rsidRPr="004220D3">
        <w:t>(AIR)</w:t>
      </w:r>
      <w:r w:rsidRPr="004220D3">
        <w:rPr>
          <w:spacing w:val="-16"/>
        </w:rPr>
        <w:t xml:space="preserve"> </w:t>
      </w:r>
      <w:r w:rsidRPr="004220D3">
        <w:t>report</w:t>
      </w:r>
      <w:r w:rsidRPr="004220D3">
        <w:rPr>
          <w:spacing w:val="-6"/>
        </w:rPr>
        <w:t xml:space="preserve"> </w:t>
      </w:r>
      <w:r w:rsidRPr="004220D3">
        <w:t>within</w:t>
      </w:r>
      <w:r w:rsidRPr="004220D3">
        <w:rPr>
          <w:spacing w:val="-6"/>
        </w:rPr>
        <w:t xml:space="preserve"> </w:t>
      </w:r>
      <w:r w:rsidRPr="004220D3">
        <w:t>8</w:t>
      </w:r>
      <w:r w:rsidRPr="004220D3">
        <w:rPr>
          <w:spacing w:val="-16"/>
        </w:rPr>
        <w:t xml:space="preserve"> </w:t>
      </w:r>
      <w:r w:rsidRPr="004220D3">
        <w:t>weeks.</w:t>
      </w:r>
      <w:r w:rsidRPr="004220D3">
        <w:rPr>
          <w:spacing w:val="-6"/>
        </w:rPr>
        <w:t xml:space="preserve"> </w:t>
      </w:r>
      <w:r w:rsidRPr="004220D3">
        <w:t>The</w:t>
      </w:r>
      <w:r w:rsidRPr="004220D3">
        <w:rPr>
          <w:spacing w:val="-16"/>
        </w:rPr>
        <w:t xml:space="preserve"> </w:t>
      </w:r>
      <w:r w:rsidRPr="004220D3">
        <w:t>due</w:t>
      </w:r>
      <w:r w:rsidRPr="004220D3">
        <w:rPr>
          <w:spacing w:val="-7"/>
        </w:rPr>
        <w:t xml:space="preserve"> </w:t>
      </w:r>
      <w:r w:rsidRPr="004220D3">
        <w:t>date</w:t>
      </w:r>
      <w:r w:rsidRPr="004220D3">
        <w:rPr>
          <w:spacing w:val="-6"/>
        </w:rPr>
        <w:t xml:space="preserve"> </w:t>
      </w:r>
      <w:r w:rsidRPr="004220D3">
        <w:t>for</w:t>
      </w:r>
      <w:r w:rsidRPr="004220D3">
        <w:rPr>
          <w:spacing w:val="-16"/>
        </w:rPr>
        <w:t xml:space="preserve"> </w:t>
      </w:r>
      <w:r w:rsidRPr="004220D3">
        <w:t>the</w:t>
      </w:r>
      <w:r w:rsidRPr="004220D3">
        <w:rPr>
          <w:spacing w:val="-16"/>
        </w:rPr>
        <w:t xml:space="preserve"> </w:t>
      </w:r>
      <w:r w:rsidRPr="004220D3">
        <w:t>completion</w:t>
      </w:r>
      <w:r w:rsidRPr="004220D3">
        <w:rPr>
          <w:spacing w:val="-6"/>
        </w:rPr>
        <w:t xml:space="preserve"> </w:t>
      </w:r>
      <w:r w:rsidRPr="004220D3">
        <w:t>of the</w:t>
      </w:r>
      <w:r w:rsidRPr="004220D3">
        <w:rPr>
          <w:spacing w:val="-4"/>
        </w:rPr>
        <w:t xml:space="preserve"> </w:t>
      </w:r>
      <w:r w:rsidRPr="004220D3">
        <w:t>action</w:t>
      </w:r>
      <w:r w:rsidRPr="004220D3">
        <w:rPr>
          <w:spacing w:val="-1"/>
        </w:rPr>
        <w:t xml:space="preserve"> </w:t>
      </w:r>
      <w:r w:rsidRPr="004220D3">
        <w:t>items may</w:t>
      </w:r>
      <w:r w:rsidRPr="004220D3">
        <w:rPr>
          <w:spacing w:val="-2"/>
        </w:rPr>
        <w:t xml:space="preserve"> </w:t>
      </w:r>
      <w:r w:rsidRPr="004220D3">
        <w:t>be extended</w:t>
      </w:r>
      <w:r w:rsidRPr="004220D3">
        <w:rPr>
          <w:spacing w:val="-3"/>
        </w:rPr>
        <w:t xml:space="preserve"> </w:t>
      </w:r>
      <w:r w:rsidRPr="004220D3">
        <w:t>up</w:t>
      </w:r>
      <w:r w:rsidRPr="004220D3">
        <w:rPr>
          <w:spacing w:val="-4"/>
        </w:rPr>
        <w:t xml:space="preserve"> </w:t>
      </w:r>
      <w:r w:rsidRPr="004220D3">
        <w:t>to</w:t>
      </w:r>
      <w:r w:rsidRPr="004220D3">
        <w:rPr>
          <w:spacing w:val="-4"/>
        </w:rPr>
        <w:t xml:space="preserve"> </w:t>
      </w:r>
      <w:r w:rsidRPr="004220D3">
        <w:t>an</w:t>
      </w:r>
      <w:r w:rsidRPr="004220D3">
        <w:rPr>
          <w:spacing w:val="-4"/>
        </w:rPr>
        <w:t xml:space="preserve"> </w:t>
      </w:r>
      <w:r w:rsidRPr="004220D3">
        <w:t>additional</w:t>
      </w:r>
      <w:r w:rsidRPr="004220D3">
        <w:rPr>
          <w:spacing w:val="-1"/>
        </w:rPr>
        <w:t xml:space="preserve"> </w:t>
      </w:r>
      <w:r w:rsidRPr="004220D3">
        <w:t>2 months for extenuating</w:t>
      </w:r>
      <w:r w:rsidRPr="004220D3">
        <w:rPr>
          <w:spacing w:val="-3"/>
        </w:rPr>
        <w:t xml:space="preserve"> </w:t>
      </w:r>
      <w:r w:rsidRPr="004220D3">
        <w:t>circumstances</w:t>
      </w:r>
      <w:r w:rsidRPr="004220D3">
        <w:rPr>
          <w:spacing w:val="-2"/>
        </w:rPr>
        <w:t xml:space="preserve"> </w:t>
      </w:r>
      <w:r w:rsidRPr="004220D3">
        <w:t>if approved</w:t>
      </w:r>
      <w:r w:rsidRPr="004220D3">
        <w:rPr>
          <w:spacing w:val="-1"/>
        </w:rPr>
        <w:t xml:space="preserve"> </w:t>
      </w:r>
      <w:r w:rsidRPr="004220D3">
        <w:t>by</w:t>
      </w:r>
      <w:r w:rsidRPr="004220D3">
        <w:rPr>
          <w:spacing w:val="-1"/>
        </w:rPr>
        <w:t xml:space="preserve"> </w:t>
      </w:r>
      <w:r w:rsidRPr="004220D3">
        <w:t>the</w:t>
      </w:r>
      <w:r w:rsidRPr="004220D3">
        <w:rPr>
          <w:spacing w:val="-1"/>
        </w:rPr>
        <w:t xml:space="preserve"> </w:t>
      </w:r>
      <w:r w:rsidRPr="004220D3">
        <w:t>DSMC.</w:t>
      </w:r>
      <w:r w:rsidRPr="004220D3">
        <w:rPr>
          <w:spacing w:val="80"/>
        </w:rPr>
        <w:t xml:space="preserve"> </w:t>
      </w:r>
      <w:r w:rsidRPr="004220D3">
        <w:t>The</w:t>
      </w:r>
      <w:r w:rsidRPr="004220D3">
        <w:rPr>
          <w:spacing w:val="-1"/>
        </w:rPr>
        <w:t xml:space="preserve"> </w:t>
      </w:r>
      <w:r w:rsidRPr="004220D3">
        <w:t>AIR</w:t>
      </w:r>
      <w:r w:rsidRPr="004220D3">
        <w:rPr>
          <w:spacing w:val="-1"/>
        </w:rPr>
        <w:t xml:space="preserve"> </w:t>
      </w:r>
      <w:r w:rsidRPr="004220D3">
        <w:t>report must be</w:t>
      </w:r>
      <w:r w:rsidRPr="004220D3">
        <w:rPr>
          <w:spacing w:val="-1"/>
        </w:rPr>
        <w:t xml:space="preserve"> </w:t>
      </w:r>
      <w:r w:rsidRPr="004220D3">
        <w:t>completed by the</w:t>
      </w:r>
      <w:r w:rsidRPr="004220D3">
        <w:rPr>
          <w:spacing w:val="-1"/>
        </w:rPr>
        <w:t xml:space="preserve"> </w:t>
      </w:r>
      <w:r w:rsidRPr="004220D3">
        <w:t>study</w:t>
      </w:r>
      <w:r w:rsidRPr="004220D3">
        <w:rPr>
          <w:spacing w:val="-1"/>
        </w:rPr>
        <w:t xml:space="preserve"> </w:t>
      </w:r>
      <w:r w:rsidRPr="004220D3">
        <w:t>team</w:t>
      </w:r>
      <w:r w:rsidRPr="004220D3">
        <w:rPr>
          <w:spacing w:val="-3"/>
        </w:rPr>
        <w:t xml:space="preserve"> </w:t>
      </w:r>
      <w:r w:rsidRPr="004220D3">
        <w:t>prior</w:t>
      </w:r>
      <w:r w:rsidRPr="004220D3">
        <w:rPr>
          <w:spacing w:val="-3"/>
        </w:rPr>
        <w:t xml:space="preserve"> </w:t>
      </w:r>
      <w:r w:rsidRPr="004220D3">
        <w:t>to the next monitoring review of this study. Additionally, the action items from the AIR Report must be deemed answered and complete by the DSA after the report has been submitted by the study team;</w:t>
      </w:r>
      <w:r w:rsidRPr="004220D3">
        <w:rPr>
          <w:spacing w:val="-1"/>
        </w:rPr>
        <w:t xml:space="preserve"> </w:t>
      </w:r>
      <w:r w:rsidRPr="004220D3">
        <w:t>hence,</w:t>
      </w:r>
      <w:r w:rsidRPr="004220D3">
        <w:rPr>
          <w:spacing w:val="-1"/>
        </w:rPr>
        <w:t xml:space="preserve"> </w:t>
      </w:r>
      <w:r w:rsidRPr="004220D3">
        <w:t>the</w:t>
      </w:r>
      <w:r w:rsidRPr="004220D3">
        <w:rPr>
          <w:spacing w:val="-2"/>
        </w:rPr>
        <w:t xml:space="preserve"> </w:t>
      </w:r>
      <w:r w:rsidRPr="004220D3">
        <w:t>completed</w:t>
      </w:r>
      <w:r w:rsidRPr="004220D3">
        <w:rPr>
          <w:spacing w:val="-1"/>
        </w:rPr>
        <w:t xml:space="preserve"> </w:t>
      </w:r>
      <w:r w:rsidRPr="004220D3">
        <w:t>AIR</w:t>
      </w:r>
      <w:r w:rsidRPr="004220D3">
        <w:rPr>
          <w:spacing w:val="-2"/>
        </w:rPr>
        <w:t xml:space="preserve"> </w:t>
      </w:r>
      <w:r w:rsidRPr="004220D3">
        <w:t>must</w:t>
      </w:r>
      <w:r w:rsidRPr="004220D3">
        <w:rPr>
          <w:spacing w:val="-1"/>
        </w:rPr>
        <w:t xml:space="preserve"> </w:t>
      </w:r>
      <w:r w:rsidRPr="004220D3">
        <w:t>be</w:t>
      </w:r>
      <w:r w:rsidRPr="004220D3">
        <w:rPr>
          <w:spacing w:val="-2"/>
        </w:rPr>
        <w:t xml:space="preserve"> </w:t>
      </w:r>
      <w:r w:rsidRPr="004220D3">
        <w:t>sent</w:t>
      </w:r>
      <w:r w:rsidRPr="004220D3">
        <w:rPr>
          <w:spacing w:val="-1"/>
        </w:rPr>
        <w:t xml:space="preserve"> </w:t>
      </w:r>
      <w:r w:rsidRPr="004220D3">
        <w:t>to</w:t>
      </w:r>
      <w:r w:rsidRPr="004220D3">
        <w:rPr>
          <w:spacing w:val="-2"/>
        </w:rPr>
        <w:t xml:space="preserve"> </w:t>
      </w:r>
      <w:r w:rsidRPr="004220D3">
        <w:t>the</w:t>
      </w:r>
      <w:r w:rsidRPr="004220D3">
        <w:rPr>
          <w:spacing w:val="-2"/>
        </w:rPr>
        <w:t xml:space="preserve"> </w:t>
      </w:r>
      <w:r w:rsidRPr="004220D3">
        <w:t>DSMC</w:t>
      </w:r>
      <w:r w:rsidRPr="004220D3">
        <w:rPr>
          <w:spacing w:val="-2"/>
        </w:rPr>
        <w:t xml:space="preserve"> </w:t>
      </w:r>
      <w:r w:rsidRPr="004220D3">
        <w:t>by</w:t>
      </w:r>
      <w:r w:rsidRPr="004220D3">
        <w:rPr>
          <w:spacing w:val="-1"/>
        </w:rPr>
        <w:t xml:space="preserve"> </w:t>
      </w:r>
      <w:r w:rsidRPr="004220D3">
        <w:t>4</w:t>
      </w:r>
      <w:r w:rsidRPr="004220D3">
        <w:rPr>
          <w:spacing w:val="-2"/>
        </w:rPr>
        <w:t xml:space="preserve"> </w:t>
      </w:r>
      <w:r w:rsidRPr="004220D3">
        <w:t>weeks</w:t>
      </w:r>
      <w:r w:rsidRPr="004220D3">
        <w:rPr>
          <w:spacing w:val="-1"/>
        </w:rPr>
        <w:t xml:space="preserve"> </w:t>
      </w:r>
      <w:r w:rsidRPr="004220D3">
        <w:t>prior</w:t>
      </w:r>
      <w:r w:rsidRPr="004220D3">
        <w:rPr>
          <w:spacing w:val="-4"/>
        </w:rPr>
        <w:t xml:space="preserve"> </w:t>
      </w:r>
      <w:r w:rsidRPr="004220D3">
        <w:t>to</w:t>
      </w:r>
      <w:r w:rsidRPr="004220D3">
        <w:rPr>
          <w:spacing w:val="-2"/>
        </w:rPr>
        <w:t xml:space="preserve"> </w:t>
      </w:r>
      <w:r w:rsidRPr="004220D3">
        <w:t>the</w:t>
      </w:r>
      <w:r w:rsidRPr="004220D3">
        <w:rPr>
          <w:spacing w:val="-2"/>
        </w:rPr>
        <w:t xml:space="preserve"> </w:t>
      </w:r>
      <w:r w:rsidRPr="004220D3">
        <w:t>deadline</w:t>
      </w:r>
      <w:r w:rsidRPr="004220D3">
        <w:rPr>
          <w:spacing w:val="-2"/>
        </w:rPr>
        <w:t xml:space="preserve"> </w:t>
      </w:r>
      <w:r w:rsidRPr="004220D3">
        <w:t>for the</w:t>
      </w:r>
      <w:r w:rsidRPr="004220D3">
        <w:rPr>
          <w:spacing w:val="-8"/>
        </w:rPr>
        <w:t xml:space="preserve"> </w:t>
      </w:r>
      <w:r w:rsidRPr="004220D3">
        <w:t>DSA’s</w:t>
      </w:r>
      <w:r w:rsidRPr="004220D3">
        <w:rPr>
          <w:spacing w:val="-7"/>
        </w:rPr>
        <w:t xml:space="preserve"> </w:t>
      </w:r>
      <w:r w:rsidRPr="004220D3">
        <w:t>review</w:t>
      </w:r>
      <w:r w:rsidRPr="004220D3">
        <w:rPr>
          <w:spacing w:val="-7"/>
        </w:rPr>
        <w:t xml:space="preserve"> </w:t>
      </w:r>
      <w:r w:rsidRPr="004220D3">
        <w:t>and</w:t>
      </w:r>
      <w:r w:rsidRPr="004220D3">
        <w:rPr>
          <w:spacing w:val="-8"/>
        </w:rPr>
        <w:t xml:space="preserve"> </w:t>
      </w:r>
      <w:r w:rsidRPr="004220D3">
        <w:t>confirmation</w:t>
      </w:r>
      <w:r w:rsidRPr="004220D3">
        <w:rPr>
          <w:spacing w:val="-3"/>
        </w:rPr>
        <w:t xml:space="preserve"> </w:t>
      </w:r>
      <w:r w:rsidRPr="004220D3">
        <w:t>of</w:t>
      </w:r>
      <w:r w:rsidRPr="004220D3">
        <w:rPr>
          <w:spacing w:val="-3"/>
        </w:rPr>
        <w:t xml:space="preserve"> </w:t>
      </w:r>
      <w:r w:rsidRPr="004220D3">
        <w:t>these</w:t>
      </w:r>
      <w:r w:rsidRPr="004220D3">
        <w:rPr>
          <w:spacing w:val="-8"/>
        </w:rPr>
        <w:t xml:space="preserve"> </w:t>
      </w:r>
      <w:r w:rsidRPr="004220D3">
        <w:t>completed</w:t>
      </w:r>
      <w:r w:rsidRPr="004220D3">
        <w:rPr>
          <w:spacing w:val="-8"/>
        </w:rPr>
        <w:t xml:space="preserve"> </w:t>
      </w:r>
      <w:r w:rsidRPr="004220D3">
        <w:t>action</w:t>
      </w:r>
      <w:r w:rsidRPr="004220D3">
        <w:rPr>
          <w:spacing w:val="-7"/>
        </w:rPr>
        <w:t xml:space="preserve"> </w:t>
      </w:r>
      <w:r w:rsidRPr="004220D3">
        <w:t>items.</w:t>
      </w:r>
      <w:r w:rsidRPr="004220D3">
        <w:rPr>
          <w:spacing w:val="31"/>
        </w:rPr>
        <w:t xml:space="preserve"> </w:t>
      </w:r>
      <w:r w:rsidRPr="004220D3">
        <w:t>If</w:t>
      </w:r>
      <w:r w:rsidRPr="004220D3">
        <w:rPr>
          <w:spacing w:val="-8"/>
        </w:rPr>
        <w:t xml:space="preserve"> </w:t>
      </w:r>
      <w:r w:rsidRPr="004220D3">
        <w:t>the</w:t>
      </w:r>
      <w:r w:rsidRPr="004220D3">
        <w:rPr>
          <w:spacing w:val="-8"/>
        </w:rPr>
        <w:t xml:space="preserve"> </w:t>
      </w:r>
      <w:r w:rsidRPr="004220D3">
        <w:t>study</w:t>
      </w:r>
      <w:r w:rsidRPr="004220D3">
        <w:rPr>
          <w:spacing w:val="-6"/>
        </w:rPr>
        <w:t xml:space="preserve"> </w:t>
      </w:r>
      <w:r w:rsidRPr="004220D3">
        <w:t>team</w:t>
      </w:r>
      <w:r w:rsidRPr="004220D3">
        <w:rPr>
          <w:spacing w:val="-4"/>
        </w:rPr>
        <w:t xml:space="preserve"> </w:t>
      </w:r>
      <w:r w:rsidRPr="004220D3">
        <w:t>is</w:t>
      </w:r>
      <w:r w:rsidRPr="004220D3">
        <w:rPr>
          <w:spacing w:val="-6"/>
        </w:rPr>
        <w:t xml:space="preserve"> </w:t>
      </w:r>
      <w:r w:rsidRPr="004220D3">
        <w:t>granted a second extension by the DSMC Director, then the DSA will have 4 weeks after the report has been provided to the DSMC to review and confirm the responses on the AIR.</w:t>
      </w:r>
    </w:p>
    <w:p w14:paraId="320A071D" w14:textId="77777777" w:rsidR="004220D3" w:rsidRPr="004220D3" w:rsidRDefault="004220D3" w:rsidP="004220D3">
      <w:pPr>
        <w:spacing w:before="214" w:line="228" w:lineRule="auto"/>
        <w:ind w:left="1140" w:right="1107" w:firstLine="60"/>
      </w:pPr>
      <w:r w:rsidRPr="004220D3">
        <w:t>A limited regulatory review (i.e., reviewing protocol and consent versions, SAEs, PVs, DOA</w:t>
      </w:r>
      <w:r w:rsidRPr="004220D3">
        <w:rPr>
          <w:spacing w:val="-16"/>
        </w:rPr>
        <w:t xml:space="preserve"> </w:t>
      </w:r>
      <w:r w:rsidRPr="004220D3">
        <w:t>logs,</w:t>
      </w:r>
      <w:r w:rsidRPr="004220D3">
        <w:rPr>
          <w:spacing w:val="-13"/>
        </w:rPr>
        <w:t xml:space="preserve"> </w:t>
      </w:r>
      <w:r w:rsidRPr="004220D3">
        <w:t>1572</w:t>
      </w:r>
      <w:r w:rsidRPr="004220D3">
        <w:rPr>
          <w:spacing w:val="-9"/>
        </w:rPr>
        <w:t xml:space="preserve"> </w:t>
      </w:r>
      <w:r w:rsidRPr="004220D3">
        <w:t>forms,</w:t>
      </w:r>
      <w:r w:rsidRPr="004220D3">
        <w:rPr>
          <w:spacing w:val="-16"/>
        </w:rPr>
        <w:t xml:space="preserve"> </w:t>
      </w:r>
      <w:r w:rsidRPr="004220D3">
        <w:t>etc.)</w:t>
      </w:r>
      <w:r w:rsidRPr="004220D3">
        <w:rPr>
          <w:spacing w:val="-10"/>
        </w:rPr>
        <w:t xml:space="preserve"> </w:t>
      </w:r>
      <w:r w:rsidRPr="004220D3">
        <w:t>will</w:t>
      </w:r>
      <w:r w:rsidRPr="004220D3">
        <w:rPr>
          <w:spacing w:val="-16"/>
        </w:rPr>
        <w:t xml:space="preserve"> </w:t>
      </w:r>
      <w:r w:rsidRPr="004220D3">
        <w:t>occur</w:t>
      </w:r>
      <w:r w:rsidRPr="004220D3">
        <w:rPr>
          <w:spacing w:val="-16"/>
        </w:rPr>
        <w:t xml:space="preserve"> </w:t>
      </w:r>
      <w:r w:rsidRPr="004220D3">
        <w:t>at</w:t>
      </w:r>
      <w:r w:rsidRPr="004220D3">
        <w:rPr>
          <w:spacing w:val="-7"/>
        </w:rPr>
        <w:t xml:space="preserve"> </w:t>
      </w:r>
      <w:r w:rsidRPr="004220D3">
        <w:t>each</w:t>
      </w:r>
      <w:r w:rsidRPr="004220D3">
        <w:rPr>
          <w:spacing w:val="-17"/>
        </w:rPr>
        <w:t xml:space="preserve"> </w:t>
      </w:r>
      <w:r w:rsidRPr="004220D3">
        <w:t>participant</w:t>
      </w:r>
      <w:r w:rsidRPr="004220D3">
        <w:rPr>
          <w:spacing w:val="-7"/>
        </w:rPr>
        <w:t xml:space="preserve"> </w:t>
      </w:r>
      <w:r w:rsidRPr="004220D3">
        <w:t>monitoring</w:t>
      </w:r>
      <w:r w:rsidRPr="004220D3">
        <w:rPr>
          <w:spacing w:val="-16"/>
        </w:rPr>
        <w:t xml:space="preserve"> </w:t>
      </w:r>
      <w:r w:rsidRPr="004220D3">
        <w:t>review;</w:t>
      </w:r>
      <w:r w:rsidRPr="004220D3">
        <w:rPr>
          <w:spacing w:val="-7"/>
        </w:rPr>
        <w:t xml:space="preserve"> </w:t>
      </w:r>
      <w:r w:rsidRPr="004220D3">
        <w:t>however,</w:t>
      </w:r>
      <w:r w:rsidRPr="004220D3">
        <w:rPr>
          <w:spacing w:val="-6"/>
        </w:rPr>
        <w:t xml:space="preserve"> </w:t>
      </w:r>
      <w:r w:rsidRPr="004220D3">
        <w:t xml:space="preserve">a full regulatory review will occur on a biennially basis by the DSMC for regulatory </w:t>
      </w:r>
      <w:r w:rsidRPr="004220D3">
        <w:rPr>
          <w:spacing w:val="-2"/>
        </w:rPr>
        <w:t>compliance.</w:t>
      </w:r>
    </w:p>
    <w:p w14:paraId="45BFA147" w14:textId="77777777" w:rsidR="004220D3" w:rsidRPr="004220D3" w:rsidRDefault="004220D3" w:rsidP="004220D3">
      <w:pPr>
        <w:spacing w:before="190" w:line="228" w:lineRule="auto"/>
        <w:ind w:left="1140" w:right="1107"/>
      </w:pPr>
      <w:r w:rsidRPr="004220D3">
        <w:t>Auditing</w:t>
      </w:r>
      <w:r w:rsidRPr="004220D3">
        <w:rPr>
          <w:spacing w:val="-16"/>
        </w:rPr>
        <w:t xml:space="preserve"> </w:t>
      </w:r>
      <w:r w:rsidRPr="004220D3">
        <w:t>of</w:t>
      </w:r>
      <w:r w:rsidRPr="004220D3">
        <w:rPr>
          <w:spacing w:val="-15"/>
        </w:rPr>
        <w:t xml:space="preserve"> </w:t>
      </w:r>
      <w:r w:rsidRPr="004220D3">
        <w:t>all</w:t>
      </w:r>
      <w:r w:rsidRPr="004220D3">
        <w:rPr>
          <w:spacing w:val="-6"/>
        </w:rPr>
        <w:t xml:space="preserve"> </w:t>
      </w:r>
      <w:r w:rsidRPr="004220D3">
        <w:t>enrolled</w:t>
      </w:r>
      <w:r w:rsidRPr="004220D3">
        <w:rPr>
          <w:spacing w:val="-9"/>
        </w:rPr>
        <w:t xml:space="preserve"> </w:t>
      </w:r>
      <w:r w:rsidRPr="004220D3">
        <w:t>participants</w:t>
      </w:r>
      <w:r w:rsidRPr="004220D3">
        <w:rPr>
          <w:spacing w:val="-16"/>
        </w:rPr>
        <w:t xml:space="preserve"> </w:t>
      </w:r>
      <w:r w:rsidRPr="004220D3">
        <w:t>in</w:t>
      </w:r>
      <w:r w:rsidRPr="004220D3">
        <w:rPr>
          <w:spacing w:val="-12"/>
        </w:rPr>
        <w:t xml:space="preserve"> </w:t>
      </w:r>
      <w:r w:rsidRPr="004220D3">
        <w:t>these</w:t>
      </w:r>
      <w:r w:rsidRPr="004220D3">
        <w:rPr>
          <w:spacing w:val="-16"/>
        </w:rPr>
        <w:t xml:space="preserve"> </w:t>
      </w:r>
      <w:r w:rsidRPr="004220D3">
        <w:t>trials</w:t>
      </w:r>
      <w:r w:rsidRPr="004220D3">
        <w:rPr>
          <w:spacing w:val="-16"/>
        </w:rPr>
        <w:t xml:space="preserve"> </w:t>
      </w:r>
      <w:r w:rsidRPr="004220D3">
        <w:t>will</w:t>
      </w:r>
      <w:r w:rsidRPr="004220D3">
        <w:rPr>
          <w:spacing w:val="-15"/>
        </w:rPr>
        <w:t xml:space="preserve"> </w:t>
      </w:r>
      <w:r w:rsidRPr="004220D3">
        <w:t>be</w:t>
      </w:r>
      <w:r w:rsidRPr="004220D3">
        <w:rPr>
          <w:spacing w:val="-11"/>
        </w:rPr>
        <w:t xml:space="preserve"> </w:t>
      </w:r>
      <w:r w:rsidRPr="004220D3">
        <w:t>complete</w:t>
      </w:r>
      <w:r w:rsidRPr="004220D3">
        <w:rPr>
          <w:spacing w:val="-9"/>
        </w:rPr>
        <w:t xml:space="preserve"> </w:t>
      </w:r>
      <w:r w:rsidRPr="004220D3">
        <w:t>after</w:t>
      </w:r>
      <w:r w:rsidRPr="004220D3">
        <w:rPr>
          <w:spacing w:val="-13"/>
        </w:rPr>
        <w:t xml:space="preserve"> </w:t>
      </w:r>
      <w:r w:rsidRPr="004220D3">
        <w:t>20%</w:t>
      </w:r>
      <w:r w:rsidRPr="004220D3">
        <w:rPr>
          <w:spacing w:val="-4"/>
        </w:rPr>
        <w:t xml:space="preserve"> </w:t>
      </w:r>
      <w:r w:rsidRPr="004220D3">
        <w:t>of</w:t>
      </w:r>
      <w:r w:rsidRPr="004220D3">
        <w:rPr>
          <w:spacing w:val="-16"/>
        </w:rPr>
        <w:t xml:space="preserve"> </w:t>
      </w:r>
      <w:r w:rsidRPr="004220D3">
        <w:t xml:space="preserve">enrolled participants (or 10 total participants) have been audited through three cycles of </w:t>
      </w:r>
      <w:r w:rsidRPr="004220D3">
        <w:rPr>
          <w:spacing w:val="-2"/>
        </w:rPr>
        <w:t>treatment.</w:t>
      </w:r>
    </w:p>
    <w:p w14:paraId="639AEE0B" w14:textId="77777777" w:rsidR="004220D3" w:rsidRPr="004220D3" w:rsidRDefault="004220D3" w:rsidP="004220D3">
      <w:pPr>
        <w:spacing w:before="66"/>
      </w:pPr>
    </w:p>
    <w:p w14:paraId="49AB0040" w14:textId="77777777" w:rsidR="004220D3" w:rsidRPr="004220D3" w:rsidRDefault="004220D3" w:rsidP="004220D3">
      <w:pPr>
        <w:spacing w:line="228" w:lineRule="auto"/>
        <w:ind w:left="1140" w:right="1107"/>
      </w:pPr>
      <w:r w:rsidRPr="004220D3">
        <w:t xml:space="preserve">However, regulatory reviews of the trial, safety reviews (i.e., Serious Adverse Event </w:t>
      </w:r>
      <w:r w:rsidRPr="004220D3">
        <w:rPr>
          <w:spacing w:val="-2"/>
        </w:rPr>
        <w:t>(SAE)</w:t>
      </w:r>
      <w:r w:rsidRPr="004220D3">
        <w:rPr>
          <w:spacing w:val="-4"/>
        </w:rPr>
        <w:t xml:space="preserve"> </w:t>
      </w:r>
      <w:r w:rsidRPr="004220D3">
        <w:rPr>
          <w:spacing w:val="-2"/>
        </w:rPr>
        <w:t>reviews</w:t>
      </w:r>
      <w:r w:rsidRPr="004220D3">
        <w:rPr>
          <w:spacing w:val="-3"/>
        </w:rPr>
        <w:t xml:space="preserve"> </w:t>
      </w:r>
      <w:r w:rsidRPr="004220D3">
        <w:rPr>
          <w:spacing w:val="-2"/>
        </w:rPr>
        <w:t>and</w:t>
      </w:r>
      <w:r w:rsidRPr="004220D3">
        <w:rPr>
          <w:spacing w:val="-4"/>
        </w:rPr>
        <w:t xml:space="preserve"> </w:t>
      </w:r>
      <w:r w:rsidRPr="004220D3">
        <w:rPr>
          <w:spacing w:val="-2"/>
        </w:rPr>
        <w:t>Protocol</w:t>
      </w:r>
      <w:r w:rsidRPr="004220D3">
        <w:rPr>
          <w:spacing w:val="-3"/>
        </w:rPr>
        <w:t xml:space="preserve"> </w:t>
      </w:r>
      <w:r w:rsidRPr="004220D3">
        <w:rPr>
          <w:spacing w:val="-2"/>
        </w:rPr>
        <w:t>Violation</w:t>
      </w:r>
      <w:r w:rsidRPr="004220D3">
        <w:rPr>
          <w:spacing w:val="-4"/>
        </w:rPr>
        <w:t xml:space="preserve"> </w:t>
      </w:r>
      <w:r w:rsidRPr="004220D3">
        <w:rPr>
          <w:spacing w:val="-2"/>
        </w:rPr>
        <w:t>(PV)</w:t>
      </w:r>
      <w:r w:rsidRPr="004220D3">
        <w:rPr>
          <w:spacing w:val="-3"/>
        </w:rPr>
        <w:t xml:space="preserve"> </w:t>
      </w:r>
      <w:r w:rsidRPr="004220D3">
        <w:rPr>
          <w:spacing w:val="-2"/>
        </w:rPr>
        <w:t>reviews),</w:t>
      </w:r>
      <w:r w:rsidRPr="004220D3">
        <w:rPr>
          <w:spacing w:val="-4"/>
        </w:rPr>
        <w:t xml:space="preserve"> </w:t>
      </w:r>
      <w:r w:rsidRPr="004220D3">
        <w:rPr>
          <w:spacing w:val="-2"/>
        </w:rPr>
        <w:t>and</w:t>
      </w:r>
      <w:r w:rsidRPr="004220D3">
        <w:rPr>
          <w:spacing w:val="-13"/>
        </w:rPr>
        <w:t xml:space="preserve"> </w:t>
      </w:r>
      <w:r w:rsidRPr="004220D3">
        <w:rPr>
          <w:spacing w:val="-2"/>
        </w:rPr>
        <w:t>audit/inspection</w:t>
      </w:r>
      <w:r w:rsidRPr="004220D3">
        <w:rPr>
          <w:spacing w:val="-4"/>
        </w:rPr>
        <w:t xml:space="preserve"> </w:t>
      </w:r>
      <w:r w:rsidRPr="004220D3">
        <w:rPr>
          <w:spacing w:val="-2"/>
        </w:rPr>
        <w:t>preparation</w:t>
      </w:r>
      <w:r w:rsidRPr="004220D3">
        <w:rPr>
          <w:spacing w:val="-3"/>
        </w:rPr>
        <w:t xml:space="preserve"> </w:t>
      </w:r>
      <w:r w:rsidRPr="004220D3">
        <w:rPr>
          <w:spacing w:val="-2"/>
        </w:rPr>
        <w:t xml:space="preserve">(as </w:t>
      </w:r>
      <w:r w:rsidRPr="004220D3">
        <w:t>applicable) will continue until study closure.</w:t>
      </w:r>
    </w:p>
    <w:p w14:paraId="40357270" w14:textId="77777777" w:rsidR="004220D3" w:rsidRPr="004220D3" w:rsidRDefault="004220D3" w:rsidP="004220D3">
      <w:pPr>
        <w:numPr>
          <w:ilvl w:val="0"/>
          <w:numId w:val="45"/>
        </w:numPr>
        <w:tabs>
          <w:tab w:val="left" w:pos="1141"/>
        </w:tabs>
        <w:spacing w:before="179"/>
        <w:ind w:left="1141" w:hanging="721"/>
        <w:outlineLvl w:val="1"/>
        <w:rPr>
          <w:b/>
          <w:bCs/>
        </w:rPr>
      </w:pPr>
      <w:r w:rsidRPr="004220D3">
        <w:rPr>
          <w:b/>
          <w:bCs/>
          <w:spacing w:val="-4"/>
        </w:rPr>
        <w:t>Review and</w:t>
      </w:r>
      <w:r w:rsidRPr="004220D3">
        <w:rPr>
          <w:b/>
          <w:bCs/>
          <w:spacing w:val="-13"/>
        </w:rPr>
        <w:t xml:space="preserve"> </w:t>
      </w:r>
      <w:r w:rsidRPr="004220D3">
        <w:rPr>
          <w:b/>
          <w:bCs/>
          <w:spacing w:val="-4"/>
        </w:rPr>
        <w:t>Oversight</w:t>
      </w:r>
      <w:r w:rsidRPr="004220D3">
        <w:rPr>
          <w:b/>
          <w:bCs/>
          <w:spacing w:val="-10"/>
        </w:rPr>
        <w:t xml:space="preserve"> </w:t>
      </w:r>
      <w:r w:rsidRPr="004220D3">
        <w:rPr>
          <w:b/>
          <w:bCs/>
          <w:spacing w:val="-4"/>
        </w:rPr>
        <w:t>Requirements</w:t>
      </w:r>
    </w:p>
    <w:p w14:paraId="5D740EB3" w14:textId="77777777" w:rsidR="004220D3" w:rsidRPr="004220D3" w:rsidRDefault="004220D3" w:rsidP="004220D3">
      <w:pPr>
        <w:numPr>
          <w:ilvl w:val="1"/>
          <w:numId w:val="45"/>
        </w:numPr>
        <w:tabs>
          <w:tab w:val="left" w:pos="1862"/>
        </w:tabs>
        <w:spacing w:before="188"/>
        <w:ind w:hanging="721"/>
        <w:rPr>
          <w:b/>
        </w:rPr>
      </w:pPr>
      <w:r w:rsidRPr="004220D3">
        <w:rPr>
          <w:b/>
          <w:spacing w:val="-4"/>
        </w:rPr>
        <w:t>Adverse</w:t>
      </w:r>
      <w:r w:rsidRPr="004220D3">
        <w:rPr>
          <w:b/>
          <w:spacing w:val="-9"/>
        </w:rPr>
        <w:t xml:space="preserve"> </w:t>
      </w:r>
      <w:r w:rsidRPr="004220D3">
        <w:rPr>
          <w:b/>
          <w:spacing w:val="-4"/>
        </w:rPr>
        <w:t>Event</w:t>
      </w:r>
      <w:r w:rsidRPr="004220D3">
        <w:rPr>
          <w:b/>
          <w:spacing w:val="-10"/>
        </w:rPr>
        <w:t xml:space="preserve"> </w:t>
      </w:r>
      <w:r w:rsidRPr="004220D3">
        <w:rPr>
          <w:b/>
          <w:spacing w:val="-4"/>
        </w:rPr>
        <w:t>Monitoring</w:t>
      </w:r>
    </w:p>
    <w:p w14:paraId="4864C4F7" w14:textId="77777777" w:rsidR="004220D3" w:rsidRPr="004220D3" w:rsidRDefault="004220D3" w:rsidP="004220D3">
      <w:pPr>
        <w:spacing w:before="207" w:line="228" w:lineRule="auto"/>
        <w:ind w:left="1141" w:right="1706"/>
      </w:pPr>
      <w:r w:rsidRPr="004220D3">
        <w:t>All Grade 3-5 adverse events (AEs), whether or not considered to be expected or unexpected</w:t>
      </w:r>
      <w:r w:rsidRPr="004220D3">
        <w:rPr>
          <w:spacing w:val="-17"/>
        </w:rPr>
        <w:t xml:space="preserve"> </w:t>
      </w:r>
      <w:r w:rsidRPr="004220D3">
        <w:t>and</w:t>
      </w:r>
      <w:r w:rsidRPr="004220D3">
        <w:rPr>
          <w:spacing w:val="-16"/>
        </w:rPr>
        <w:t xml:space="preserve"> </w:t>
      </w:r>
      <w:r w:rsidRPr="004220D3">
        <w:t>whether</w:t>
      </w:r>
      <w:r w:rsidRPr="004220D3">
        <w:rPr>
          <w:spacing w:val="-16"/>
        </w:rPr>
        <w:t xml:space="preserve"> </w:t>
      </w:r>
      <w:r w:rsidRPr="004220D3">
        <w:t>or</w:t>
      </w:r>
      <w:r w:rsidRPr="004220D3">
        <w:rPr>
          <w:spacing w:val="-16"/>
        </w:rPr>
        <w:t xml:space="preserve"> </w:t>
      </w:r>
      <w:r w:rsidRPr="004220D3">
        <w:t>not</w:t>
      </w:r>
      <w:r w:rsidRPr="004220D3">
        <w:rPr>
          <w:spacing w:val="-16"/>
        </w:rPr>
        <w:t xml:space="preserve"> </w:t>
      </w:r>
      <w:r w:rsidRPr="004220D3">
        <w:t>considered</w:t>
      </w:r>
      <w:r w:rsidRPr="004220D3">
        <w:rPr>
          <w:spacing w:val="-15"/>
        </w:rPr>
        <w:t xml:space="preserve"> </w:t>
      </w:r>
      <w:r w:rsidRPr="004220D3">
        <w:t>to</w:t>
      </w:r>
      <w:r w:rsidRPr="004220D3">
        <w:rPr>
          <w:spacing w:val="-16"/>
        </w:rPr>
        <w:t xml:space="preserve"> </w:t>
      </w:r>
      <w:r w:rsidRPr="004220D3">
        <w:t>be</w:t>
      </w:r>
      <w:r w:rsidRPr="004220D3">
        <w:rPr>
          <w:spacing w:val="-16"/>
        </w:rPr>
        <w:t xml:space="preserve"> </w:t>
      </w:r>
      <w:r w:rsidRPr="004220D3">
        <w:t>associated</w:t>
      </w:r>
      <w:r w:rsidRPr="004220D3">
        <w:rPr>
          <w:spacing w:val="-16"/>
        </w:rPr>
        <w:t xml:space="preserve"> </w:t>
      </w:r>
      <w:r w:rsidRPr="004220D3">
        <w:t>with</w:t>
      </w:r>
      <w:r w:rsidRPr="004220D3">
        <w:rPr>
          <w:spacing w:val="-16"/>
        </w:rPr>
        <w:t xml:space="preserve"> </w:t>
      </w:r>
      <w:r w:rsidRPr="004220D3">
        <w:t>the</w:t>
      </w:r>
      <w:r w:rsidRPr="004220D3">
        <w:rPr>
          <w:spacing w:val="-16"/>
        </w:rPr>
        <w:t xml:space="preserve"> </w:t>
      </w:r>
      <w:r w:rsidRPr="004220D3">
        <w:t>investigational agent(s) or study procedure, will be entered into OnCore, UCSF’s Clinical Trial Management System.</w:t>
      </w:r>
    </w:p>
    <w:p w14:paraId="5CE50CB3" w14:textId="77777777" w:rsidR="004220D3" w:rsidRPr="004220D3" w:rsidRDefault="004220D3" w:rsidP="004220D3">
      <w:pPr>
        <w:spacing w:before="199" w:line="228" w:lineRule="auto"/>
        <w:ind w:left="1141" w:right="1364" w:hanging="1"/>
      </w:pPr>
      <w:r w:rsidRPr="004220D3">
        <w:t>Adverse</w:t>
      </w:r>
      <w:r w:rsidRPr="004220D3">
        <w:rPr>
          <w:spacing w:val="-16"/>
        </w:rPr>
        <w:t xml:space="preserve"> </w:t>
      </w:r>
      <w:r w:rsidRPr="004220D3">
        <w:t>events</w:t>
      </w:r>
      <w:r w:rsidRPr="004220D3">
        <w:rPr>
          <w:spacing w:val="-16"/>
        </w:rPr>
        <w:t xml:space="preserve"> </w:t>
      </w:r>
      <w:r w:rsidRPr="004220D3">
        <w:t>are</w:t>
      </w:r>
      <w:r w:rsidRPr="004220D3">
        <w:rPr>
          <w:spacing w:val="-16"/>
        </w:rPr>
        <w:t xml:space="preserve"> </w:t>
      </w:r>
      <w:r w:rsidRPr="004220D3">
        <w:t>graded</w:t>
      </w:r>
      <w:r w:rsidRPr="004220D3">
        <w:rPr>
          <w:spacing w:val="-16"/>
        </w:rPr>
        <w:t xml:space="preserve"> </w:t>
      </w:r>
      <w:r w:rsidRPr="004220D3">
        <w:t>according</w:t>
      </w:r>
      <w:r w:rsidRPr="004220D3">
        <w:rPr>
          <w:spacing w:val="-16"/>
        </w:rPr>
        <w:t xml:space="preserve"> </w:t>
      </w:r>
      <w:r w:rsidRPr="004220D3">
        <w:t>to</w:t>
      </w:r>
      <w:r w:rsidRPr="004220D3">
        <w:rPr>
          <w:spacing w:val="-16"/>
        </w:rPr>
        <w:t xml:space="preserve"> </w:t>
      </w:r>
      <w:r w:rsidRPr="004220D3">
        <w:t>the</w:t>
      </w:r>
      <w:r w:rsidRPr="004220D3">
        <w:rPr>
          <w:spacing w:val="-16"/>
        </w:rPr>
        <w:t xml:space="preserve"> </w:t>
      </w:r>
      <w:r w:rsidRPr="004220D3">
        <w:t>Common</w:t>
      </w:r>
      <w:r w:rsidRPr="004220D3">
        <w:rPr>
          <w:spacing w:val="-16"/>
        </w:rPr>
        <w:t xml:space="preserve"> </w:t>
      </w:r>
      <w:r w:rsidRPr="004220D3">
        <w:t>Terminology</w:t>
      </w:r>
      <w:r w:rsidRPr="004220D3">
        <w:rPr>
          <w:spacing w:val="-15"/>
        </w:rPr>
        <w:t xml:space="preserve"> </w:t>
      </w:r>
      <w:r w:rsidRPr="004220D3">
        <w:t>Criteria</w:t>
      </w:r>
      <w:r w:rsidRPr="004220D3">
        <w:rPr>
          <w:spacing w:val="-15"/>
        </w:rPr>
        <w:t xml:space="preserve"> </w:t>
      </w:r>
      <w:r w:rsidRPr="004220D3">
        <w:t>for</w:t>
      </w:r>
      <w:r w:rsidRPr="004220D3">
        <w:rPr>
          <w:spacing w:val="-16"/>
        </w:rPr>
        <w:t xml:space="preserve"> </w:t>
      </w:r>
      <w:r w:rsidRPr="004220D3">
        <w:t>Adverse Events (CTCAE) as developed and revised by the Common Therapy Evaluation Program</w:t>
      </w:r>
      <w:r w:rsidRPr="004220D3">
        <w:rPr>
          <w:spacing w:val="-13"/>
        </w:rPr>
        <w:t xml:space="preserve"> </w:t>
      </w:r>
      <w:r w:rsidRPr="004220D3">
        <w:t>(CTEP)</w:t>
      </w:r>
      <w:r w:rsidRPr="004220D3">
        <w:rPr>
          <w:spacing w:val="-11"/>
        </w:rPr>
        <w:t xml:space="preserve"> </w:t>
      </w:r>
      <w:r w:rsidRPr="004220D3">
        <w:t>of</w:t>
      </w:r>
      <w:r w:rsidRPr="004220D3">
        <w:rPr>
          <w:spacing w:val="-8"/>
        </w:rPr>
        <w:t xml:space="preserve"> </w:t>
      </w:r>
      <w:r w:rsidRPr="004220D3">
        <w:t>the</w:t>
      </w:r>
      <w:r w:rsidRPr="004220D3">
        <w:rPr>
          <w:spacing w:val="-16"/>
        </w:rPr>
        <w:t xml:space="preserve"> </w:t>
      </w:r>
      <w:r w:rsidRPr="004220D3">
        <w:t>National</w:t>
      </w:r>
      <w:r w:rsidRPr="004220D3">
        <w:rPr>
          <w:spacing w:val="-5"/>
        </w:rPr>
        <w:t xml:space="preserve"> </w:t>
      </w:r>
      <w:r w:rsidRPr="004220D3">
        <w:t>Cancer</w:t>
      </w:r>
      <w:r w:rsidRPr="004220D3">
        <w:rPr>
          <w:spacing w:val="-10"/>
        </w:rPr>
        <w:t xml:space="preserve"> </w:t>
      </w:r>
      <w:r w:rsidRPr="004220D3">
        <w:t>Institute.</w:t>
      </w:r>
      <w:r w:rsidRPr="004220D3">
        <w:rPr>
          <w:spacing w:val="28"/>
        </w:rPr>
        <w:t xml:space="preserve"> </w:t>
      </w:r>
      <w:r w:rsidRPr="004220D3">
        <w:t>Adverse</w:t>
      </w:r>
      <w:r w:rsidRPr="004220D3">
        <w:rPr>
          <w:spacing w:val="-9"/>
        </w:rPr>
        <w:t xml:space="preserve"> </w:t>
      </w:r>
      <w:r w:rsidRPr="004220D3">
        <w:t>events</w:t>
      </w:r>
      <w:r w:rsidRPr="004220D3">
        <w:rPr>
          <w:spacing w:val="-6"/>
        </w:rPr>
        <w:t xml:space="preserve"> </w:t>
      </w:r>
      <w:r w:rsidRPr="004220D3">
        <w:t>are</w:t>
      </w:r>
      <w:r w:rsidRPr="004220D3">
        <w:rPr>
          <w:spacing w:val="-10"/>
        </w:rPr>
        <w:t xml:space="preserve"> </w:t>
      </w:r>
      <w:r w:rsidRPr="004220D3">
        <w:t>further</w:t>
      </w:r>
      <w:r w:rsidRPr="004220D3">
        <w:rPr>
          <w:spacing w:val="-10"/>
        </w:rPr>
        <w:t xml:space="preserve"> </w:t>
      </w:r>
      <w:r w:rsidRPr="004220D3">
        <w:t>given</w:t>
      </w:r>
      <w:r w:rsidRPr="004220D3">
        <w:rPr>
          <w:spacing w:val="-10"/>
        </w:rPr>
        <w:t xml:space="preserve"> </w:t>
      </w:r>
      <w:r w:rsidRPr="004220D3">
        <w:t>an assignment of attribution or relationship to the investigational agent(s) or study procedure.</w:t>
      </w:r>
      <w:r w:rsidRPr="004220D3">
        <w:rPr>
          <w:spacing w:val="40"/>
        </w:rPr>
        <w:t xml:space="preserve"> </w:t>
      </w:r>
      <w:r w:rsidRPr="004220D3">
        <w:t>Attribution categories are:</w:t>
      </w:r>
    </w:p>
    <w:p w14:paraId="5A25081E" w14:textId="77777777" w:rsidR="004220D3" w:rsidRPr="004220D3" w:rsidRDefault="004220D3" w:rsidP="004220D3">
      <w:pPr>
        <w:spacing w:line="228" w:lineRule="auto"/>
        <w:sectPr w:rsidR="004220D3" w:rsidRPr="004220D3" w:rsidSect="004220D3">
          <w:pgSz w:w="12240" w:h="15840"/>
          <w:pgMar w:top="1360" w:right="420" w:bottom="520" w:left="1020" w:header="0" w:footer="340" w:gutter="0"/>
          <w:cols w:space="720"/>
        </w:sectPr>
      </w:pPr>
    </w:p>
    <w:p w14:paraId="59B53F9D" w14:textId="77777777" w:rsidR="004220D3" w:rsidRPr="004220D3" w:rsidRDefault="004220D3" w:rsidP="004220D3">
      <w:pPr>
        <w:numPr>
          <w:ilvl w:val="2"/>
          <w:numId w:val="45"/>
        </w:numPr>
        <w:tabs>
          <w:tab w:val="left" w:pos="1862"/>
        </w:tabs>
        <w:spacing w:before="80"/>
      </w:pPr>
      <w:r w:rsidRPr="004220D3">
        <w:rPr>
          <w:b/>
          <w:spacing w:val="-4"/>
        </w:rPr>
        <w:lastRenderedPageBreak/>
        <w:t>Definite</w:t>
      </w:r>
      <w:r w:rsidRPr="004220D3">
        <w:rPr>
          <w:b/>
          <w:spacing w:val="-12"/>
        </w:rPr>
        <w:t xml:space="preserve"> </w:t>
      </w:r>
      <w:r w:rsidRPr="004220D3">
        <w:rPr>
          <w:spacing w:val="-4"/>
        </w:rPr>
        <w:t>–</w:t>
      </w:r>
      <w:r w:rsidRPr="004220D3">
        <w:rPr>
          <w:spacing w:val="-11"/>
        </w:rPr>
        <w:t xml:space="preserve"> </w:t>
      </w:r>
      <w:r w:rsidRPr="004220D3">
        <w:rPr>
          <w:spacing w:val="-4"/>
        </w:rPr>
        <w:t>clearly</w:t>
      </w:r>
      <w:r w:rsidRPr="004220D3">
        <w:rPr>
          <w:spacing w:val="-7"/>
        </w:rPr>
        <w:t xml:space="preserve"> </w:t>
      </w:r>
      <w:r w:rsidRPr="004220D3">
        <w:rPr>
          <w:spacing w:val="-4"/>
        </w:rPr>
        <w:t>related</w:t>
      </w:r>
      <w:r w:rsidRPr="004220D3">
        <w:rPr>
          <w:spacing w:val="-8"/>
        </w:rPr>
        <w:t xml:space="preserve"> </w:t>
      </w:r>
      <w:r w:rsidRPr="004220D3">
        <w:rPr>
          <w:spacing w:val="-4"/>
        </w:rPr>
        <w:t>to</w:t>
      </w:r>
      <w:r w:rsidRPr="004220D3">
        <w:rPr>
          <w:spacing w:val="-10"/>
        </w:rPr>
        <w:t xml:space="preserve"> </w:t>
      </w:r>
      <w:r w:rsidRPr="004220D3">
        <w:rPr>
          <w:spacing w:val="-4"/>
        </w:rPr>
        <w:t>the</w:t>
      </w:r>
      <w:r w:rsidRPr="004220D3">
        <w:rPr>
          <w:spacing w:val="-1"/>
        </w:rPr>
        <w:t xml:space="preserve"> </w:t>
      </w:r>
      <w:r w:rsidRPr="004220D3">
        <w:rPr>
          <w:spacing w:val="-4"/>
        </w:rPr>
        <w:t>investigational</w:t>
      </w:r>
      <w:r w:rsidRPr="004220D3">
        <w:rPr>
          <w:spacing w:val="9"/>
        </w:rPr>
        <w:t xml:space="preserve"> </w:t>
      </w:r>
      <w:r w:rsidRPr="004220D3">
        <w:rPr>
          <w:spacing w:val="-4"/>
        </w:rPr>
        <w:t>agent(s)</w:t>
      </w:r>
      <w:r w:rsidRPr="004220D3">
        <w:t xml:space="preserve"> </w:t>
      </w:r>
      <w:r w:rsidRPr="004220D3">
        <w:rPr>
          <w:spacing w:val="-4"/>
        </w:rPr>
        <w:t>or</w:t>
      </w:r>
      <w:r w:rsidRPr="004220D3">
        <w:rPr>
          <w:spacing w:val="-2"/>
        </w:rPr>
        <w:t xml:space="preserve"> </w:t>
      </w:r>
      <w:r w:rsidRPr="004220D3">
        <w:rPr>
          <w:spacing w:val="-4"/>
        </w:rPr>
        <w:t>study</w:t>
      </w:r>
      <w:r w:rsidRPr="004220D3">
        <w:rPr>
          <w:spacing w:val="-7"/>
        </w:rPr>
        <w:t xml:space="preserve"> </w:t>
      </w:r>
      <w:r w:rsidRPr="004220D3">
        <w:rPr>
          <w:spacing w:val="-4"/>
        </w:rPr>
        <w:t>procedure.</w:t>
      </w:r>
    </w:p>
    <w:p w14:paraId="19564646" w14:textId="77777777" w:rsidR="004220D3" w:rsidRPr="004220D3" w:rsidRDefault="004220D3" w:rsidP="004220D3">
      <w:pPr>
        <w:numPr>
          <w:ilvl w:val="2"/>
          <w:numId w:val="45"/>
        </w:numPr>
        <w:tabs>
          <w:tab w:val="left" w:pos="1862"/>
        </w:tabs>
        <w:spacing w:before="58"/>
      </w:pPr>
      <w:r w:rsidRPr="004220D3">
        <w:rPr>
          <w:b/>
          <w:spacing w:val="-4"/>
        </w:rPr>
        <w:t>Probable</w:t>
      </w:r>
      <w:r w:rsidRPr="004220D3">
        <w:rPr>
          <w:b/>
          <w:spacing w:val="-12"/>
        </w:rPr>
        <w:t xml:space="preserve"> </w:t>
      </w:r>
      <w:r w:rsidRPr="004220D3">
        <w:rPr>
          <w:spacing w:val="-4"/>
        </w:rPr>
        <w:t>–</w:t>
      </w:r>
      <w:r w:rsidRPr="004220D3">
        <w:rPr>
          <w:spacing w:val="-11"/>
        </w:rPr>
        <w:t xml:space="preserve"> </w:t>
      </w:r>
      <w:r w:rsidRPr="004220D3">
        <w:rPr>
          <w:spacing w:val="-4"/>
        </w:rPr>
        <w:t>likely</w:t>
      </w:r>
      <w:r w:rsidRPr="004220D3">
        <w:rPr>
          <w:spacing w:val="6"/>
        </w:rPr>
        <w:t xml:space="preserve"> </w:t>
      </w:r>
      <w:r w:rsidRPr="004220D3">
        <w:rPr>
          <w:spacing w:val="-4"/>
        </w:rPr>
        <w:t>related</w:t>
      </w:r>
      <w:r w:rsidRPr="004220D3">
        <w:rPr>
          <w:spacing w:val="-8"/>
        </w:rPr>
        <w:t xml:space="preserve"> </w:t>
      </w:r>
      <w:r w:rsidRPr="004220D3">
        <w:rPr>
          <w:spacing w:val="-4"/>
        </w:rPr>
        <w:t>to</w:t>
      </w:r>
      <w:r w:rsidRPr="004220D3">
        <w:rPr>
          <w:spacing w:val="-9"/>
        </w:rPr>
        <w:t xml:space="preserve"> </w:t>
      </w:r>
      <w:r w:rsidRPr="004220D3">
        <w:rPr>
          <w:spacing w:val="-4"/>
        </w:rPr>
        <w:t>the</w:t>
      </w:r>
      <w:r w:rsidRPr="004220D3">
        <w:rPr>
          <w:spacing w:val="-11"/>
        </w:rPr>
        <w:t xml:space="preserve"> </w:t>
      </w:r>
      <w:r w:rsidRPr="004220D3">
        <w:rPr>
          <w:spacing w:val="-4"/>
        </w:rPr>
        <w:t>investigational</w:t>
      </w:r>
      <w:r w:rsidRPr="004220D3">
        <w:rPr>
          <w:spacing w:val="9"/>
        </w:rPr>
        <w:t xml:space="preserve"> </w:t>
      </w:r>
      <w:r w:rsidRPr="004220D3">
        <w:rPr>
          <w:spacing w:val="-4"/>
        </w:rPr>
        <w:t>agent(s)</w:t>
      </w:r>
      <w:r w:rsidRPr="004220D3">
        <w:rPr>
          <w:spacing w:val="1"/>
        </w:rPr>
        <w:t xml:space="preserve"> </w:t>
      </w:r>
      <w:r w:rsidRPr="004220D3">
        <w:rPr>
          <w:spacing w:val="-4"/>
        </w:rPr>
        <w:t>or</w:t>
      </w:r>
      <w:r w:rsidRPr="004220D3">
        <w:rPr>
          <w:spacing w:val="-11"/>
        </w:rPr>
        <w:t xml:space="preserve"> </w:t>
      </w:r>
      <w:r w:rsidRPr="004220D3">
        <w:rPr>
          <w:spacing w:val="-4"/>
        </w:rPr>
        <w:t>study</w:t>
      </w:r>
      <w:r w:rsidRPr="004220D3">
        <w:rPr>
          <w:spacing w:val="6"/>
        </w:rPr>
        <w:t xml:space="preserve"> </w:t>
      </w:r>
      <w:r w:rsidRPr="004220D3">
        <w:rPr>
          <w:spacing w:val="-4"/>
        </w:rPr>
        <w:t>procedure.</w:t>
      </w:r>
    </w:p>
    <w:p w14:paraId="1DD2B5E9" w14:textId="77777777" w:rsidR="004220D3" w:rsidRPr="004220D3" w:rsidRDefault="004220D3" w:rsidP="004220D3">
      <w:pPr>
        <w:numPr>
          <w:ilvl w:val="2"/>
          <w:numId w:val="45"/>
        </w:numPr>
        <w:tabs>
          <w:tab w:val="left" w:pos="1862"/>
        </w:tabs>
        <w:spacing w:before="69"/>
      </w:pPr>
      <w:r w:rsidRPr="004220D3">
        <w:rPr>
          <w:b/>
          <w:spacing w:val="-4"/>
        </w:rPr>
        <w:t>Possible</w:t>
      </w:r>
      <w:r w:rsidRPr="004220D3">
        <w:rPr>
          <w:b/>
          <w:spacing w:val="-15"/>
        </w:rPr>
        <w:t xml:space="preserve"> </w:t>
      </w:r>
      <w:r w:rsidRPr="004220D3">
        <w:rPr>
          <w:spacing w:val="-4"/>
        </w:rPr>
        <w:t>–</w:t>
      </w:r>
      <w:r w:rsidRPr="004220D3">
        <w:rPr>
          <w:spacing w:val="-11"/>
        </w:rPr>
        <w:t xml:space="preserve"> </w:t>
      </w:r>
      <w:r w:rsidRPr="004220D3">
        <w:rPr>
          <w:spacing w:val="-4"/>
        </w:rPr>
        <w:t>may</w:t>
      </w:r>
      <w:r w:rsidRPr="004220D3">
        <w:rPr>
          <w:spacing w:val="5"/>
        </w:rPr>
        <w:t xml:space="preserve"> </w:t>
      </w:r>
      <w:r w:rsidRPr="004220D3">
        <w:rPr>
          <w:spacing w:val="-4"/>
        </w:rPr>
        <w:t>be</w:t>
      </w:r>
      <w:r w:rsidRPr="004220D3">
        <w:rPr>
          <w:spacing w:val="-13"/>
        </w:rPr>
        <w:t xml:space="preserve"> </w:t>
      </w:r>
      <w:r w:rsidRPr="004220D3">
        <w:rPr>
          <w:spacing w:val="-4"/>
        </w:rPr>
        <w:t>related</w:t>
      </w:r>
      <w:r w:rsidRPr="004220D3">
        <w:rPr>
          <w:spacing w:val="-10"/>
        </w:rPr>
        <w:t xml:space="preserve"> </w:t>
      </w:r>
      <w:r w:rsidRPr="004220D3">
        <w:rPr>
          <w:spacing w:val="-4"/>
        </w:rPr>
        <w:t>to</w:t>
      </w:r>
      <w:r w:rsidRPr="004220D3">
        <w:rPr>
          <w:spacing w:val="-12"/>
        </w:rPr>
        <w:t xml:space="preserve"> </w:t>
      </w:r>
      <w:r w:rsidRPr="004220D3">
        <w:rPr>
          <w:spacing w:val="-4"/>
        </w:rPr>
        <w:t>the</w:t>
      </w:r>
      <w:r w:rsidRPr="004220D3">
        <w:rPr>
          <w:spacing w:val="-1"/>
        </w:rPr>
        <w:t xml:space="preserve"> </w:t>
      </w:r>
      <w:r w:rsidRPr="004220D3">
        <w:rPr>
          <w:spacing w:val="-4"/>
        </w:rPr>
        <w:t>investigational</w:t>
      </w:r>
      <w:r w:rsidRPr="004220D3">
        <w:rPr>
          <w:spacing w:val="-2"/>
        </w:rPr>
        <w:t xml:space="preserve"> </w:t>
      </w:r>
      <w:r w:rsidRPr="004220D3">
        <w:rPr>
          <w:spacing w:val="-4"/>
        </w:rPr>
        <w:t>agent(s)</w:t>
      </w:r>
      <w:r w:rsidRPr="004220D3">
        <w:t xml:space="preserve"> </w:t>
      </w:r>
      <w:r w:rsidRPr="004220D3">
        <w:rPr>
          <w:spacing w:val="-4"/>
        </w:rPr>
        <w:t>or</w:t>
      </w:r>
      <w:r w:rsidRPr="004220D3">
        <w:rPr>
          <w:spacing w:val="-12"/>
        </w:rPr>
        <w:t xml:space="preserve"> </w:t>
      </w:r>
      <w:r w:rsidRPr="004220D3">
        <w:rPr>
          <w:spacing w:val="-4"/>
        </w:rPr>
        <w:t>study</w:t>
      </w:r>
      <w:r w:rsidRPr="004220D3">
        <w:rPr>
          <w:spacing w:val="3"/>
        </w:rPr>
        <w:t xml:space="preserve"> </w:t>
      </w:r>
      <w:r w:rsidRPr="004220D3">
        <w:rPr>
          <w:spacing w:val="-4"/>
        </w:rPr>
        <w:t>procedure.</w:t>
      </w:r>
    </w:p>
    <w:p w14:paraId="37997440" w14:textId="77777777" w:rsidR="004220D3" w:rsidRPr="004220D3" w:rsidRDefault="004220D3" w:rsidP="004220D3">
      <w:pPr>
        <w:numPr>
          <w:ilvl w:val="2"/>
          <w:numId w:val="45"/>
        </w:numPr>
        <w:tabs>
          <w:tab w:val="left" w:pos="1862"/>
        </w:tabs>
        <w:spacing w:before="59"/>
        <w:ind w:hanging="361"/>
      </w:pPr>
      <w:r w:rsidRPr="004220D3">
        <w:rPr>
          <w:b/>
          <w:spacing w:val="-4"/>
        </w:rPr>
        <w:t>Unrelated</w:t>
      </w:r>
      <w:r w:rsidRPr="004220D3">
        <w:rPr>
          <w:b/>
          <w:spacing w:val="-13"/>
        </w:rPr>
        <w:t xml:space="preserve"> </w:t>
      </w:r>
      <w:r w:rsidRPr="004220D3">
        <w:rPr>
          <w:spacing w:val="-4"/>
        </w:rPr>
        <w:t>–</w:t>
      </w:r>
      <w:r w:rsidRPr="004220D3">
        <w:rPr>
          <w:spacing w:val="-10"/>
        </w:rPr>
        <w:t xml:space="preserve"> </w:t>
      </w:r>
      <w:r w:rsidRPr="004220D3">
        <w:rPr>
          <w:spacing w:val="-4"/>
        </w:rPr>
        <w:t>clearly</w:t>
      </w:r>
      <w:r w:rsidRPr="004220D3">
        <w:rPr>
          <w:spacing w:val="5"/>
        </w:rPr>
        <w:t xml:space="preserve"> </w:t>
      </w:r>
      <w:r w:rsidRPr="004220D3">
        <w:rPr>
          <w:spacing w:val="-4"/>
        </w:rPr>
        <w:t>not</w:t>
      </w:r>
      <w:r w:rsidRPr="004220D3">
        <w:rPr>
          <w:spacing w:val="-10"/>
        </w:rPr>
        <w:t xml:space="preserve"> </w:t>
      </w:r>
      <w:r w:rsidRPr="004220D3">
        <w:rPr>
          <w:spacing w:val="-4"/>
        </w:rPr>
        <w:t>related</w:t>
      </w:r>
      <w:r w:rsidRPr="004220D3">
        <w:rPr>
          <w:spacing w:val="3"/>
        </w:rPr>
        <w:t xml:space="preserve"> </w:t>
      </w:r>
      <w:r w:rsidRPr="004220D3">
        <w:rPr>
          <w:spacing w:val="-4"/>
        </w:rPr>
        <w:t>to</w:t>
      </w:r>
      <w:r w:rsidRPr="004220D3">
        <w:rPr>
          <w:spacing w:val="-10"/>
        </w:rPr>
        <w:t xml:space="preserve"> </w:t>
      </w:r>
      <w:r w:rsidRPr="004220D3">
        <w:rPr>
          <w:spacing w:val="-4"/>
        </w:rPr>
        <w:t>the</w:t>
      </w:r>
      <w:r w:rsidRPr="004220D3">
        <w:rPr>
          <w:spacing w:val="-11"/>
        </w:rPr>
        <w:t xml:space="preserve"> </w:t>
      </w:r>
      <w:r w:rsidRPr="004220D3">
        <w:rPr>
          <w:spacing w:val="-4"/>
        </w:rPr>
        <w:t>investigational</w:t>
      </w:r>
      <w:r w:rsidRPr="004220D3">
        <w:rPr>
          <w:spacing w:val="-3"/>
        </w:rPr>
        <w:t xml:space="preserve"> </w:t>
      </w:r>
      <w:r w:rsidRPr="004220D3">
        <w:rPr>
          <w:spacing w:val="-4"/>
        </w:rPr>
        <w:t>agent(s)</w:t>
      </w:r>
      <w:r w:rsidRPr="004220D3">
        <w:rPr>
          <w:spacing w:val="-12"/>
        </w:rPr>
        <w:t xml:space="preserve"> </w:t>
      </w:r>
      <w:r w:rsidRPr="004220D3">
        <w:rPr>
          <w:spacing w:val="-4"/>
        </w:rPr>
        <w:t>or</w:t>
      </w:r>
      <w:r w:rsidRPr="004220D3">
        <w:t xml:space="preserve"> </w:t>
      </w:r>
      <w:r w:rsidRPr="004220D3">
        <w:rPr>
          <w:spacing w:val="-4"/>
        </w:rPr>
        <w:t>study</w:t>
      </w:r>
      <w:r w:rsidRPr="004220D3">
        <w:rPr>
          <w:spacing w:val="-7"/>
        </w:rPr>
        <w:t xml:space="preserve"> </w:t>
      </w:r>
      <w:r w:rsidRPr="004220D3">
        <w:rPr>
          <w:spacing w:val="-4"/>
        </w:rPr>
        <w:t>procedure.</w:t>
      </w:r>
    </w:p>
    <w:p w14:paraId="150D9577" w14:textId="77777777" w:rsidR="004220D3" w:rsidRPr="004220D3" w:rsidRDefault="004220D3" w:rsidP="004220D3">
      <w:pPr>
        <w:spacing w:before="89" w:line="232" w:lineRule="auto"/>
        <w:ind w:left="1141" w:right="1204"/>
        <w:jc w:val="both"/>
      </w:pPr>
      <w:r w:rsidRPr="004220D3">
        <w:t>All Grade</w:t>
      </w:r>
      <w:r w:rsidRPr="004220D3">
        <w:rPr>
          <w:spacing w:val="-1"/>
        </w:rPr>
        <w:t xml:space="preserve"> </w:t>
      </w:r>
      <w:r w:rsidRPr="004220D3">
        <w:t>3-5 adverse</w:t>
      </w:r>
      <w:r w:rsidRPr="004220D3">
        <w:rPr>
          <w:spacing w:val="-1"/>
        </w:rPr>
        <w:t xml:space="preserve"> </w:t>
      </w:r>
      <w:r w:rsidRPr="004220D3">
        <w:t>events entered</w:t>
      </w:r>
      <w:r w:rsidRPr="004220D3">
        <w:rPr>
          <w:spacing w:val="-1"/>
        </w:rPr>
        <w:t xml:space="preserve"> </w:t>
      </w:r>
      <w:r w:rsidRPr="004220D3">
        <w:t>into</w:t>
      </w:r>
      <w:r w:rsidRPr="004220D3">
        <w:rPr>
          <w:spacing w:val="-1"/>
        </w:rPr>
        <w:t xml:space="preserve"> </w:t>
      </w:r>
      <w:r w:rsidRPr="004220D3">
        <w:t>OnCore</w:t>
      </w:r>
      <w:r w:rsidRPr="004220D3">
        <w:rPr>
          <w:spacing w:val="-1"/>
        </w:rPr>
        <w:t xml:space="preserve"> </w:t>
      </w:r>
      <w:r w:rsidRPr="004220D3">
        <w:t>will be</w:t>
      </w:r>
      <w:r w:rsidRPr="004220D3">
        <w:rPr>
          <w:spacing w:val="-1"/>
        </w:rPr>
        <w:t xml:space="preserve"> </w:t>
      </w:r>
      <w:r w:rsidRPr="004220D3">
        <w:t>reviewed</w:t>
      </w:r>
      <w:r w:rsidRPr="004220D3">
        <w:rPr>
          <w:spacing w:val="-1"/>
        </w:rPr>
        <w:t xml:space="preserve"> </w:t>
      </w:r>
      <w:r w:rsidRPr="004220D3">
        <w:t>on a</w:t>
      </w:r>
      <w:r w:rsidRPr="004220D3">
        <w:rPr>
          <w:spacing w:val="-2"/>
        </w:rPr>
        <w:t xml:space="preserve"> </w:t>
      </w:r>
      <w:r w:rsidRPr="004220D3">
        <w:t>monthly basis at</w:t>
      </w:r>
      <w:r w:rsidRPr="004220D3">
        <w:rPr>
          <w:spacing w:val="-14"/>
        </w:rPr>
        <w:t xml:space="preserve"> </w:t>
      </w:r>
      <w:r w:rsidRPr="004220D3">
        <w:t>the</w:t>
      </w:r>
      <w:r w:rsidRPr="004220D3">
        <w:rPr>
          <w:spacing w:val="-12"/>
        </w:rPr>
        <w:t xml:space="preserve"> </w:t>
      </w:r>
      <w:r w:rsidRPr="004220D3">
        <w:t>UCSF</w:t>
      </w:r>
      <w:r w:rsidRPr="004220D3">
        <w:rPr>
          <w:spacing w:val="-12"/>
        </w:rPr>
        <w:t xml:space="preserve"> </w:t>
      </w:r>
      <w:r w:rsidRPr="004220D3">
        <w:t>Coordinating</w:t>
      </w:r>
      <w:r w:rsidRPr="004220D3">
        <w:rPr>
          <w:spacing w:val="-11"/>
        </w:rPr>
        <w:t xml:space="preserve"> </w:t>
      </w:r>
      <w:r w:rsidRPr="004220D3">
        <w:t>Center’s</w:t>
      </w:r>
      <w:r w:rsidRPr="004220D3">
        <w:rPr>
          <w:spacing w:val="-11"/>
        </w:rPr>
        <w:t xml:space="preserve"> </w:t>
      </w:r>
      <w:r w:rsidRPr="004220D3">
        <w:t>Site</w:t>
      </w:r>
      <w:r w:rsidRPr="004220D3">
        <w:rPr>
          <w:spacing w:val="-14"/>
        </w:rPr>
        <w:t xml:space="preserve"> </w:t>
      </w:r>
      <w:r w:rsidRPr="004220D3">
        <w:t>Committee.</w:t>
      </w:r>
      <w:r w:rsidRPr="004220D3">
        <w:rPr>
          <w:spacing w:val="20"/>
        </w:rPr>
        <w:t xml:space="preserve"> </w:t>
      </w:r>
      <w:r w:rsidRPr="004220D3">
        <w:t>The</w:t>
      </w:r>
      <w:r w:rsidRPr="004220D3">
        <w:rPr>
          <w:spacing w:val="-13"/>
        </w:rPr>
        <w:t xml:space="preserve"> </w:t>
      </w:r>
      <w:r w:rsidRPr="004220D3">
        <w:t>Site</w:t>
      </w:r>
      <w:r w:rsidRPr="004220D3">
        <w:rPr>
          <w:spacing w:val="-14"/>
        </w:rPr>
        <w:t xml:space="preserve"> </w:t>
      </w:r>
      <w:r w:rsidRPr="004220D3">
        <w:t>Committee</w:t>
      </w:r>
      <w:r w:rsidRPr="004220D3">
        <w:rPr>
          <w:spacing w:val="-6"/>
        </w:rPr>
        <w:t xml:space="preserve"> </w:t>
      </w:r>
      <w:r w:rsidRPr="004220D3">
        <w:t>will</w:t>
      </w:r>
      <w:r w:rsidRPr="004220D3">
        <w:rPr>
          <w:spacing w:val="-14"/>
        </w:rPr>
        <w:t xml:space="preserve"> </w:t>
      </w:r>
      <w:r w:rsidRPr="004220D3">
        <w:t>review</w:t>
      </w:r>
      <w:r w:rsidRPr="004220D3">
        <w:rPr>
          <w:spacing w:val="-14"/>
        </w:rPr>
        <w:t xml:space="preserve"> </w:t>
      </w:r>
      <w:r w:rsidRPr="004220D3">
        <w:t>and discuss the selected toxicity, the toxicity grade, and the attribution assignment.</w:t>
      </w:r>
    </w:p>
    <w:p w14:paraId="452BC461" w14:textId="77777777" w:rsidR="004220D3" w:rsidRPr="004220D3" w:rsidRDefault="004220D3" w:rsidP="004220D3">
      <w:pPr>
        <w:numPr>
          <w:ilvl w:val="1"/>
          <w:numId w:val="45"/>
        </w:numPr>
        <w:tabs>
          <w:tab w:val="left" w:pos="1862"/>
        </w:tabs>
        <w:spacing w:before="176"/>
        <w:ind w:hanging="721"/>
        <w:outlineLvl w:val="1"/>
        <w:rPr>
          <w:b/>
          <w:bCs/>
        </w:rPr>
      </w:pPr>
      <w:r w:rsidRPr="004220D3">
        <w:rPr>
          <w:b/>
          <w:bCs/>
          <w:spacing w:val="-4"/>
        </w:rPr>
        <w:t>Serious</w:t>
      </w:r>
      <w:r w:rsidRPr="004220D3">
        <w:rPr>
          <w:b/>
          <w:bCs/>
          <w:spacing w:val="-10"/>
        </w:rPr>
        <w:t xml:space="preserve"> </w:t>
      </w:r>
      <w:r w:rsidRPr="004220D3">
        <w:rPr>
          <w:b/>
          <w:bCs/>
          <w:spacing w:val="-4"/>
        </w:rPr>
        <w:t>Adverse</w:t>
      </w:r>
      <w:r w:rsidRPr="004220D3">
        <w:rPr>
          <w:b/>
          <w:bCs/>
          <w:spacing w:val="-9"/>
        </w:rPr>
        <w:t xml:space="preserve"> </w:t>
      </w:r>
      <w:r w:rsidRPr="004220D3">
        <w:rPr>
          <w:b/>
          <w:bCs/>
          <w:spacing w:val="-4"/>
        </w:rPr>
        <w:t>Event</w:t>
      </w:r>
      <w:r w:rsidRPr="004220D3">
        <w:rPr>
          <w:b/>
          <w:bCs/>
          <w:spacing w:val="-11"/>
        </w:rPr>
        <w:t xml:space="preserve"> </w:t>
      </w:r>
      <w:r w:rsidRPr="004220D3">
        <w:rPr>
          <w:b/>
          <w:bCs/>
          <w:spacing w:val="-4"/>
        </w:rPr>
        <w:t>Reporting</w:t>
      </w:r>
    </w:p>
    <w:p w14:paraId="3B19A863" w14:textId="77777777" w:rsidR="004220D3" w:rsidRPr="004220D3" w:rsidRDefault="004220D3" w:rsidP="004220D3">
      <w:pPr>
        <w:spacing w:before="197" w:line="228" w:lineRule="auto"/>
        <w:ind w:left="1141" w:right="1175" w:hanging="1"/>
        <w:jc w:val="both"/>
      </w:pPr>
      <w:r w:rsidRPr="004220D3">
        <w:t>By</w:t>
      </w:r>
      <w:r w:rsidRPr="004220D3">
        <w:rPr>
          <w:spacing w:val="-14"/>
        </w:rPr>
        <w:t xml:space="preserve"> </w:t>
      </w:r>
      <w:r w:rsidRPr="004220D3">
        <w:t>definition,</w:t>
      </w:r>
      <w:r w:rsidRPr="004220D3">
        <w:rPr>
          <w:spacing w:val="-6"/>
        </w:rPr>
        <w:t xml:space="preserve"> </w:t>
      </w:r>
      <w:r w:rsidRPr="004220D3">
        <w:t>an</w:t>
      </w:r>
      <w:r w:rsidRPr="004220D3">
        <w:rPr>
          <w:spacing w:val="-14"/>
        </w:rPr>
        <w:t xml:space="preserve"> </w:t>
      </w:r>
      <w:r w:rsidRPr="004220D3">
        <w:t>adverse</w:t>
      </w:r>
      <w:r w:rsidRPr="004220D3">
        <w:rPr>
          <w:spacing w:val="-15"/>
        </w:rPr>
        <w:t xml:space="preserve"> </w:t>
      </w:r>
      <w:r w:rsidRPr="004220D3">
        <w:t>event</w:t>
      </w:r>
      <w:r w:rsidRPr="004220D3">
        <w:rPr>
          <w:spacing w:val="-14"/>
        </w:rPr>
        <w:t xml:space="preserve"> </w:t>
      </w:r>
      <w:r w:rsidRPr="004220D3">
        <w:t>is</w:t>
      </w:r>
      <w:r w:rsidRPr="004220D3">
        <w:rPr>
          <w:spacing w:val="-6"/>
        </w:rPr>
        <w:t xml:space="preserve"> </w:t>
      </w:r>
      <w:r w:rsidRPr="004220D3">
        <w:t>defined</w:t>
      </w:r>
      <w:r w:rsidRPr="004220D3">
        <w:rPr>
          <w:spacing w:val="-14"/>
        </w:rPr>
        <w:t xml:space="preserve"> </w:t>
      </w:r>
      <w:r w:rsidRPr="004220D3">
        <w:t>as</w:t>
      </w:r>
      <w:r w:rsidRPr="004220D3">
        <w:rPr>
          <w:spacing w:val="-8"/>
        </w:rPr>
        <w:t xml:space="preserve"> </w:t>
      </w:r>
      <w:r w:rsidRPr="004220D3">
        <w:t>a</w:t>
      </w:r>
      <w:r w:rsidRPr="004220D3">
        <w:rPr>
          <w:spacing w:val="-14"/>
        </w:rPr>
        <w:t xml:space="preserve"> </w:t>
      </w:r>
      <w:r w:rsidRPr="004220D3">
        <w:t>serious</w:t>
      </w:r>
      <w:r w:rsidRPr="004220D3">
        <w:rPr>
          <w:spacing w:val="-11"/>
        </w:rPr>
        <w:t xml:space="preserve"> </w:t>
      </w:r>
      <w:r w:rsidRPr="004220D3">
        <w:t>adverse</w:t>
      </w:r>
      <w:r w:rsidRPr="004220D3">
        <w:rPr>
          <w:spacing w:val="-14"/>
        </w:rPr>
        <w:t xml:space="preserve"> </w:t>
      </w:r>
      <w:r w:rsidRPr="004220D3">
        <w:t>event</w:t>
      </w:r>
      <w:r w:rsidRPr="004220D3">
        <w:rPr>
          <w:spacing w:val="-14"/>
        </w:rPr>
        <w:t xml:space="preserve"> </w:t>
      </w:r>
      <w:r w:rsidRPr="004220D3">
        <w:t>(SAE)</w:t>
      </w:r>
      <w:r w:rsidRPr="004220D3">
        <w:rPr>
          <w:spacing w:val="-14"/>
        </w:rPr>
        <w:t xml:space="preserve"> </w:t>
      </w:r>
      <w:r w:rsidRPr="004220D3">
        <w:t>according</w:t>
      </w:r>
      <w:r w:rsidRPr="004220D3">
        <w:rPr>
          <w:spacing w:val="-15"/>
        </w:rPr>
        <w:t xml:space="preserve"> </w:t>
      </w:r>
      <w:r w:rsidRPr="004220D3">
        <w:t>to the following criteria:</w:t>
      </w:r>
    </w:p>
    <w:p w14:paraId="625DAE10" w14:textId="77777777" w:rsidR="004220D3" w:rsidRPr="004220D3" w:rsidRDefault="004220D3" w:rsidP="004220D3">
      <w:pPr>
        <w:numPr>
          <w:ilvl w:val="2"/>
          <w:numId w:val="45"/>
        </w:numPr>
        <w:tabs>
          <w:tab w:val="left" w:pos="1862"/>
        </w:tabs>
        <w:spacing w:before="167"/>
      </w:pPr>
      <w:r w:rsidRPr="004220D3">
        <w:rPr>
          <w:spacing w:val="-2"/>
        </w:rPr>
        <w:t>Death,</w:t>
      </w:r>
    </w:p>
    <w:p w14:paraId="3EEB7C52" w14:textId="77777777" w:rsidR="004220D3" w:rsidRPr="004220D3" w:rsidRDefault="004220D3" w:rsidP="004220D3">
      <w:pPr>
        <w:numPr>
          <w:ilvl w:val="2"/>
          <w:numId w:val="45"/>
        </w:numPr>
        <w:tabs>
          <w:tab w:val="left" w:pos="1862"/>
        </w:tabs>
        <w:spacing w:before="69"/>
      </w:pPr>
      <w:r w:rsidRPr="004220D3">
        <w:rPr>
          <w:spacing w:val="-4"/>
        </w:rPr>
        <w:t>Life-threatening</w:t>
      </w:r>
      <w:r w:rsidRPr="004220D3">
        <w:rPr>
          <w:spacing w:val="-8"/>
        </w:rPr>
        <w:t xml:space="preserve"> </w:t>
      </w:r>
      <w:r w:rsidRPr="004220D3">
        <w:rPr>
          <w:spacing w:val="-4"/>
        </w:rPr>
        <w:t>adverse</w:t>
      </w:r>
      <w:r w:rsidRPr="004220D3">
        <w:rPr>
          <w:spacing w:val="-12"/>
        </w:rPr>
        <w:t xml:space="preserve"> </w:t>
      </w:r>
      <w:r w:rsidRPr="004220D3">
        <w:rPr>
          <w:spacing w:val="-4"/>
        </w:rPr>
        <w:t>experience*,</w:t>
      </w:r>
    </w:p>
    <w:p w14:paraId="6B0D2DD4" w14:textId="77777777" w:rsidR="004220D3" w:rsidRPr="004220D3" w:rsidRDefault="004220D3" w:rsidP="004220D3">
      <w:pPr>
        <w:numPr>
          <w:ilvl w:val="2"/>
          <w:numId w:val="45"/>
        </w:numPr>
        <w:tabs>
          <w:tab w:val="left" w:pos="1862"/>
        </w:tabs>
        <w:spacing w:before="58"/>
      </w:pPr>
      <w:r w:rsidRPr="004220D3">
        <w:rPr>
          <w:spacing w:val="-4"/>
        </w:rPr>
        <w:t>Inpatient</w:t>
      </w:r>
      <w:r w:rsidRPr="004220D3">
        <w:rPr>
          <w:spacing w:val="-8"/>
        </w:rPr>
        <w:t xml:space="preserve"> </w:t>
      </w:r>
      <w:r w:rsidRPr="004220D3">
        <w:rPr>
          <w:spacing w:val="-4"/>
        </w:rPr>
        <w:t>hospitalization</w:t>
      </w:r>
      <w:r w:rsidRPr="004220D3">
        <w:rPr>
          <w:spacing w:val="-6"/>
        </w:rPr>
        <w:t xml:space="preserve"> </w:t>
      </w:r>
      <w:r w:rsidRPr="004220D3">
        <w:rPr>
          <w:spacing w:val="-4"/>
        </w:rPr>
        <w:t>or</w:t>
      </w:r>
      <w:r w:rsidRPr="004220D3">
        <w:rPr>
          <w:spacing w:val="-9"/>
        </w:rPr>
        <w:t xml:space="preserve"> </w:t>
      </w:r>
      <w:r w:rsidRPr="004220D3">
        <w:rPr>
          <w:spacing w:val="-4"/>
        </w:rPr>
        <w:t>prolongation</w:t>
      </w:r>
      <w:r w:rsidRPr="004220D3">
        <w:rPr>
          <w:spacing w:val="-6"/>
        </w:rPr>
        <w:t xml:space="preserve"> </w:t>
      </w:r>
      <w:r w:rsidRPr="004220D3">
        <w:rPr>
          <w:spacing w:val="-4"/>
        </w:rPr>
        <w:t>of</w:t>
      </w:r>
      <w:r w:rsidRPr="004220D3">
        <w:rPr>
          <w:spacing w:val="-8"/>
        </w:rPr>
        <w:t xml:space="preserve"> </w:t>
      </w:r>
      <w:r w:rsidRPr="004220D3">
        <w:rPr>
          <w:spacing w:val="-4"/>
        </w:rPr>
        <w:t>existing</w:t>
      </w:r>
      <w:r w:rsidRPr="004220D3">
        <w:rPr>
          <w:spacing w:val="-5"/>
        </w:rPr>
        <w:t xml:space="preserve"> </w:t>
      </w:r>
      <w:r w:rsidRPr="004220D3">
        <w:rPr>
          <w:spacing w:val="-4"/>
        </w:rPr>
        <w:t>hospitalization,</w:t>
      </w:r>
    </w:p>
    <w:p w14:paraId="73A40843" w14:textId="77777777" w:rsidR="004220D3" w:rsidRPr="004220D3" w:rsidRDefault="004220D3" w:rsidP="004220D3">
      <w:pPr>
        <w:numPr>
          <w:ilvl w:val="2"/>
          <w:numId w:val="45"/>
        </w:numPr>
        <w:tabs>
          <w:tab w:val="left" w:pos="1862"/>
        </w:tabs>
        <w:spacing w:before="68"/>
      </w:pPr>
      <w:r w:rsidRPr="004220D3">
        <w:rPr>
          <w:spacing w:val="-4"/>
        </w:rPr>
        <w:t>Persistent</w:t>
      </w:r>
      <w:r w:rsidRPr="004220D3">
        <w:rPr>
          <w:spacing w:val="-6"/>
        </w:rPr>
        <w:t xml:space="preserve"> </w:t>
      </w:r>
      <w:r w:rsidRPr="004220D3">
        <w:rPr>
          <w:spacing w:val="-4"/>
        </w:rPr>
        <w:t>or</w:t>
      </w:r>
      <w:r w:rsidRPr="004220D3">
        <w:rPr>
          <w:spacing w:val="-9"/>
        </w:rPr>
        <w:t xml:space="preserve"> </w:t>
      </w:r>
      <w:r w:rsidRPr="004220D3">
        <w:rPr>
          <w:spacing w:val="-4"/>
        </w:rPr>
        <w:t>significant</w:t>
      </w:r>
      <w:r w:rsidRPr="004220D3">
        <w:rPr>
          <w:spacing w:val="-3"/>
        </w:rPr>
        <w:t xml:space="preserve"> </w:t>
      </w:r>
      <w:r w:rsidRPr="004220D3">
        <w:rPr>
          <w:spacing w:val="-4"/>
        </w:rPr>
        <w:t>disability/incapacity,</w:t>
      </w:r>
    </w:p>
    <w:p w14:paraId="76DDE20E" w14:textId="77777777" w:rsidR="004220D3" w:rsidRPr="004220D3" w:rsidRDefault="004220D3" w:rsidP="004220D3">
      <w:pPr>
        <w:numPr>
          <w:ilvl w:val="2"/>
          <w:numId w:val="45"/>
        </w:numPr>
        <w:tabs>
          <w:tab w:val="left" w:pos="1862"/>
        </w:tabs>
        <w:spacing w:before="60"/>
      </w:pPr>
      <w:r w:rsidRPr="004220D3">
        <w:rPr>
          <w:spacing w:val="-4"/>
        </w:rPr>
        <w:t>Congenital anomaly/birth</w:t>
      </w:r>
      <w:r w:rsidRPr="004220D3">
        <w:rPr>
          <w:spacing w:val="-6"/>
        </w:rPr>
        <w:t xml:space="preserve"> </w:t>
      </w:r>
      <w:r w:rsidRPr="004220D3">
        <w:rPr>
          <w:spacing w:val="-4"/>
        </w:rPr>
        <w:t>defect,</w:t>
      </w:r>
      <w:r w:rsidRPr="004220D3">
        <w:rPr>
          <w:spacing w:val="-9"/>
        </w:rPr>
        <w:t xml:space="preserve"> </w:t>
      </w:r>
      <w:r w:rsidRPr="004220D3">
        <w:rPr>
          <w:spacing w:val="-4"/>
        </w:rPr>
        <w:t>or</w:t>
      </w:r>
      <w:r w:rsidRPr="004220D3">
        <w:rPr>
          <w:spacing w:val="-11"/>
        </w:rPr>
        <w:t xml:space="preserve"> </w:t>
      </w:r>
      <w:r w:rsidRPr="004220D3">
        <w:rPr>
          <w:spacing w:val="-4"/>
        </w:rPr>
        <w:t>cancer,</w:t>
      </w:r>
      <w:r w:rsidRPr="004220D3">
        <w:rPr>
          <w:spacing w:val="-7"/>
        </w:rPr>
        <w:t xml:space="preserve"> </w:t>
      </w:r>
      <w:r w:rsidRPr="004220D3">
        <w:rPr>
          <w:spacing w:val="-5"/>
        </w:rPr>
        <w:t>or</w:t>
      </w:r>
    </w:p>
    <w:p w14:paraId="39362CB2" w14:textId="77777777" w:rsidR="004220D3" w:rsidRPr="004220D3" w:rsidRDefault="004220D3" w:rsidP="004220D3">
      <w:pPr>
        <w:numPr>
          <w:ilvl w:val="2"/>
          <w:numId w:val="45"/>
        </w:numPr>
        <w:tabs>
          <w:tab w:val="left" w:pos="1862"/>
        </w:tabs>
        <w:spacing w:before="89" w:line="228" w:lineRule="auto"/>
        <w:ind w:right="1304" w:hanging="362"/>
        <w:jc w:val="both"/>
      </w:pPr>
      <w:r w:rsidRPr="004220D3">
        <w:t>Any other</w:t>
      </w:r>
      <w:r w:rsidRPr="004220D3">
        <w:rPr>
          <w:spacing w:val="-2"/>
        </w:rPr>
        <w:t xml:space="preserve"> </w:t>
      </w:r>
      <w:r w:rsidRPr="004220D3">
        <w:t>experience that suggests a significant</w:t>
      </w:r>
      <w:r w:rsidRPr="004220D3">
        <w:rPr>
          <w:spacing w:val="-5"/>
        </w:rPr>
        <w:t xml:space="preserve"> </w:t>
      </w:r>
      <w:r w:rsidRPr="004220D3">
        <w:t>hazard,</w:t>
      </w:r>
      <w:r w:rsidRPr="004220D3">
        <w:rPr>
          <w:spacing w:val="-1"/>
        </w:rPr>
        <w:t xml:space="preserve"> </w:t>
      </w:r>
      <w:r w:rsidRPr="004220D3">
        <w:t>contraindication,</w:t>
      </w:r>
      <w:r w:rsidRPr="004220D3">
        <w:rPr>
          <w:spacing w:val="-1"/>
        </w:rPr>
        <w:t xml:space="preserve"> </w:t>
      </w:r>
      <w:r w:rsidRPr="004220D3">
        <w:t>side effect</w:t>
      </w:r>
      <w:r w:rsidRPr="004220D3">
        <w:rPr>
          <w:spacing w:val="-6"/>
        </w:rPr>
        <w:t xml:space="preserve"> </w:t>
      </w:r>
      <w:r w:rsidRPr="004220D3">
        <w:t>or</w:t>
      </w:r>
      <w:r w:rsidRPr="004220D3">
        <w:rPr>
          <w:spacing w:val="-8"/>
        </w:rPr>
        <w:t xml:space="preserve"> </w:t>
      </w:r>
      <w:r w:rsidRPr="004220D3">
        <w:t>precaution</w:t>
      </w:r>
      <w:r w:rsidRPr="004220D3">
        <w:rPr>
          <w:spacing w:val="-6"/>
        </w:rPr>
        <w:t xml:space="preserve"> </w:t>
      </w:r>
      <w:r w:rsidRPr="004220D3">
        <w:t>that</w:t>
      </w:r>
      <w:r w:rsidRPr="004220D3">
        <w:rPr>
          <w:spacing w:val="-12"/>
        </w:rPr>
        <w:t xml:space="preserve"> </w:t>
      </w:r>
      <w:r w:rsidRPr="004220D3">
        <w:t>may</w:t>
      </w:r>
      <w:r w:rsidRPr="004220D3">
        <w:rPr>
          <w:spacing w:val="-6"/>
        </w:rPr>
        <w:t xml:space="preserve"> </w:t>
      </w:r>
      <w:r w:rsidRPr="004220D3">
        <w:t>require</w:t>
      </w:r>
      <w:r w:rsidRPr="004220D3">
        <w:rPr>
          <w:spacing w:val="-6"/>
        </w:rPr>
        <w:t xml:space="preserve"> </w:t>
      </w:r>
      <w:r w:rsidRPr="004220D3">
        <w:t>medical</w:t>
      </w:r>
      <w:r w:rsidRPr="004220D3">
        <w:rPr>
          <w:spacing w:val="-5"/>
        </w:rPr>
        <w:t xml:space="preserve"> </w:t>
      </w:r>
      <w:r w:rsidRPr="004220D3">
        <w:t>or</w:t>
      </w:r>
      <w:r w:rsidRPr="004220D3">
        <w:rPr>
          <w:spacing w:val="-8"/>
        </w:rPr>
        <w:t xml:space="preserve"> </w:t>
      </w:r>
      <w:r w:rsidRPr="004220D3">
        <w:t>surgical</w:t>
      </w:r>
      <w:r w:rsidRPr="004220D3">
        <w:rPr>
          <w:spacing w:val="-9"/>
        </w:rPr>
        <w:t xml:space="preserve"> </w:t>
      </w:r>
      <w:r w:rsidRPr="004220D3">
        <w:t>intervention</w:t>
      </w:r>
      <w:r w:rsidRPr="004220D3">
        <w:rPr>
          <w:spacing w:val="-6"/>
        </w:rPr>
        <w:t xml:space="preserve"> </w:t>
      </w:r>
      <w:r w:rsidRPr="004220D3">
        <w:t>to</w:t>
      </w:r>
      <w:r w:rsidRPr="004220D3">
        <w:rPr>
          <w:spacing w:val="-7"/>
        </w:rPr>
        <w:t xml:space="preserve"> </w:t>
      </w:r>
      <w:r w:rsidRPr="004220D3">
        <w:t>prevent one of the outcomes listed above,</w:t>
      </w:r>
    </w:p>
    <w:p w14:paraId="6E5D7B02" w14:textId="77777777" w:rsidR="004220D3" w:rsidRPr="004220D3" w:rsidRDefault="004220D3" w:rsidP="004220D3">
      <w:pPr>
        <w:numPr>
          <w:ilvl w:val="2"/>
          <w:numId w:val="45"/>
        </w:numPr>
        <w:tabs>
          <w:tab w:val="left" w:pos="1861"/>
        </w:tabs>
        <w:spacing w:before="63"/>
        <w:ind w:left="1861" w:hanging="359"/>
        <w:jc w:val="both"/>
      </w:pPr>
      <w:r w:rsidRPr="004220D3">
        <w:rPr>
          <w:spacing w:val="-4"/>
        </w:rPr>
        <w:t>Event</w:t>
      </w:r>
      <w:r w:rsidRPr="004220D3">
        <w:rPr>
          <w:spacing w:val="-8"/>
        </w:rPr>
        <w:t xml:space="preserve"> </w:t>
      </w:r>
      <w:r w:rsidRPr="004220D3">
        <w:rPr>
          <w:spacing w:val="-4"/>
        </w:rPr>
        <w:t>that</w:t>
      </w:r>
      <w:r w:rsidRPr="004220D3">
        <w:rPr>
          <w:spacing w:val="-11"/>
        </w:rPr>
        <w:t xml:space="preserve"> </w:t>
      </w:r>
      <w:r w:rsidRPr="004220D3">
        <w:rPr>
          <w:spacing w:val="-4"/>
        </w:rPr>
        <w:t>changes</w:t>
      </w:r>
      <w:r w:rsidRPr="004220D3">
        <w:rPr>
          <w:spacing w:val="-3"/>
        </w:rPr>
        <w:t xml:space="preserve"> </w:t>
      </w:r>
      <w:r w:rsidRPr="004220D3">
        <w:rPr>
          <w:spacing w:val="-4"/>
        </w:rPr>
        <w:t>the</w:t>
      </w:r>
      <w:r w:rsidRPr="004220D3">
        <w:rPr>
          <w:spacing w:val="-11"/>
        </w:rPr>
        <w:t xml:space="preserve"> </w:t>
      </w:r>
      <w:r w:rsidRPr="004220D3">
        <w:rPr>
          <w:spacing w:val="-4"/>
        </w:rPr>
        <w:t>risk/benefit</w:t>
      </w:r>
      <w:r w:rsidRPr="004220D3">
        <w:rPr>
          <w:spacing w:val="-6"/>
        </w:rPr>
        <w:t xml:space="preserve"> </w:t>
      </w:r>
      <w:r w:rsidRPr="004220D3">
        <w:rPr>
          <w:spacing w:val="-4"/>
        </w:rPr>
        <w:t>ratio</w:t>
      </w:r>
      <w:r w:rsidRPr="004220D3">
        <w:rPr>
          <w:spacing w:val="2"/>
        </w:rPr>
        <w:t xml:space="preserve"> </w:t>
      </w:r>
      <w:r w:rsidRPr="004220D3">
        <w:rPr>
          <w:spacing w:val="-4"/>
        </w:rPr>
        <w:t>of</w:t>
      </w:r>
      <w:r w:rsidRPr="004220D3">
        <w:rPr>
          <w:spacing w:val="-10"/>
        </w:rPr>
        <w:t xml:space="preserve"> </w:t>
      </w:r>
      <w:r w:rsidRPr="004220D3">
        <w:rPr>
          <w:spacing w:val="-4"/>
        </w:rPr>
        <w:t>the</w:t>
      </w:r>
      <w:r w:rsidRPr="004220D3">
        <w:rPr>
          <w:spacing w:val="-8"/>
        </w:rPr>
        <w:t xml:space="preserve"> </w:t>
      </w:r>
      <w:r w:rsidRPr="004220D3">
        <w:rPr>
          <w:spacing w:val="-4"/>
        </w:rPr>
        <w:t>study.</w:t>
      </w:r>
    </w:p>
    <w:p w14:paraId="1344ED79" w14:textId="77777777" w:rsidR="004220D3" w:rsidRPr="004220D3" w:rsidRDefault="004220D3" w:rsidP="004220D3">
      <w:pPr>
        <w:spacing w:before="94" w:line="228" w:lineRule="auto"/>
        <w:ind w:left="1141" w:right="1107"/>
      </w:pPr>
      <w:r w:rsidRPr="004220D3">
        <w:t>* A life-threatening adverse experience is any AE that places the patient or subject, in the view of the investigator, at immediate risk of death from</w:t>
      </w:r>
      <w:r w:rsidRPr="004220D3">
        <w:rPr>
          <w:spacing w:val="-1"/>
        </w:rPr>
        <w:t xml:space="preserve"> </w:t>
      </w:r>
      <w:r w:rsidRPr="004220D3">
        <w:t>the reaction as it occurred, i.e.,</w:t>
      </w:r>
      <w:r w:rsidRPr="004220D3">
        <w:rPr>
          <w:spacing w:val="-16"/>
        </w:rPr>
        <w:t xml:space="preserve"> </w:t>
      </w:r>
      <w:r w:rsidRPr="004220D3">
        <w:t>it</w:t>
      </w:r>
      <w:r w:rsidRPr="004220D3">
        <w:rPr>
          <w:spacing w:val="-16"/>
        </w:rPr>
        <w:t xml:space="preserve"> </w:t>
      </w:r>
      <w:r w:rsidRPr="004220D3">
        <w:t>does</w:t>
      </w:r>
      <w:r w:rsidRPr="004220D3">
        <w:rPr>
          <w:spacing w:val="-9"/>
        </w:rPr>
        <w:t xml:space="preserve"> </w:t>
      </w:r>
      <w:r w:rsidRPr="004220D3">
        <w:t>not</w:t>
      </w:r>
      <w:r w:rsidRPr="004220D3">
        <w:rPr>
          <w:spacing w:val="-15"/>
        </w:rPr>
        <w:t xml:space="preserve"> </w:t>
      </w:r>
      <w:r w:rsidRPr="004220D3">
        <w:t>include</w:t>
      </w:r>
      <w:r w:rsidRPr="004220D3">
        <w:rPr>
          <w:spacing w:val="-8"/>
        </w:rPr>
        <w:t xml:space="preserve"> </w:t>
      </w:r>
      <w:r w:rsidRPr="004220D3">
        <w:t>a</w:t>
      </w:r>
      <w:r w:rsidRPr="004220D3">
        <w:rPr>
          <w:spacing w:val="-16"/>
        </w:rPr>
        <w:t xml:space="preserve"> </w:t>
      </w:r>
      <w:r w:rsidRPr="004220D3">
        <w:t>reaction</w:t>
      </w:r>
      <w:r w:rsidRPr="004220D3">
        <w:rPr>
          <w:spacing w:val="-16"/>
        </w:rPr>
        <w:t xml:space="preserve"> </w:t>
      </w:r>
      <w:r w:rsidRPr="004220D3">
        <w:t>that,</w:t>
      </w:r>
      <w:r w:rsidRPr="004220D3">
        <w:rPr>
          <w:spacing w:val="-8"/>
        </w:rPr>
        <w:t xml:space="preserve"> </w:t>
      </w:r>
      <w:r w:rsidRPr="004220D3">
        <w:t>had</w:t>
      </w:r>
      <w:r w:rsidRPr="004220D3">
        <w:rPr>
          <w:spacing w:val="-10"/>
        </w:rPr>
        <w:t xml:space="preserve"> </w:t>
      </w:r>
      <w:r w:rsidRPr="004220D3">
        <w:t>it</w:t>
      </w:r>
      <w:r w:rsidRPr="004220D3">
        <w:rPr>
          <w:spacing w:val="-9"/>
        </w:rPr>
        <w:t xml:space="preserve"> </w:t>
      </w:r>
      <w:r w:rsidRPr="004220D3">
        <w:t>occurred</w:t>
      </w:r>
      <w:r w:rsidRPr="004220D3">
        <w:rPr>
          <w:spacing w:val="-16"/>
        </w:rPr>
        <w:t xml:space="preserve"> </w:t>
      </w:r>
      <w:r w:rsidRPr="004220D3">
        <w:t>in</w:t>
      </w:r>
      <w:r w:rsidRPr="004220D3">
        <w:rPr>
          <w:spacing w:val="-16"/>
        </w:rPr>
        <w:t xml:space="preserve"> </w:t>
      </w:r>
      <w:r w:rsidRPr="004220D3">
        <w:t>a</w:t>
      </w:r>
      <w:r w:rsidRPr="004220D3">
        <w:rPr>
          <w:spacing w:val="-8"/>
        </w:rPr>
        <w:t xml:space="preserve"> </w:t>
      </w:r>
      <w:r w:rsidRPr="004220D3">
        <w:t>more</w:t>
      </w:r>
      <w:r w:rsidRPr="004220D3">
        <w:rPr>
          <w:spacing w:val="-16"/>
        </w:rPr>
        <w:t xml:space="preserve"> </w:t>
      </w:r>
      <w:r w:rsidRPr="004220D3">
        <w:t>severe</w:t>
      </w:r>
      <w:r w:rsidRPr="004220D3">
        <w:rPr>
          <w:spacing w:val="-16"/>
        </w:rPr>
        <w:t xml:space="preserve"> </w:t>
      </w:r>
      <w:r w:rsidRPr="004220D3">
        <w:t>form,</w:t>
      </w:r>
      <w:r w:rsidRPr="004220D3">
        <w:rPr>
          <w:spacing w:val="-8"/>
        </w:rPr>
        <w:t xml:space="preserve"> </w:t>
      </w:r>
      <w:r w:rsidRPr="004220D3">
        <w:t>might</w:t>
      </w:r>
      <w:r w:rsidRPr="004220D3">
        <w:rPr>
          <w:spacing w:val="-8"/>
        </w:rPr>
        <w:t xml:space="preserve"> </w:t>
      </w:r>
      <w:r w:rsidRPr="004220D3">
        <w:t>have caused death.</w:t>
      </w:r>
    </w:p>
    <w:p w14:paraId="5656E43E" w14:textId="77777777" w:rsidR="004220D3" w:rsidRPr="004220D3" w:rsidRDefault="004220D3" w:rsidP="004220D3">
      <w:pPr>
        <w:spacing w:before="199" w:line="228" w:lineRule="auto"/>
        <w:ind w:left="1141" w:right="1095"/>
        <w:jc w:val="both"/>
      </w:pPr>
      <w:r w:rsidRPr="004220D3">
        <w:t>Serious adverse event reporting will be in accordance with all IRB regulations. For trials conducted</w:t>
      </w:r>
      <w:r w:rsidRPr="004220D3">
        <w:rPr>
          <w:spacing w:val="-2"/>
        </w:rPr>
        <w:t xml:space="preserve"> </w:t>
      </w:r>
      <w:r w:rsidRPr="004220D3">
        <w:t>under an</w:t>
      </w:r>
      <w:r w:rsidRPr="004220D3">
        <w:rPr>
          <w:spacing w:val="-3"/>
        </w:rPr>
        <w:t xml:space="preserve"> </w:t>
      </w:r>
      <w:r w:rsidRPr="004220D3">
        <w:t>investigational</w:t>
      </w:r>
      <w:r w:rsidRPr="004220D3">
        <w:rPr>
          <w:spacing w:val="-1"/>
        </w:rPr>
        <w:t xml:space="preserve"> </w:t>
      </w:r>
      <w:r w:rsidRPr="004220D3">
        <w:t>new</w:t>
      </w:r>
      <w:r w:rsidRPr="004220D3">
        <w:rPr>
          <w:spacing w:val="-2"/>
        </w:rPr>
        <w:t xml:space="preserve"> </w:t>
      </w:r>
      <w:r w:rsidRPr="004220D3">
        <w:t>drug</w:t>
      </w:r>
      <w:r w:rsidRPr="004220D3">
        <w:rPr>
          <w:spacing w:val="-3"/>
        </w:rPr>
        <w:t xml:space="preserve"> </w:t>
      </w:r>
      <w:r w:rsidRPr="004220D3">
        <w:t>(IND)</w:t>
      </w:r>
      <w:r w:rsidRPr="004220D3">
        <w:rPr>
          <w:spacing w:val="-5"/>
        </w:rPr>
        <w:t xml:space="preserve"> </w:t>
      </w:r>
      <w:r w:rsidRPr="004220D3">
        <w:t>application, the</w:t>
      </w:r>
      <w:r w:rsidRPr="004220D3">
        <w:rPr>
          <w:spacing w:val="-3"/>
        </w:rPr>
        <w:t xml:space="preserve"> </w:t>
      </w:r>
      <w:r w:rsidRPr="004220D3">
        <w:t>SAE</w:t>
      </w:r>
      <w:r w:rsidRPr="004220D3">
        <w:rPr>
          <w:spacing w:val="-5"/>
        </w:rPr>
        <w:t xml:space="preserve"> </w:t>
      </w:r>
      <w:r w:rsidRPr="004220D3">
        <w:t>will</w:t>
      </w:r>
      <w:r w:rsidRPr="004220D3">
        <w:rPr>
          <w:spacing w:val="-2"/>
        </w:rPr>
        <w:t xml:space="preserve"> </w:t>
      </w:r>
      <w:r w:rsidRPr="004220D3">
        <w:t>be</w:t>
      </w:r>
      <w:r w:rsidRPr="004220D3">
        <w:rPr>
          <w:spacing w:val="-3"/>
        </w:rPr>
        <w:t xml:space="preserve"> </w:t>
      </w:r>
      <w:r w:rsidRPr="004220D3">
        <w:t>reported in</w:t>
      </w:r>
      <w:r w:rsidRPr="004220D3">
        <w:rPr>
          <w:spacing w:val="-3"/>
        </w:rPr>
        <w:t xml:space="preserve"> </w:t>
      </w:r>
      <w:r w:rsidRPr="004220D3">
        <w:t>accordance with</w:t>
      </w:r>
      <w:r w:rsidRPr="004220D3">
        <w:rPr>
          <w:spacing w:val="-3"/>
        </w:rPr>
        <w:t xml:space="preserve"> </w:t>
      </w:r>
      <w:r w:rsidRPr="004220D3">
        <w:t>Code</w:t>
      </w:r>
      <w:r w:rsidRPr="004220D3">
        <w:rPr>
          <w:spacing w:val="-3"/>
        </w:rPr>
        <w:t xml:space="preserve"> </w:t>
      </w:r>
      <w:r w:rsidRPr="004220D3">
        <w:t>of Federal</w:t>
      </w:r>
      <w:r w:rsidRPr="004220D3">
        <w:rPr>
          <w:spacing w:val="-1"/>
        </w:rPr>
        <w:t xml:space="preserve"> </w:t>
      </w:r>
      <w:r w:rsidRPr="004220D3">
        <w:t>Regulation</w:t>
      </w:r>
      <w:r w:rsidRPr="004220D3">
        <w:rPr>
          <w:spacing w:val="-1"/>
        </w:rPr>
        <w:t xml:space="preserve"> </w:t>
      </w:r>
      <w:r w:rsidRPr="004220D3">
        <w:t>Title 21</w:t>
      </w:r>
      <w:r w:rsidRPr="004220D3">
        <w:rPr>
          <w:spacing w:val="-3"/>
        </w:rPr>
        <w:t xml:space="preserve"> </w:t>
      </w:r>
      <w:r w:rsidRPr="004220D3">
        <w:t>Part</w:t>
      </w:r>
      <w:r w:rsidRPr="004220D3">
        <w:rPr>
          <w:spacing w:val="-3"/>
        </w:rPr>
        <w:t xml:space="preserve"> </w:t>
      </w:r>
      <w:r w:rsidRPr="004220D3">
        <w:t>312.32 and</w:t>
      </w:r>
      <w:r w:rsidRPr="004220D3">
        <w:rPr>
          <w:spacing w:val="-4"/>
        </w:rPr>
        <w:t xml:space="preserve"> </w:t>
      </w:r>
      <w:r w:rsidRPr="004220D3">
        <w:t>will</w:t>
      </w:r>
      <w:r w:rsidRPr="004220D3">
        <w:rPr>
          <w:spacing w:val="-2"/>
        </w:rPr>
        <w:t xml:space="preserve"> </w:t>
      </w:r>
      <w:r w:rsidRPr="004220D3">
        <w:t>be reported on a Med Watch form.</w:t>
      </w:r>
    </w:p>
    <w:p w14:paraId="5E7EFB95" w14:textId="77777777" w:rsidR="004220D3" w:rsidRPr="004220D3" w:rsidRDefault="004220D3" w:rsidP="004220D3">
      <w:pPr>
        <w:spacing w:before="58"/>
      </w:pPr>
    </w:p>
    <w:p w14:paraId="488673E5" w14:textId="77777777" w:rsidR="004220D3" w:rsidRPr="004220D3" w:rsidRDefault="004220D3" w:rsidP="004220D3">
      <w:pPr>
        <w:spacing w:line="417" w:lineRule="auto"/>
        <w:ind w:left="1141" w:right="3150"/>
      </w:pPr>
      <w:r w:rsidRPr="004220D3">
        <w:rPr>
          <w:spacing w:val="-2"/>
        </w:rPr>
        <w:t>UCSF</w:t>
      </w:r>
      <w:r w:rsidRPr="004220D3">
        <w:rPr>
          <w:spacing w:val="-8"/>
        </w:rPr>
        <w:t xml:space="preserve"> </w:t>
      </w:r>
      <w:r w:rsidRPr="004220D3">
        <w:rPr>
          <w:spacing w:val="-2"/>
        </w:rPr>
        <w:t>IRB</w:t>
      </w:r>
      <w:r w:rsidRPr="004220D3">
        <w:rPr>
          <w:spacing w:val="-6"/>
        </w:rPr>
        <w:t xml:space="preserve"> </w:t>
      </w:r>
      <w:r w:rsidRPr="004220D3">
        <w:rPr>
          <w:spacing w:val="-2"/>
        </w:rPr>
        <w:t>website</w:t>
      </w:r>
      <w:r w:rsidRPr="004220D3">
        <w:rPr>
          <w:spacing w:val="-16"/>
        </w:rPr>
        <w:t xml:space="preserve"> </w:t>
      </w:r>
      <w:r w:rsidRPr="004220D3">
        <w:rPr>
          <w:spacing w:val="-2"/>
        </w:rPr>
        <w:t>for</w:t>
      </w:r>
      <w:r w:rsidRPr="004220D3">
        <w:rPr>
          <w:spacing w:val="-8"/>
        </w:rPr>
        <w:t xml:space="preserve"> </w:t>
      </w:r>
      <w:r w:rsidRPr="004220D3">
        <w:rPr>
          <w:spacing w:val="-2"/>
        </w:rPr>
        <w:t>guidance</w:t>
      </w:r>
      <w:r w:rsidRPr="004220D3">
        <w:rPr>
          <w:spacing w:val="-6"/>
        </w:rPr>
        <w:t xml:space="preserve"> </w:t>
      </w:r>
      <w:r w:rsidRPr="004220D3">
        <w:rPr>
          <w:spacing w:val="-2"/>
        </w:rPr>
        <w:t>in</w:t>
      </w:r>
      <w:r w:rsidRPr="004220D3">
        <w:rPr>
          <w:spacing w:val="-8"/>
        </w:rPr>
        <w:t xml:space="preserve"> </w:t>
      </w:r>
      <w:r w:rsidRPr="004220D3">
        <w:rPr>
          <w:spacing w:val="-2"/>
        </w:rPr>
        <w:t>reporting</w:t>
      </w:r>
      <w:r w:rsidRPr="004220D3">
        <w:rPr>
          <w:spacing w:val="-8"/>
        </w:rPr>
        <w:t xml:space="preserve"> </w:t>
      </w:r>
      <w:r w:rsidRPr="004220D3">
        <w:rPr>
          <w:spacing w:val="-2"/>
        </w:rPr>
        <w:t>serious</w:t>
      </w:r>
      <w:r w:rsidRPr="004220D3">
        <w:rPr>
          <w:spacing w:val="-6"/>
        </w:rPr>
        <w:t xml:space="preserve"> </w:t>
      </w:r>
      <w:r w:rsidRPr="004220D3">
        <w:rPr>
          <w:spacing w:val="-2"/>
        </w:rPr>
        <w:t>adverse</w:t>
      </w:r>
      <w:r w:rsidRPr="004220D3">
        <w:rPr>
          <w:spacing w:val="-8"/>
        </w:rPr>
        <w:t xml:space="preserve"> </w:t>
      </w:r>
      <w:r w:rsidRPr="004220D3">
        <w:rPr>
          <w:spacing w:val="-2"/>
        </w:rPr>
        <w:t xml:space="preserve">events: </w:t>
      </w:r>
      <w:hyperlink r:id="rId28">
        <w:r w:rsidRPr="004220D3">
          <w:rPr>
            <w:color w:val="0000FF"/>
            <w:spacing w:val="-2"/>
            <w:u w:val="single" w:color="0000FF"/>
          </w:rPr>
          <w:t>https://irb.ucsf.edu/adverse-event</w:t>
        </w:r>
      </w:hyperlink>
    </w:p>
    <w:p w14:paraId="69190031" w14:textId="77777777" w:rsidR="004220D3" w:rsidRPr="004220D3" w:rsidRDefault="004220D3" w:rsidP="004220D3">
      <w:pPr>
        <w:spacing w:line="408" w:lineRule="auto"/>
        <w:ind w:left="1141" w:right="3334"/>
      </w:pPr>
      <w:r w:rsidRPr="004220D3">
        <w:t xml:space="preserve">Med Watch forms and information: </w:t>
      </w:r>
      <w:hyperlink r:id="rId29">
        <w:r w:rsidRPr="004220D3">
          <w:rPr>
            <w:color w:val="0000FF"/>
            <w:spacing w:val="-10"/>
            <w:u w:val="single" w:color="0000FF"/>
          </w:rPr>
          <w:t>www.fda.gov/medwatch/getforms.htm</w:t>
        </w:r>
      </w:hyperlink>
    </w:p>
    <w:p w14:paraId="7F293622" w14:textId="77777777" w:rsidR="004220D3" w:rsidRPr="004220D3" w:rsidRDefault="004220D3" w:rsidP="004220D3">
      <w:pPr>
        <w:spacing w:before="18" w:line="228" w:lineRule="auto"/>
        <w:ind w:left="1141" w:right="1209"/>
      </w:pPr>
      <w:r w:rsidRPr="004220D3">
        <w:t>All serious adverse events are entered into OnCore, All SAEs are reviewed and monitored</w:t>
      </w:r>
      <w:r w:rsidRPr="004220D3">
        <w:rPr>
          <w:spacing w:val="-16"/>
        </w:rPr>
        <w:t xml:space="preserve"> </w:t>
      </w:r>
      <w:r w:rsidRPr="004220D3">
        <w:t>by</w:t>
      </w:r>
      <w:r w:rsidRPr="004220D3">
        <w:rPr>
          <w:spacing w:val="-16"/>
        </w:rPr>
        <w:t xml:space="preserve"> </w:t>
      </w:r>
      <w:r w:rsidRPr="004220D3">
        <w:t>the</w:t>
      </w:r>
      <w:r w:rsidRPr="004220D3">
        <w:rPr>
          <w:spacing w:val="-16"/>
        </w:rPr>
        <w:t xml:space="preserve"> </w:t>
      </w:r>
      <w:r w:rsidRPr="004220D3">
        <w:t>DSMC</w:t>
      </w:r>
      <w:r w:rsidRPr="004220D3">
        <w:rPr>
          <w:spacing w:val="-15"/>
        </w:rPr>
        <w:t xml:space="preserve"> </w:t>
      </w:r>
      <w:r w:rsidRPr="004220D3">
        <w:t>on</w:t>
      </w:r>
      <w:r w:rsidRPr="004220D3">
        <w:rPr>
          <w:spacing w:val="-15"/>
        </w:rPr>
        <w:t xml:space="preserve"> </w:t>
      </w:r>
      <w:r w:rsidRPr="004220D3">
        <w:t>an</w:t>
      </w:r>
      <w:r w:rsidRPr="004220D3">
        <w:rPr>
          <w:spacing w:val="-16"/>
        </w:rPr>
        <w:t xml:space="preserve"> </w:t>
      </w:r>
      <w:r w:rsidRPr="004220D3">
        <w:t>ongoing</w:t>
      </w:r>
      <w:r w:rsidRPr="004220D3">
        <w:rPr>
          <w:spacing w:val="-15"/>
        </w:rPr>
        <w:t xml:space="preserve"> </w:t>
      </w:r>
      <w:r w:rsidRPr="004220D3">
        <w:t>basis</w:t>
      </w:r>
      <w:r w:rsidRPr="004220D3">
        <w:rPr>
          <w:spacing w:val="-15"/>
        </w:rPr>
        <w:t xml:space="preserve"> </w:t>
      </w:r>
      <w:r w:rsidRPr="004220D3">
        <w:t>and</w:t>
      </w:r>
      <w:r w:rsidRPr="004220D3">
        <w:rPr>
          <w:spacing w:val="-17"/>
        </w:rPr>
        <w:t xml:space="preserve"> </w:t>
      </w:r>
      <w:r w:rsidRPr="004220D3">
        <w:t>discussed</w:t>
      </w:r>
      <w:r w:rsidRPr="004220D3">
        <w:rPr>
          <w:spacing w:val="-16"/>
        </w:rPr>
        <w:t xml:space="preserve"> </w:t>
      </w:r>
      <w:r w:rsidRPr="004220D3">
        <w:t>at</w:t>
      </w:r>
      <w:r w:rsidRPr="004220D3">
        <w:rPr>
          <w:spacing w:val="-15"/>
        </w:rPr>
        <w:t xml:space="preserve"> </w:t>
      </w:r>
      <w:r w:rsidRPr="004220D3">
        <w:t>DSMC</w:t>
      </w:r>
      <w:r w:rsidRPr="004220D3">
        <w:rPr>
          <w:spacing w:val="-16"/>
        </w:rPr>
        <w:t xml:space="preserve"> </w:t>
      </w:r>
      <w:r w:rsidRPr="004220D3">
        <w:t>meetings,</w:t>
      </w:r>
      <w:r w:rsidRPr="004220D3">
        <w:rPr>
          <w:spacing w:val="-16"/>
        </w:rPr>
        <w:t xml:space="preserve"> </w:t>
      </w:r>
      <w:r w:rsidRPr="004220D3">
        <w:t>which take place every eight weeks.</w:t>
      </w:r>
      <w:r w:rsidRPr="004220D3">
        <w:rPr>
          <w:spacing w:val="40"/>
        </w:rPr>
        <w:t xml:space="preserve"> </w:t>
      </w:r>
      <w:r w:rsidRPr="004220D3">
        <w:t>The date the SAE report was sent to all required reporting agencies will be documented in OnCore.</w:t>
      </w:r>
    </w:p>
    <w:p w14:paraId="6B0EAA7D" w14:textId="77777777" w:rsidR="004220D3" w:rsidRPr="004220D3" w:rsidRDefault="004220D3" w:rsidP="004220D3">
      <w:pPr>
        <w:spacing w:before="200" w:line="228" w:lineRule="auto"/>
        <w:ind w:left="1140" w:right="1107"/>
      </w:pPr>
      <w:r w:rsidRPr="004220D3">
        <w:t>If</w:t>
      </w:r>
      <w:r w:rsidRPr="004220D3">
        <w:rPr>
          <w:spacing w:val="-16"/>
        </w:rPr>
        <w:t xml:space="preserve"> </w:t>
      </w:r>
      <w:r w:rsidRPr="004220D3">
        <w:t>an</w:t>
      </w:r>
      <w:r w:rsidRPr="004220D3">
        <w:rPr>
          <w:spacing w:val="-16"/>
        </w:rPr>
        <w:t xml:space="preserve"> </w:t>
      </w:r>
      <w:r w:rsidRPr="004220D3">
        <w:t>SAE</w:t>
      </w:r>
      <w:r w:rsidRPr="004220D3">
        <w:rPr>
          <w:spacing w:val="-16"/>
        </w:rPr>
        <w:t xml:space="preserve"> </w:t>
      </w:r>
      <w:r w:rsidRPr="004220D3">
        <w:t>involves</w:t>
      </w:r>
      <w:r w:rsidRPr="004220D3">
        <w:rPr>
          <w:spacing w:val="-15"/>
        </w:rPr>
        <w:t xml:space="preserve"> </w:t>
      </w:r>
      <w:r w:rsidRPr="004220D3">
        <w:t>death</w:t>
      </w:r>
      <w:r w:rsidRPr="004220D3">
        <w:rPr>
          <w:spacing w:val="-16"/>
        </w:rPr>
        <w:t xml:space="preserve"> </w:t>
      </w:r>
      <w:r w:rsidRPr="004220D3">
        <w:t>and</w:t>
      </w:r>
      <w:r w:rsidRPr="004220D3">
        <w:rPr>
          <w:spacing w:val="-9"/>
        </w:rPr>
        <w:t xml:space="preserve"> </w:t>
      </w:r>
      <w:r w:rsidRPr="004220D3">
        <w:t>occurs</w:t>
      </w:r>
      <w:r w:rsidRPr="004220D3">
        <w:rPr>
          <w:spacing w:val="-6"/>
        </w:rPr>
        <w:t xml:space="preserve"> </w:t>
      </w:r>
      <w:r w:rsidRPr="004220D3">
        <w:t>during</w:t>
      </w:r>
      <w:r w:rsidRPr="004220D3">
        <w:rPr>
          <w:spacing w:val="-17"/>
        </w:rPr>
        <w:t xml:space="preserve"> </w:t>
      </w:r>
      <w:r w:rsidRPr="004220D3">
        <w:t>the</w:t>
      </w:r>
      <w:r w:rsidRPr="004220D3">
        <w:rPr>
          <w:spacing w:val="-16"/>
        </w:rPr>
        <w:t xml:space="preserve"> </w:t>
      </w:r>
      <w:r w:rsidRPr="004220D3">
        <w:t>treatment</w:t>
      </w:r>
      <w:r w:rsidRPr="004220D3">
        <w:rPr>
          <w:spacing w:val="-16"/>
        </w:rPr>
        <w:t xml:space="preserve"> </w:t>
      </w:r>
      <w:r w:rsidRPr="004220D3">
        <w:t>phase</w:t>
      </w:r>
      <w:r w:rsidRPr="004220D3">
        <w:rPr>
          <w:spacing w:val="-16"/>
        </w:rPr>
        <w:t xml:space="preserve"> </w:t>
      </w:r>
      <w:r w:rsidRPr="004220D3">
        <w:t>of</w:t>
      </w:r>
      <w:r w:rsidRPr="004220D3">
        <w:rPr>
          <w:spacing w:val="-7"/>
        </w:rPr>
        <w:t xml:space="preserve"> </w:t>
      </w:r>
      <w:r w:rsidRPr="004220D3">
        <w:t>the</w:t>
      </w:r>
      <w:r w:rsidRPr="004220D3">
        <w:rPr>
          <w:spacing w:val="-11"/>
        </w:rPr>
        <w:t xml:space="preserve"> </w:t>
      </w:r>
      <w:r w:rsidRPr="004220D3">
        <w:t>study</w:t>
      </w:r>
      <w:r w:rsidRPr="004220D3">
        <w:rPr>
          <w:spacing w:val="-6"/>
        </w:rPr>
        <w:t xml:space="preserve"> </w:t>
      </w:r>
      <w:r w:rsidRPr="004220D3">
        <w:t>or</w:t>
      </w:r>
      <w:r w:rsidRPr="004220D3">
        <w:rPr>
          <w:spacing w:val="-12"/>
        </w:rPr>
        <w:t xml:space="preserve"> </w:t>
      </w:r>
      <w:r w:rsidRPr="004220D3">
        <w:t>within</w:t>
      </w:r>
      <w:r w:rsidRPr="004220D3">
        <w:rPr>
          <w:spacing w:val="-17"/>
        </w:rPr>
        <w:t xml:space="preserve"> </w:t>
      </w:r>
      <w:r w:rsidRPr="004220D3">
        <w:t>30 days</w:t>
      </w:r>
      <w:r w:rsidRPr="004220D3">
        <w:rPr>
          <w:spacing w:val="-5"/>
        </w:rPr>
        <w:t xml:space="preserve"> </w:t>
      </w:r>
      <w:r w:rsidRPr="004220D3">
        <w:t>after</w:t>
      </w:r>
      <w:r w:rsidRPr="004220D3">
        <w:rPr>
          <w:spacing w:val="-6"/>
        </w:rPr>
        <w:t xml:space="preserve"> </w:t>
      </w:r>
      <w:r w:rsidRPr="004220D3">
        <w:t>the</w:t>
      </w:r>
      <w:r w:rsidRPr="004220D3">
        <w:rPr>
          <w:spacing w:val="-7"/>
        </w:rPr>
        <w:t xml:space="preserve"> </w:t>
      </w:r>
      <w:r w:rsidRPr="004220D3">
        <w:t>last</w:t>
      </w:r>
      <w:r w:rsidRPr="004220D3">
        <w:rPr>
          <w:spacing w:val="-6"/>
        </w:rPr>
        <w:t xml:space="preserve"> </w:t>
      </w:r>
      <w:r w:rsidRPr="004220D3">
        <w:t>administration</w:t>
      </w:r>
      <w:r w:rsidRPr="004220D3">
        <w:rPr>
          <w:spacing w:val="-7"/>
        </w:rPr>
        <w:t xml:space="preserve"> </w:t>
      </w:r>
      <w:r w:rsidRPr="004220D3">
        <w:t>of</w:t>
      </w:r>
      <w:r w:rsidRPr="004220D3">
        <w:rPr>
          <w:spacing w:val="-2"/>
        </w:rPr>
        <w:t xml:space="preserve"> </w:t>
      </w:r>
      <w:r w:rsidRPr="004220D3">
        <w:t>the</w:t>
      </w:r>
      <w:r w:rsidRPr="004220D3">
        <w:rPr>
          <w:spacing w:val="-7"/>
        </w:rPr>
        <w:t xml:space="preserve"> </w:t>
      </w:r>
      <w:r w:rsidRPr="004220D3">
        <w:t>study</w:t>
      </w:r>
      <w:r w:rsidRPr="004220D3">
        <w:rPr>
          <w:spacing w:val="-2"/>
        </w:rPr>
        <w:t xml:space="preserve"> </w:t>
      </w:r>
      <w:r w:rsidRPr="004220D3">
        <w:t>drug(s),</w:t>
      </w:r>
      <w:r w:rsidRPr="004220D3">
        <w:rPr>
          <w:spacing w:val="-2"/>
        </w:rPr>
        <w:t xml:space="preserve"> </w:t>
      </w:r>
      <w:r w:rsidRPr="004220D3">
        <w:t>and</w:t>
      </w:r>
      <w:r w:rsidRPr="004220D3">
        <w:rPr>
          <w:spacing w:val="-7"/>
        </w:rPr>
        <w:t xml:space="preserve"> </w:t>
      </w:r>
      <w:r w:rsidRPr="004220D3">
        <w:t>is</w:t>
      </w:r>
      <w:r w:rsidRPr="004220D3">
        <w:rPr>
          <w:spacing w:val="-5"/>
        </w:rPr>
        <w:t xml:space="preserve"> </w:t>
      </w:r>
      <w:r w:rsidRPr="004220D3">
        <w:t>determined</w:t>
      </w:r>
      <w:r w:rsidRPr="004220D3">
        <w:rPr>
          <w:spacing w:val="-7"/>
        </w:rPr>
        <w:t xml:space="preserve"> </w:t>
      </w:r>
      <w:r w:rsidRPr="004220D3">
        <w:t>to</w:t>
      </w:r>
      <w:r w:rsidRPr="004220D3">
        <w:rPr>
          <w:spacing w:val="-7"/>
        </w:rPr>
        <w:t xml:space="preserve"> </w:t>
      </w:r>
      <w:r w:rsidRPr="004220D3">
        <w:t>be</w:t>
      </w:r>
      <w:r w:rsidRPr="004220D3">
        <w:rPr>
          <w:spacing w:val="-2"/>
        </w:rPr>
        <w:t xml:space="preserve"> </w:t>
      </w:r>
      <w:r w:rsidRPr="004220D3">
        <w:t>possibly, probably, or definitely related either to the investigational drug or any research related procedure, then the event must be reported to the DSMC Chair (or Vice Chair) and DSMC Director within one business day.</w:t>
      </w:r>
    </w:p>
    <w:p w14:paraId="2CAF6C3B" w14:textId="77777777" w:rsidR="004220D3" w:rsidRPr="004220D3" w:rsidRDefault="004220D3" w:rsidP="004220D3">
      <w:pPr>
        <w:numPr>
          <w:ilvl w:val="1"/>
          <w:numId w:val="45"/>
        </w:numPr>
        <w:tabs>
          <w:tab w:val="left" w:pos="1862"/>
        </w:tabs>
        <w:spacing w:before="179"/>
        <w:ind w:hanging="721"/>
        <w:outlineLvl w:val="1"/>
        <w:rPr>
          <w:b/>
          <w:bCs/>
        </w:rPr>
      </w:pPr>
      <w:r w:rsidRPr="004220D3">
        <w:rPr>
          <w:b/>
          <w:bCs/>
          <w:spacing w:val="-4"/>
        </w:rPr>
        <w:t>Review</w:t>
      </w:r>
      <w:r w:rsidRPr="004220D3">
        <w:rPr>
          <w:b/>
          <w:bCs/>
          <w:spacing w:val="-1"/>
        </w:rPr>
        <w:t xml:space="preserve"> </w:t>
      </w:r>
      <w:r w:rsidRPr="004220D3">
        <w:rPr>
          <w:b/>
          <w:bCs/>
          <w:spacing w:val="-4"/>
        </w:rPr>
        <w:t>of</w:t>
      </w:r>
      <w:r w:rsidRPr="004220D3">
        <w:rPr>
          <w:b/>
          <w:bCs/>
          <w:spacing w:val="-12"/>
        </w:rPr>
        <w:t xml:space="preserve"> </w:t>
      </w:r>
      <w:r w:rsidRPr="004220D3">
        <w:rPr>
          <w:b/>
          <w:bCs/>
          <w:spacing w:val="-4"/>
        </w:rPr>
        <w:t>Adverse</w:t>
      </w:r>
      <w:r w:rsidRPr="004220D3">
        <w:rPr>
          <w:b/>
          <w:bCs/>
          <w:spacing w:val="-7"/>
        </w:rPr>
        <w:t xml:space="preserve"> </w:t>
      </w:r>
      <w:r w:rsidRPr="004220D3">
        <w:rPr>
          <w:b/>
          <w:bCs/>
          <w:spacing w:val="-4"/>
        </w:rPr>
        <w:t>Event</w:t>
      </w:r>
      <w:r w:rsidRPr="004220D3">
        <w:rPr>
          <w:b/>
          <w:bCs/>
          <w:spacing w:val="-13"/>
        </w:rPr>
        <w:t xml:space="preserve"> </w:t>
      </w:r>
      <w:r w:rsidRPr="004220D3">
        <w:rPr>
          <w:b/>
          <w:bCs/>
          <w:spacing w:val="-4"/>
        </w:rPr>
        <w:t>Rates</w:t>
      </w:r>
    </w:p>
    <w:p w14:paraId="60D7DFC9" w14:textId="77777777" w:rsidR="004220D3" w:rsidRPr="004220D3" w:rsidRDefault="004220D3" w:rsidP="004220D3">
      <w:pPr>
        <w:sectPr w:rsidR="004220D3" w:rsidRPr="004220D3" w:rsidSect="004220D3">
          <w:pgSz w:w="12240" w:h="15840"/>
          <w:pgMar w:top="1280" w:right="420" w:bottom="520" w:left="1020" w:header="0" w:footer="340" w:gutter="0"/>
          <w:cols w:space="720"/>
        </w:sectPr>
      </w:pPr>
    </w:p>
    <w:p w14:paraId="54B0FF61" w14:textId="77777777" w:rsidR="004220D3" w:rsidRPr="004220D3" w:rsidRDefault="004220D3" w:rsidP="004220D3">
      <w:pPr>
        <w:spacing w:before="85" w:line="228" w:lineRule="auto"/>
        <w:ind w:left="1140" w:right="1365"/>
      </w:pPr>
      <w:r w:rsidRPr="004220D3">
        <w:lastRenderedPageBreak/>
        <w:t>If</w:t>
      </w:r>
      <w:r w:rsidRPr="004220D3">
        <w:rPr>
          <w:spacing w:val="-16"/>
        </w:rPr>
        <w:t xml:space="preserve"> </w:t>
      </w:r>
      <w:r w:rsidRPr="004220D3">
        <w:t>an</w:t>
      </w:r>
      <w:r w:rsidRPr="004220D3">
        <w:rPr>
          <w:spacing w:val="-16"/>
        </w:rPr>
        <w:t xml:space="preserve"> </w:t>
      </w:r>
      <w:r w:rsidRPr="004220D3">
        <w:t>increase</w:t>
      </w:r>
      <w:r w:rsidRPr="004220D3">
        <w:rPr>
          <w:spacing w:val="-16"/>
        </w:rPr>
        <w:t xml:space="preserve"> </w:t>
      </w:r>
      <w:r w:rsidRPr="004220D3">
        <w:t>in</w:t>
      </w:r>
      <w:r w:rsidRPr="004220D3">
        <w:rPr>
          <w:spacing w:val="-16"/>
        </w:rPr>
        <w:t xml:space="preserve"> </w:t>
      </w:r>
      <w:r w:rsidRPr="004220D3">
        <w:t>the</w:t>
      </w:r>
      <w:r w:rsidRPr="004220D3">
        <w:rPr>
          <w:spacing w:val="-16"/>
        </w:rPr>
        <w:t xml:space="preserve"> </w:t>
      </w:r>
      <w:r w:rsidRPr="004220D3">
        <w:t>frequency</w:t>
      </w:r>
      <w:r w:rsidRPr="004220D3">
        <w:rPr>
          <w:spacing w:val="-13"/>
        </w:rPr>
        <w:t xml:space="preserve"> </w:t>
      </w:r>
      <w:r w:rsidRPr="004220D3">
        <w:t>of</w:t>
      </w:r>
      <w:r w:rsidRPr="004220D3">
        <w:rPr>
          <w:spacing w:val="-8"/>
        </w:rPr>
        <w:t xml:space="preserve"> </w:t>
      </w:r>
      <w:r w:rsidRPr="004220D3">
        <w:t>Grade</w:t>
      </w:r>
      <w:r w:rsidRPr="004220D3">
        <w:rPr>
          <w:spacing w:val="-16"/>
        </w:rPr>
        <w:t xml:space="preserve"> </w:t>
      </w:r>
      <w:r w:rsidRPr="004220D3">
        <w:t>3</w:t>
      </w:r>
      <w:r w:rsidRPr="004220D3">
        <w:rPr>
          <w:spacing w:val="-10"/>
        </w:rPr>
        <w:t xml:space="preserve"> </w:t>
      </w:r>
      <w:r w:rsidRPr="004220D3">
        <w:t>or</w:t>
      </w:r>
      <w:r w:rsidRPr="004220D3">
        <w:rPr>
          <w:spacing w:val="-12"/>
        </w:rPr>
        <w:t xml:space="preserve"> </w:t>
      </w:r>
      <w:r w:rsidRPr="004220D3">
        <w:t>4</w:t>
      </w:r>
      <w:r w:rsidRPr="004220D3">
        <w:rPr>
          <w:spacing w:val="-16"/>
        </w:rPr>
        <w:t xml:space="preserve"> </w:t>
      </w:r>
      <w:r w:rsidRPr="004220D3">
        <w:t>adverse</w:t>
      </w:r>
      <w:r w:rsidRPr="004220D3">
        <w:rPr>
          <w:spacing w:val="-8"/>
        </w:rPr>
        <w:t xml:space="preserve"> </w:t>
      </w:r>
      <w:r w:rsidRPr="004220D3">
        <w:t>events</w:t>
      </w:r>
      <w:r w:rsidRPr="004220D3">
        <w:rPr>
          <w:spacing w:val="-6"/>
        </w:rPr>
        <w:t xml:space="preserve"> </w:t>
      </w:r>
      <w:r w:rsidRPr="004220D3">
        <w:t>(above</w:t>
      </w:r>
      <w:r w:rsidRPr="004220D3">
        <w:rPr>
          <w:spacing w:val="-16"/>
        </w:rPr>
        <w:t xml:space="preserve"> </w:t>
      </w:r>
      <w:r w:rsidRPr="004220D3">
        <w:t>the</w:t>
      </w:r>
      <w:r w:rsidRPr="004220D3">
        <w:rPr>
          <w:spacing w:val="-16"/>
        </w:rPr>
        <w:t xml:space="preserve"> </w:t>
      </w:r>
      <w:r w:rsidRPr="004220D3">
        <w:t>rate</w:t>
      </w:r>
      <w:r w:rsidRPr="004220D3">
        <w:rPr>
          <w:spacing w:val="-16"/>
        </w:rPr>
        <w:t xml:space="preserve"> </w:t>
      </w:r>
      <w:r w:rsidRPr="004220D3">
        <w:t>reported in the Investigator Brochure or package insert) is noted in the study, the Principal Investigator</w:t>
      </w:r>
      <w:r w:rsidRPr="004220D3">
        <w:rPr>
          <w:spacing w:val="-5"/>
        </w:rPr>
        <w:t xml:space="preserve"> </w:t>
      </w:r>
      <w:r w:rsidRPr="004220D3">
        <w:t>is</w:t>
      </w:r>
      <w:r w:rsidRPr="004220D3">
        <w:rPr>
          <w:spacing w:val="-1"/>
        </w:rPr>
        <w:t xml:space="preserve"> </w:t>
      </w:r>
      <w:r w:rsidRPr="004220D3">
        <w:t>responsible</w:t>
      </w:r>
      <w:r w:rsidRPr="004220D3">
        <w:rPr>
          <w:spacing w:val="-1"/>
        </w:rPr>
        <w:t xml:space="preserve"> </w:t>
      </w:r>
      <w:r w:rsidRPr="004220D3">
        <w:t>for</w:t>
      </w:r>
      <w:r w:rsidRPr="004220D3">
        <w:rPr>
          <w:spacing w:val="-3"/>
        </w:rPr>
        <w:t xml:space="preserve"> </w:t>
      </w:r>
      <w:r w:rsidRPr="004220D3">
        <w:t>notifying</w:t>
      </w:r>
      <w:r w:rsidRPr="004220D3">
        <w:rPr>
          <w:spacing w:val="-2"/>
        </w:rPr>
        <w:t xml:space="preserve"> </w:t>
      </w:r>
      <w:r w:rsidRPr="004220D3">
        <w:t>the</w:t>
      </w:r>
      <w:r w:rsidRPr="004220D3">
        <w:rPr>
          <w:spacing w:val="-2"/>
        </w:rPr>
        <w:t xml:space="preserve"> </w:t>
      </w:r>
      <w:r w:rsidRPr="004220D3">
        <w:t>DSMC via</w:t>
      </w:r>
      <w:r w:rsidRPr="004220D3">
        <w:rPr>
          <w:spacing w:val="-2"/>
        </w:rPr>
        <w:t xml:space="preserve"> </w:t>
      </w:r>
      <w:r w:rsidRPr="004220D3">
        <w:t>report</w:t>
      </w:r>
      <w:r w:rsidRPr="004220D3">
        <w:rPr>
          <w:spacing w:val="-1"/>
        </w:rPr>
        <w:t xml:space="preserve"> </w:t>
      </w:r>
      <w:r w:rsidRPr="004220D3">
        <w:t>at</w:t>
      </w:r>
      <w:r w:rsidRPr="004220D3">
        <w:rPr>
          <w:spacing w:val="-2"/>
        </w:rPr>
        <w:t xml:space="preserve"> </w:t>
      </w:r>
      <w:r w:rsidRPr="004220D3">
        <w:t>the</w:t>
      </w:r>
      <w:r w:rsidRPr="004220D3">
        <w:rPr>
          <w:spacing w:val="-2"/>
        </w:rPr>
        <w:t xml:space="preserve"> </w:t>
      </w:r>
      <w:r w:rsidRPr="004220D3">
        <w:t>time</w:t>
      </w:r>
      <w:r w:rsidRPr="004220D3">
        <w:rPr>
          <w:spacing w:val="-1"/>
        </w:rPr>
        <w:t xml:space="preserve"> </w:t>
      </w:r>
      <w:r w:rsidRPr="004220D3">
        <w:t>the</w:t>
      </w:r>
      <w:r w:rsidRPr="004220D3">
        <w:rPr>
          <w:spacing w:val="-2"/>
        </w:rPr>
        <w:t xml:space="preserve"> </w:t>
      </w:r>
      <w:r w:rsidRPr="004220D3">
        <w:t>increased rate</w:t>
      </w:r>
      <w:r w:rsidRPr="004220D3">
        <w:rPr>
          <w:spacing w:val="-16"/>
        </w:rPr>
        <w:t xml:space="preserve"> </w:t>
      </w:r>
      <w:r w:rsidRPr="004220D3">
        <w:t>is</w:t>
      </w:r>
      <w:r w:rsidRPr="004220D3">
        <w:rPr>
          <w:spacing w:val="-16"/>
        </w:rPr>
        <w:t xml:space="preserve"> </w:t>
      </w:r>
      <w:r w:rsidRPr="004220D3">
        <w:t>identified.</w:t>
      </w:r>
      <w:r w:rsidRPr="004220D3">
        <w:rPr>
          <w:spacing w:val="25"/>
        </w:rPr>
        <w:t xml:space="preserve"> </w:t>
      </w:r>
      <w:r w:rsidRPr="004220D3">
        <w:t>The</w:t>
      </w:r>
      <w:r w:rsidRPr="004220D3">
        <w:rPr>
          <w:spacing w:val="-16"/>
        </w:rPr>
        <w:t xml:space="preserve"> </w:t>
      </w:r>
      <w:r w:rsidRPr="004220D3">
        <w:t>report</w:t>
      </w:r>
      <w:r w:rsidRPr="004220D3">
        <w:rPr>
          <w:spacing w:val="-8"/>
        </w:rPr>
        <w:t xml:space="preserve"> </w:t>
      </w:r>
      <w:r w:rsidRPr="004220D3">
        <w:t>will</w:t>
      </w:r>
      <w:r w:rsidRPr="004220D3">
        <w:rPr>
          <w:spacing w:val="-16"/>
        </w:rPr>
        <w:t xml:space="preserve"> </w:t>
      </w:r>
      <w:r w:rsidRPr="004220D3">
        <w:t>indicate</w:t>
      </w:r>
      <w:r w:rsidRPr="004220D3">
        <w:rPr>
          <w:spacing w:val="-7"/>
        </w:rPr>
        <w:t xml:space="preserve"> </w:t>
      </w:r>
      <w:r w:rsidRPr="004220D3">
        <w:t>if</w:t>
      </w:r>
      <w:r w:rsidRPr="004220D3">
        <w:rPr>
          <w:spacing w:val="-9"/>
        </w:rPr>
        <w:t xml:space="preserve"> </w:t>
      </w:r>
      <w:r w:rsidRPr="004220D3">
        <w:t>the</w:t>
      </w:r>
      <w:r w:rsidRPr="004220D3">
        <w:rPr>
          <w:spacing w:val="-17"/>
        </w:rPr>
        <w:t xml:space="preserve"> </w:t>
      </w:r>
      <w:r w:rsidRPr="004220D3">
        <w:t>incidence</w:t>
      </w:r>
      <w:r w:rsidRPr="004220D3">
        <w:rPr>
          <w:spacing w:val="-8"/>
        </w:rPr>
        <w:t xml:space="preserve"> </w:t>
      </w:r>
      <w:r w:rsidRPr="004220D3">
        <w:t>of</w:t>
      </w:r>
      <w:r w:rsidRPr="004220D3">
        <w:rPr>
          <w:spacing w:val="-8"/>
        </w:rPr>
        <w:t xml:space="preserve"> </w:t>
      </w:r>
      <w:r w:rsidRPr="004220D3">
        <w:t>adverse</w:t>
      </w:r>
      <w:r w:rsidRPr="004220D3">
        <w:rPr>
          <w:spacing w:val="-16"/>
        </w:rPr>
        <w:t xml:space="preserve"> </w:t>
      </w:r>
      <w:r w:rsidRPr="004220D3">
        <w:t>events</w:t>
      </w:r>
      <w:r w:rsidRPr="004220D3">
        <w:rPr>
          <w:spacing w:val="-15"/>
        </w:rPr>
        <w:t xml:space="preserve"> </w:t>
      </w:r>
      <w:r w:rsidRPr="004220D3">
        <w:t>observed</w:t>
      </w:r>
      <w:r w:rsidRPr="004220D3">
        <w:rPr>
          <w:spacing w:val="-16"/>
        </w:rPr>
        <w:t xml:space="preserve"> </w:t>
      </w:r>
      <w:r w:rsidRPr="004220D3">
        <w:t>in the study is above the range stated in the Investigator’s Brochure or package insert.</w:t>
      </w:r>
    </w:p>
    <w:p w14:paraId="25421284" w14:textId="77777777" w:rsidR="004220D3" w:rsidRPr="004220D3" w:rsidRDefault="004220D3" w:rsidP="004220D3">
      <w:pPr>
        <w:spacing w:before="199" w:line="228" w:lineRule="auto"/>
        <w:ind w:left="1140" w:right="1119" w:hanging="1"/>
        <w:jc w:val="both"/>
      </w:pPr>
      <w:r w:rsidRPr="004220D3">
        <w:t>If</w:t>
      </w:r>
      <w:r w:rsidRPr="004220D3">
        <w:rPr>
          <w:spacing w:val="-2"/>
        </w:rPr>
        <w:t xml:space="preserve"> </w:t>
      </w:r>
      <w:r w:rsidRPr="004220D3">
        <w:t>at</w:t>
      </w:r>
      <w:r w:rsidRPr="004220D3">
        <w:rPr>
          <w:spacing w:val="-3"/>
        </w:rPr>
        <w:t xml:space="preserve"> </w:t>
      </w:r>
      <w:r w:rsidRPr="004220D3">
        <w:t>any</w:t>
      </w:r>
      <w:r w:rsidRPr="004220D3">
        <w:rPr>
          <w:spacing w:val="-2"/>
        </w:rPr>
        <w:t xml:space="preserve"> </w:t>
      </w:r>
      <w:r w:rsidRPr="004220D3">
        <w:t>time</w:t>
      </w:r>
      <w:r w:rsidRPr="004220D3">
        <w:rPr>
          <w:spacing w:val="-3"/>
        </w:rPr>
        <w:t xml:space="preserve"> </w:t>
      </w:r>
      <w:r w:rsidRPr="004220D3">
        <w:t>the</w:t>
      </w:r>
      <w:r w:rsidRPr="004220D3">
        <w:rPr>
          <w:spacing w:val="-3"/>
        </w:rPr>
        <w:t xml:space="preserve"> </w:t>
      </w:r>
      <w:r w:rsidRPr="004220D3">
        <w:t>Principal Investigator</w:t>
      </w:r>
      <w:r w:rsidRPr="004220D3">
        <w:rPr>
          <w:spacing w:val="-3"/>
        </w:rPr>
        <w:t xml:space="preserve"> </w:t>
      </w:r>
      <w:r w:rsidRPr="004220D3">
        <w:t>stops enrollment</w:t>
      </w:r>
      <w:r w:rsidRPr="004220D3">
        <w:rPr>
          <w:spacing w:val="-1"/>
        </w:rPr>
        <w:t xml:space="preserve"> </w:t>
      </w:r>
      <w:r w:rsidRPr="004220D3">
        <w:t>or</w:t>
      </w:r>
      <w:r w:rsidRPr="004220D3">
        <w:rPr>
          <w:spacing w:val="-3"/>
        </w:rPr>
        <w:t xml:space="preserve"> </w:t>
      </w:r>
      <w:r w:rsidRPr="004220D3">
        <w:t>stops</w:t>
      </w:r>
      <w:r w:rsidRPr="004220D3">
        <w:rPr>
          <w:spacing w:val="-2"/>
        </w:rPr>
        <w:t xml:space="preserve"> </w:t>
      </w:r>
      <w:r w:rsidRPr="004220D3">
        <w:t>the</w:t>
      </w:r>
      <w:r w:rsidRPr="004220D3">
        <w:rPr>
          <w:spacing w:val="-3"/>
        </w:rPr>
        <w:t xml:space="preserve"> </w:t>
      </w:r>
      <w:r w:rsidRPr="004220D3">
        <w:t>study due</w:t>
      </w:r>
      <w:r w:rsidRPr="004220D3">
        <w:rPr>
          <w:spacing w:val="-1"/>
        </w:rPr>
        <w:t xml:space="preserve"> </w:t>
      </w:r>
      <w:r w:rsidRPr="004220D3">
        <w:t>to</w:t>
      </w:r>
      <w:r w:rsidRPr="004220D3">
        <w:rPr>
          <w:spacing w:val="-3"/>
        </w:rPr>
        <w:t xml:space="preserve"> </w:t>
      </w:r>
      <w:r w:rsidRPr="004220D3">
        <w:t>safety issues, the DSMC Chair (or Vice Chair) and DSMC Director must be notified within one business day.</w:t>
      </w:r>
    </w:p>
    <w:p w14:paraId="72CD2977" w14:textId="77777777" w:rsidR="004220D3" w:rsidRPr="004220D3" w:rsidRDefault="004220D3" w:rsidP="004220D3">
      <w:pPr>
        <w:spacing w:before="179"/>
        <w:ind w:left="1140"/>
        <w:jc w:val="both"/>
        <w:rPr>
          <w:b/>
        </w:rPr>
      </w:pPr>
      <w:r w:rsidRPr="004220D3">
        <w:rPr>
          <w:b/>
          <w:spacing w:val="-4"/>
        </w:rPr>
        <w:t>Data</w:t>
      </w:r>
      <w:r w:rsidRPr="004220D3">
        <w:rPr>
          <w:b/>
          <w:spacing w:val="-10"/>
        </w:rPr>
        <w:t xml:space="preserve"> </w:t>
      </w:r>
      <w:r w:rsidRPr="004220D3">
        <w:rPr>
          <w:b/>
          <w:spacing w:val="-4"/>
        </w:rPr>
        <w:t>and</w:t>
      </w:r>
      <w:r w:rsidRPr="004220D3">
        <w:rPr>
          <w:b/>
          <w:spacing w:val="-12"/>
        </w:rPr>
        <w:t xml:space="preserve"> </w:t>
      </w:r>
      <w:r w:rsidRPr="004220D3">
        <w:rPr>
          <w:b/>
          <w:spacing w:val="-4"/>
        </w:rPr>
        <w:t>Safety</w:t>
      </w:r>
      <w:r w:rsidRPr="004220D3">
        <w:rPr>
          <w:b/>
          <w:spacing w:val="-8"/>
        </w:rPr>
        <w:t xml:space="preserve"> </w:t>
      </w:r>
      <w:r w:rsidRPr="004220D3">
        <w:rPr>
          <w:b/>
          <w:spacing w:val="-4"/>
        </w:rPr>
        <w:t>Monitoring</w:t>
      </w:r>
      <w:r w:rsidRPr="004220D3">
        <w:rPr>
          <w:b/>
          <w:spacing w:val="-11"/>
        </w:rPr>
        <w:t xml:space="preserve"> </w:t>
      </w:r>
      <w:r w:rsidRPr="004220D3">
        <w:rPr>
          <w:b/>
          <w:spacing w:val="-4"/>
        </w:rPr>
        <w:t>Committee</w:t>
      </w:r>
      <w:r w:rsidRPr="004220D3">
        <w:rPr>
          <w:b/>
          <w:spacing w:val="-8"/>
        </w:rPr>
        <w:t xml:space="preserve"> </w:t>
      </w:r>
      <w:r w:rsidRPr="004220D3">
        <w:rPr>
          <w:b/>
          <w:spacing w:val="-4"/>
        </w:rPr>
        <w:t>Contacts:</w:t>
      </w:r>
    </w:p>
    <w:p w14:paraId="43BCC06D" w14:textId="77777777" w:rsidR="004220D3" w:rsidRPr="004220D3" w:rsidRDefault="004220D3" w:rsidP="004220D3">
      <w:pPr>
        <w:spacing w:before="9"/>
        <w:rPr>
          <w:b/>
          <w:sz w:val="14"/>
        </w:rPr>
      </w:pPr>
    </w:p>
    <w:tbl>
      <w:tblPr>
        <w:tblW w:w="0" w:type="auto"/>
        <w:tblInd w:w="1246" w:type="dxa"/>
        <w:tblLayout w:type="fixed"/>
        <w:tblCellMar>
          <w:left w:w="0" w:type="dxa"/>
          <w:right w:w="0" w:type="dxa"/>
        </w:tblCellMar>
        <w:tblLook w:val="01E0" w:firstRow="1" w:lastRow="1" w:firstColumn="1" w:lastColumn="1" w:noHBand="0" w:noVBand="0"/>
      </w:tblPr>
      <w:tblGrid>
        <w:gridCol w:w="3207"/>
      </w:tblGrid>
      <w:tr w:rsidR="004220D3" w:rsidRPr="004220D3" w14:paraId="147BD827" w14:textId="77777777" w:rsidTr="00CD77C9">
        <w:trPr>
          <w:trHeight w:val="264"/>
        </w:trPr>
        <w:tc>
          <w:tcPr>
            <w:tcW w:w="3207" w:type="dxa"/>
          </w:tcPr>
          <w:p w14:paraId="3B2EFBBA" w14:textId="77777777" w:rsidR="004220D3" w:rsidRPr="004220D3" w:rsidRDefault="004220D3" w:rsidP="004220D3">
            <w:pPr>
              <w:spacing w:line="245" w:lineRule="exact"/>
              <w:ind w:left="50"/>
            </w:pPr>
            <w:r w:rsidRPr="004220D3">
              <w:rPr>
                <w:spacing w:val="-4"/>
              </w:rPr>
              <w:t>Katie</w:t>
            </w:r>
            <w:r w:rsidRPr="004220D3">
              <w:rPr>
                <w:spacing w:val="-9"/>
              </w:rPr>
              <w:t xml:space="preserve"> </w:t>
            </w:r>
            <w:r w:rsidRPr="004220D3">
              <w:rPr>
                <w:spacing w:val="-4"/>
              </w:rPr>
              <w:t>Kelley,</w:t>
            </w:r>
            <w:r w:rsidRPr="004220D3">
              <w:rPr>
                <w:spacing w:val="-6"/>
              </w:rPr>
              <w:t xml:space="preserve"> </w:t>
            </w:r>
            <w:r w:rsidRPr="004220D3">
              <w:rPr>
                <w:spacing w:val="-4"/>
              </w:rPr>
              <w:t>MD</w:t>
            </w:r>
            <w:r w:rsidRPr="004220D3">
              <w:rPr>
                <w:spacing w:val="-6"/>
              </w:rPr>
              <w:t xml:space="preserve"> </w:t>
            </w:r>
            <w:r w:rsidRPr="004220D3">
              <w:rPr>
                <w:spacing w:val="-4"/>
              </w:rPr>
              <w:t>(DSMC</w:t>
            </w:r>
            <w:r w:rsidRPr="004220D3">
              <w:rPr>
                <w:spacing w:val="-15"/>
              </w:rPr>
              <w:t xml:space="preserve"> </w:t>
            </w:r>
            <w:r w:rsidRPr="004220D3">
              <w:rPr>
                <w:spacing w:val="-4"/>
              </w:rPr>
              <w:t>Chair)</w:t>
            </w:r>
          </w:p>
        </w:tc>
      </w:tr>
      <w:tr w:rsidR="004220D3" w:rsidRPr="004220D3" w14:paraId="22294077" w14:textId="77777777" w:rsidTr="00CD77C9">
        <w:trPr>
          <w:trHeight w:val="2986"/>
        </w:trPr>
        <w:tc>
          <w:tcPr>
            <w:tcW w:w="3207" w:type="dxa"/>
          </w:tcPr>
          <w:p w14:paraId="6E2011E1" w14:textId="77777777" w:rsidR="004220D3" w:rsidRPr="004220D3" w:rsidRDefault="004220D3" w:rsidP="004220D3">
            <w:pPr>
              <w:spacing w:before="12"/>
              <w:ind w:left="50"/>
            </w:pPr>
            <w:r w:rsidRPr="004220D3">
              <w:rPr>
                <w:spacing w:val="-10"/>
              </w:rPr>
              <w:t>415-353-9888</w:t>
            </w:r>
          </w:p>
          <w:p w14:paraId="5F5ACA0A" w14:textId="77777777" w:rsidR="004220D3" w:rsidRPr="004220D3" w:rsidRDefault="004220D3" w:rsidP="004220D3">
            <w:pPr>
              <w:spacing w:before="9" w:line="237" w:lineRule="auto"/>
              <w:ind w:left="50" w:right="827"/>
            </w:pPr>
            <w:hyperlink r:id="rId30">
              <w:r w:rsidRPr="004220D3">
                <w:rPr>
                  <w:color w:val="446DC4"/>
                  <w:spacing w:val="-10"/>
                  <w:u w:val="single" w:color="446DC4"/>
                </w:rPr>
                <w:t>Katie.kelley@ucsf.edu</w:t>
              </w:r>
            </w:hyperlink>
            <w:r w:rsidRPr="004220D3">
              <w:rPr>
                <w:color w:val="446DC4"/>
                <w:spacing w:val="-10"/>
              </w:rPr>
              <w:t xml:space="preserve"> </w:t>
            </w:r>
            <w:r w:rsidRPr="004220D3">
              <w:t>Box 3211</w:t>
            </w:r>
          </w:p>
          <w:p w14:paraId="3905D1A7" w14:textId="77777777" w:rsidR="004220D3" w:rsidRPr="004220D3" w:rsidRDefault="004220D3" w:rsidP="004220D3">
            <w:pPr>
              <w:spacing w:before="1" w:line="253" w:lineRule="exact"/>
              <w:ind w:left="50"/>
            </w:pPr>
            <w:r w:rsidRPr="004220D3">
              <w:rPr>
                <w:spacing w:val="-5"/>
              </w:rPr>
              <w:t>UCSF</w:t>
            </w:r>
            <w:r w:rsidRPr="004220D3">
              <w:rPr>
                <w:spacing w:val="-11"/>
              </w:rPr>
              <w:t xml:space="preserve"> </w:t>
            </w:r>
            <w:r w:rsidRPr="004220D3">
              <w:rPr>
                <w:spacing w:val="-2"/>
              </w:rPr>
              <w:t>HDFCCC</w:t>
            </w:r>
          </w:p>
          <w:p w14:paraId="2F48BC5A" w14:textId="77777777" w:rsidR="004220D3" w:rsidRPr="004220D3" w:rsidRDefault="004220D3" w:rsidP="004220D3">
            <w:pPr>
              <w:spacing w:line="253" w:lineRule="exact"/>
              <w:ind w:left="50"/>
            </w:pPr>
            <w:r w:rsidRPr="004220D3">
              <w:rPr>
                <w:spacing w:val="-4"/>
              </w:rPr>
              <w:t>San</w:t>
            </w:r>
            <w:r w:rsidRPr="004220D3">
              <w:rPr>
                <w:spacing w:val="-11"/>
              </w:rPr>
              <w:t xml:space="preserve"> </w:t>
            </w:r>
            <w:r w:rsidRPr="004220D3">
              <w:rPr>
                <w:spacing w:val="-4"/>
              </w:rPr>
              <w:t>Francisco,</w:t>
            </w:r>
            <w:r w:rsidRPr="004220D3">
              <w:rPr>
                <w:spacing w:val="-6"/>
              </w:rPr>
              <w:t xml:space="preserve"> </w:t>
            </w:r>
            <w:r w:rsidRPr="004220D3">
              <w:rPr>
                <w:spacing w:val="-4"/>
              </w:rPr>
              <w:t>CA</w:t>
            </w:r>
            <w:r w:rsidRPr="004220D3">
              <w:rPr>
                <w:spacing w:val="-5"/>
              </w:rPr>
              <w:t xml:space="preserve"> </w:t>
            </w:r>
            <w:r w:rsidRPr="004220D3">
              <w:rPr>
                <w:spacing w:val="-4"/>
              </w:rPr>
              <w:t>94158</w:t>
            </w:r>
          </w:p>
          <w:p w14:paraId="146E8384" w14:textId="77777777" w:rsidR="004220D3" w:rsidRPr="004220D3" w:rsidRDefault="004220D3" w:rsidP="004220D3">
            <w:pPr>
              <w:rPr>
                <w:b/>
              </w:rPr>
            </w:pPr>
          </w:p>
          <w:p w14:paraId="6EB828FB" w14:textId="77777777" w:rsidR="004220D3" w:rsidRPr="004220D3" w:rsidRDefault="004220D3" w:rsidP="004220D3">
            <w:pPr>
              <w:spacing w:line="237" w:lineRule="auto"/>
              <w:ind w:left="50" w:right="48"/>
            </w:pPr>
            <w:r w:rsidRPr="004220D3">
              <w:rPr>
                <w:spacing w:val="-4"/>
              </w:rPr>
              <w:t>John</w:t>
            </w:r>
            <w:r w:rsidRPr="004220D3">
              <w:rPr>
                <w:spacing w:val="-10"/>
              </w:rPr>
              <w:t xml:space="preserve"> </w:t>
            </w:r>
            <w:r w:rsidRPr="004220D3">
              <w:rPr>
                <w:spacing w:val="-4"/>
              </w:rPr>
              <w:t>McAdams</w:t>
            </w:r>
            <w:r w:rsidRPr="004220D3">
              <w:rPr>
                <w:spacing w:val="-8"/>
              </w:rPr>
              <w:t xml:space="preserve"> </w:t>
            </w:r>
            <w:r w:rsidRPr="004220D3">
              <w:rPr>
                <w:spacing w:val="-4"/>
              </w:rPr>
              <w:t>(DSMC</w:t>
            </w:r>
            <w:r w:rsidRPr="004220D3">
              <w:rPr>
                <w:spacing w:val="-17"/>
              </w:rPr>
              <w:t xml:space="preserve"> </w:t>
            </w:r>
            <w:r w:rsidRPr="004220D3">
              <w:rPr>
                <w:spacing w:val="-4"/>
              </w:rPr>
              <w:t xml:space="preserve">Director) </w:t>
            </w:r>
            <w:r w:rsidRPr="004220D3">
              <w:rPr>
                <w:spacing w:val="-2"/>
              </w:rPr>
              <w:t>415-476-8496</w:t>
            </w:r>
          </w:p>
          <w:p w14:paraId="2A0910B5" w14:textId="77777777" w:rsidR="004220D3" w:rsidRPr="004220D3" w:rsidRDefault="004220D3" w:rsidP="004220D3">
            <w:pPr>
              <w:spacing w:before="26" w:line="228" w:lineRule="auto"/>
              <w:ind w:left="50" w:right="768" w:hanging="1"/>
            </w:pPr>
            <w:hyperlink r:id="rId31">
              <w:r w:rsidRPr="004220D3">
                <w:rPr>
                  <w:color w:val="446DC4"/>
                  <w:spacing w:val="-8"/>
                  <w:u w:val="single" w:color="446DC4"/>
                </w:rPr>
                <w:t>John.mcadams@ucsf.edu</w:t>
              </w:r>
            </w:hyperlink>
            <w:r w:rsidRPr="004220D3">
              <w:rPr>
                <w:color w:val="446DC4"/>
                <w:spacing w:val="-8"/>
              </w:rPr>
              <w:t xml:space="preserve"> </w:t>
            </w:r>
            <w:r w:rsidRPr="004220D3">
              <w:t>Box 0981</w:t>
            </w:r>
          </w:p>
          <w:p w14:paraId="38D2BC68" w14:textId="77777777" w:rsidR="004220D3" w:rsidRPr="004220D3" w:rsidRDefault="004220D3" w:rsidP="004220D3">
            <w:pPr>
              <w:spacing w:line="208" w:lineRule="exact"/>
              <w:ind w:left="50"/>
            </w:pPr>
            <w:r w:rsidRPr="004220D3">
              <w:rPr>
                <w:spacing w:val="-5"/>
              </w:rPr>
              <w:t>UCSF</w:t>
            </w:r>
            <w:r w:rsidRPr="004220D3">
              <w:rPr>
                <w:spacing w:val="-11"/>
              </w:rPr>
              <w:t xml:space="preserve"> </w:t>
            </w:r>
            <w:r w:rsidRPr="004220D3">
              <w:rPr>
                <w:spacing w:val="-2"/>
              </w:rPr>
              <w:t>HDFCCC</w:t>
            </w:r>
          </w:p>
          <w:p w14:paraId="0792B4A8" w14:textId="77777777" w:rsidR="004220D3" w:rsidRPr="004220D3" w:rsidRDefault="004220D3" w:rsidP="004220D3">
            <w:pPr>
              <w:spacing w:line="217" w:lineRule="exact"/>
              <w:ind w:left="50"/>
            </w:pPr>
            <w:r w:rsidRPr="004220D3">
              <w:rPr>
                <w:spacing w:val="-4"/>
              </w:rPr>
              <w:t>San</w:t>
            </w:r>
            <w:r w:rsidRPr="004220D3">
              <w:rPr>
                <w:spacing w:val="-12"/>
              </w:rPr>
              <w:t xml:space="preserve"> </w:t>
            </w:r>
            <w:r w:rsidRPr="004220D3">
              <w:rPr>
                <w:spacing w:val="-4"/>
              </w:rPr>
              <w:t>Francisco,</w:t>
            </w:r>
            <w:r w:rsidRPr="004220D3">
              <w:rPr>
                <w:spacing w:val="-11"/>
              </w:rPr>
              <w:t xml:space="preserve"> </w:t>
            </w:r>
            <w:r w:rsidRPr="004220D3">
              <w:rPr>
                <w:spacing w:val="-4"/>
              </w:rPr>
              <w:t>CA</w:t>
            </w:r>
            <w:r w:rsidRPr="004220D3">
              <w:rPr>
                <w:spacing w:val="-8"/>
              </w:rPr>
              <w:t xml:space="preserve"> </w:t>
            </w:r>
            <w:r w:rsidRPr="004220D3">
              <w:rPr>
                <w:spacing w:val="-4"/>
              </w:rPr>
              <w:t>94158</w:t>
            </w:r>
          </w:p>
        </w:tc>
      </w:tr>
    </w:tbl>
    <w:p w14:paraId="239AC7E2" w14:textId="77777777" w:rsidR="004220D3" w:rsidRPr="004220D3" w:rsidRDefault="004220D3" w:rsidP="004220D3">
      <w:pPr>
        <w:spacing w:line="217" w:lineRule="exact"/>
        <w:sectPr w:rsidR="004220D3" w:rsidRPr="004220D3" w:rsidSect="004220D3">
          <w:pgSz w:w="12240" w:h="15840"/>
          <w:pgMar w:top="1280" w:right="420" w:bottom="520" w:left="1020" w:header="0" w:footer="340" w:gutter="0"/>
          <w:cols w:space="720"/>
        </w:sectPr>
      </w:pPr>
    </w:p>
    <w:p w14:paraId="03F2FADA" w14:textId="77777777" w:rsidR="004220D3" w:rsidRPr="004220D3" w:rsidRDefault="004220D3" w:rsidP="004220D3">
      <w:pPr>
        <w:spacing w:before="76"/>
        <w:ind w:left="420"/>
        <w:outlineLvl w:val="0"/>
        <w:rPr>
          <w:b/>
          <w:bCs/>
          <w:sz w:val="24"/>
          <w:szCs w:val="24"/>
          <w:u w:color="000000"/>
        </w:rPr>
      </w:pPr>
      <w:r w:rsidRPr="004220D3">
        <w:rPr>
          <w:b/>
          <w:bCs/>
          <w:spacing w:val="-2"/>
          <w:sz w:val="24"/>
          <w:szCs w:val="24"/>
          <w:u w:val="single" w:color="000000"/>
        </w:rPr>
        <w:lastRenderedPageBreak/>
        <w:t>Appendix</w:t>
      </w:r>
      <w:r w:rsidRPr="004220D3">
        <w:rPr>
          <w:b/>
          <w:bCs/>
          <w:spacing w:val="-11"/>
          <w:sz w:val="24"/>
          <w:szCs w:val="24"/>
          <w:u w:val="single" w:color="000000"/>
        </w:rPr>
        <w:t xml:space="preserve"> </w:t>
      </w:r>
      <w:r w:rsidRPr="004220D3">
        <w:rPr>
          <w:b/>
          <w:bCs/>
          <w:spacing w:val="-2"/>
          <w:sz w:val="24"/>
          <w:szCs w:val="24"/>
          <w:u w:val="single" w:color="000000"/>
        </w:rPr>
        <w:t>N.5</w:t>
      </w:r>
      <w:r w:rsidRPr="004220D3">
        <w:rPr>
          <w:b/>
          <w:bCs/>
          <w:spacing w:val="-9"/>
          <w:sz w:val="24"/>
          <w:szCs w:val="24"/>
          <w:u w:val="single" w:color="000000"/>
        </w:rPr>
        <w:t xml:space="preserve"> </w:t>
      </w:r>
      <w:r w:rsidRPr="004220D3">
        <w:rPr>
          <w:b/>
          <w:bCs/>
          <w:spacing w:val="-2"/>
          <w:sz w:val="24"/>
          <w:szCs w:val="24"/>
          <w:u w:val="single" w:color="000000"/>
        </w:rPr>
        <w:t>(Single</w:t>
      </w:r>
      <w:r w:rsidRPr="004220D3">
        <w:rPr>
          <w:b/>
          <w:bCs/>
          <w:spacing w:val="-10"/>
          <w:sz w:val="24"/>
          <w:szCs w:val="24"/>
          <w:u w:val="single" w:color="000000"/>
        </w:rPr>
        <w:t xml:space="preserve"> </w:t>
      </w:r>
      <w:r w:rsidRPr="004220D3">
        <w:rPr>
          <w:b/>
          <w:bCs/>
          <w:spacing w:val="-2"/>
          <w:sz w:val="24"/>
          <w:szCs w:val="24"/>
          <w:u w:val="single" w:color="000000"/>
        </w:rPr>
        <w:t>Site) Non-therapeutic</w:t>
      </w:r>
      <w:r w:rsidRPr="004220D3">
        <w:rPr>
          <w:b/>
          <w:bCs/>
          <w:spacing w:val="-7"/>
          <w:sz w:val="24"/>
          <w:szCs w:val="24"/>
          <w:u w:val="single" w:color="000000"/>
        </w:rPr>
        <w:t xml:space="preserve"> </w:t>
      </w:r>
      <w:r w:rsidRPr="004220D3">
        <w:rPr>
          <w:b/>
          <w:bCs/>
          <w:spacing w:val="-2"/>
          <w:sz w:val="24"/>
          <w:szCs w:val="24"/>
          <w:u w:val="single" w:color="000000"/>
        </w:rPr>
        <w:t>Institutional</w:t>
      </w:r>
      <w:r w:rsidRPr="004220D3">
        <w:rPr>
          <w:b/>
          <w:bCs/>
          <w:spacing w:val="2"/>
          <w:sz w:val="24"/>
          <w:szCs w:val="24"/>
          <w:u w:val="single" w:color="000000"/>
        </w:rPr>
        <w:t xml:space="preserve"> </w:t>
      </w:r>
      <w:r w:rsidRPr="004220D3">
        <w:rPr>
          <w:b/>
          <w:bCs/>
          <w:spacing w:val="-2"/>
          <w:sz w:val="24"/>
          <w:szCs w:val="24"/>
          <w:u w:val="single" w:color="000000"/>
        </w:rPr>
        <w:t>Study</w:t>
      </w:r>
    </w:p>
    <w:p w14:paraId="1B8E3731" w14:textId="77777777" w:rsidR="004220D3" w:rsidRPr="004220D3" w:rsidRDefault="004220D3" w:rsidP="004220D3">
      <w:pPr>
        <w:spacing w:before="2" w:line="247" w:lineRule="auto"/>
        <w:ind w:left="419"/>
        <w:outlineLvl w:val="1"/>
        <w:rPr>
          <w:b/>
          <w:bCs/>
        </w:rPr>
      </w:pPr>
      <w:r w:rsidRPr="004220D3">
        <w:rPr>
          <w:b/>
          <w:bCs/>
          <w:spacing w:val="-2"/>
        </w:rPr>
        <w:t>Data</w:t>
      </w:r>
      <w:r w:rsidRPr="004220D3">
        <w:rPr>
          <w:b/>
          <w:bCs/>
          <w:spacing w:val="-14"/>
        </w:rPr>
        <w:t xml:space="preserve"> </w:t>
      </w:r>
      <w:r w:rsidRPr="004220D3">
        <w:rPr>
          <w:b/>
          <w:bCs/>
          <w:spacing w:val="-2"/>
        </w:rPr>
        <w:t>and</w:t>
      </w:r>
      <w:r w:rsidRPr="004220D3">
        <w:rPr>
          <w:b/>
          <w:bCs/>
          <w:spacing w:val="-5"/>
        </w:rPr>
        <w:t xml:space="preserve"> </w:t>
      </w:r>
      <w:r w:rsidRPr="004220D3">
        <w:rPr>
          <w:b/>
          <w:bCs/>
          <w:spacing w:val="-2"/>
        </w:rPr>
        <w:t>Safety</w:t>
      </w:r>
      <w:r w:rsidRPr="004220D3">
        <w:rPr>
          <w:b/>
          <w:bCs/>
          <w:spacing w:val="-5"/>
        </w:rPr>
        <w:t xml:space="preserve"> </w:t>
      </w:r>
      <w:r w:rsidRPr="004220D3">
        <w:rPr>
          <w:b/>
          <w:bCs/>
          <w:spacing w:val="-2"/>
        </w:rPr>
        <w:t>Monitoring</w:t>
      </w:r>
      <w:r w:rsidRPr="004220D3">
        <w:rPr>
          <w:b/>
          <w:bCs/>
          <w:spacing w:val="-5"/>
        </w:rPr>
        <w:t xml:space="preserve"> </w:t>
      </w:r>
      <w:r w:rsidRPr="004220D3">
        <w:rPr>
          <w:b/>
          <w:bCs/>
          <w:spacing w:val="-2"/>
        </w:rPr>
        <w:t>Plan</w:t>
      </w:r>
      <w:r w:rsidRPr="004220D3">
        <w:rPr>
          <w:b/>
          <w:bCs/>
          <w:spacing w:val="-5"/>
        </w:rPr>
        <w:t xml:space="preserve"> </w:t>
      </w:r>
      <w:r w:rsidRPr="004220D3">
        <w:rPr>
          <w:b/>
          <w:bCs/>
          <w:spacing w:val="-2"/>
        </w:rPr>
        <w:t>for</w:t>
      </w:r>
      <w:r w:rsidRPr="004220D3">
        <w:rPr>
          <w:b/>
          <w:bCs/>
          <w:spacing w:val="-7"/>
        </w:rPr>
        <w:t xml:space="preserve"> </w:t>
      </w:r>
      <w:r w:rsidRPr="004220D3">
        <w:rPr>
          <w:b/>
          <w:bCs/>
          <w:spacing w:val="-2"/>
        </w:rPr>
        <w:t>a</w:t>
      </w:r>
      <w:r w:rsidRPr="004220D3">
        <w:rPr>
          <w:b/>
          <w:bCs/>
          <w:spacing w:val="-5"/>
        </w:rPr>
        <w:t xml:space="preserve"> </w:t>
      </w:r>
      <w:r w:rsidRPr="004220D3">
        <w:rPr>
          <w:b/>
          <w:bCs/>
          <w:spacing w:val="-2"/>
        </w:rPr>
        <w:t>Non-therapeutic</w:t>
      </w:r>
      <w:r w:rsidRPr="004220D3">
        <w:rPr>
          <w:b/>
          <w:bCs/>
          <w:spacing w:val="-4"/>
        </w:rPr>
        <w:t xml:space="preserve"> </w:t>
      </w:r>
      <w:r w:rsidRPr="004220D3">
        <w:rPr>
          <w:b/>
          <w:bCs/>
          <w:spacing w:val="-2"/>
        </w:rPr>
        <w:t>Institutional</w:t>
      </w:r>
      <w:r w:rsidRPr="004220D3">
        <w:rPr>
          <w:b/>
          <w:bCs/>
          <w:spacing w:val="-5"/>
        </w:rPr>
        <w:t xml:space="preserve"> </w:t>
      </w:r>
      <w:r w:rsidRPr="004220D3">
        <w:rPr>
          <w:b/>
          <w:bCs/>
          <w:spacing w:val="-2"/>
        </w:rPr>
        <w:t>Study</w:t>
      </w:r>
      <w:r w:rsidRPr="004220D3">
        <w:rPr>
          <w:b/>
          <w:bCs/>
          <w:spacing w:val="-5"/>
        </w:rPr>
        <w:t xml:space="preserve"> </w:t>
      </w:r>
      <w:r w:rsidRPr="004220D3">
        <w:rPr>
          <w:b/>
          <w:bCs/>
          <w:spacing w:val="-2"/>
        </w:rPr>
        <w:t>for</w:t>
      </w:r>
      <w:r w:rsidRPr="004220D3">
        <w:rPr>
          <w:b/>
          <w:bCs/>
          <w:spacing w:val="-7"/>
        </w:rPr>
        <w:t xml:space="preserve"> </w:t>
      </w:r>
      <w:r w:rsidRPr="004220D3">
        <w:rPr>
          <w:b/>
          <w:bCs/>
          <w:spacing w:val="-2"/>
        </w:rPr>
        <w:t>a</w:t>
      </w:r>
      <w:r w:rsidRPr="004220D3">
        <w:rPr>
          <w:b/>
          <w:bCs/>
          <w:spacing w:val="-15"/>
        </w:rPr>
        <w:t xml:space="preserve"> </w:t>
      </w:r>
      <w:r w:rsidRPr="004220D3">
        <w:rPr>
          <w:b/>
          <w:bCs/>
          <w:spacing w:val="-2"/>
        </w:rPr>
        <w:t xml:space="preserve">Non-Therapeutic </w:t>
      </w:r>
      <w:r w:rsidRPr="004220D3">
        <w:rPr>
          <w:b/>
          <w:bCs/>
        </w:rPr>
        <w:t>Greater than Minimal Risk, Low Risk Category Study</w:t>
      </w:r>
    </w:p>
    <w:p w14:paraId="39E81CE8" w14:textId="77777777" w:rsidR="004220D3" w:rsidRPr="004220D3" w:rsidRDefault="004220D3" w:rsidP="004220D3">
      <w:pPr>
        <w:numPr>
          <w:ilvl w:val="0"/>
          <w:numId w:val="43"/>
        </w:numPr>
        <w:tabs>
          <w:tab w:val="left" w:pos="1141"/>
        </w:tabs>
        <w:spacing w:before="179"/>
        <w:ind w:hanging="721"/>
        <w:rPr>
          <w:b/>
        </w:rPr>
      </w:pPr>
      <w:r w:rsidRPr="004220D3">
        <w:rPr>
          <w:b/>
          <w:spacing w:val="-4"/>
        </w:rPr>
        <w:t>Oversight</w:t>
      </w:r>
      <w:r w:rsidRPr="004220D3">
        <w:rPr>
          <w:b/>
          <w:spacing w:val="-11"/>
        </w:rPr>
        <w:t xml:space="preserve"> </w:t>
      </w:r>
      <w:r w:rsidRPr="004220D3">
        <w:rPr>
          <w:b/>
          <w:spacing w:val="-4"/>
        </w:rPr>
        <w:t>and</w:t>
      </w:r>
      <w:r w:rsidRPr="004220D3">
        <w:rPr>
          <w:b/>
          <w:spacing w:val="-11"/>
        </w:rPr>
        <w:t xml:space="preserve"> </w:t>
      </w:r>
      <w:r w:rsidRPr="004220D3">
        <w:rPr>
          <w:b/>
          <w:spacing w:val="-4"/>
        </w:rPr>
        <w:t>Monitoring</w:t>
      </w:r>
      <w:r w:rsidRPr="004220D3">
        <w:rPr>
          <w:b/>
          <w:spacing w:val="-10"/>
        </w:rPr>
        <w:t xml:space="preserve"> </w:t>
      </w:r>
      <w:r w:rsidRPr="004220D3">
        <w:rPr>
          <w:b/>
          <w:spacing w:val="-4"/>
        </w:rPr>
        <w:t>Plan</w:t>
      </w:r>
    </w:p>
    <w:p w14:paraId="18A9BC69" w14:textId="77777777" w:rsidR="004220D3" w:rsidRPr="004220D3" w:rsidRDefault="004220D3" w:rsidP="004220D3">
      <w:pPr>
        <w:spacing w:before="208" w:line="228" w:lineRule="auto"/>
        <w:ind w:left="1140" w:right="1318"/>
      </w:pPr>
      <w:r w:rsidRPr="004220D3">
        <w:t>The UCSF Helen Diller Family Comprehensive Cancer Center (HDFCCC) Data and Safety Monitoring Committee (DSMC) is responsible for monitoring data quality and participant</w:t>
      </w:r>
      <w:r w:rsidRPr="004220D3">
        <w:rPr>
          <w:spacing w:val="-16"/>
        </w:rPr>
        <w:t xml:space="preserve"> </w:t>
      </w:r>
      <w:r w:rsidRPr="004220D3">
        <w:t>safety</w:t>
      </w:r>
      <w:r w:rsidRPr="004220D3">
        <w:rPr>
          <w:spacing w:val="-13"/>
        </w:rPr>
        <w:t xml:space="preserve"> </w:t>
      </w:r>
      <w:r w:rsidRPr="004220D3">
        <w:t>for</w:t>
      </w:r>
      <w:r w:rsidRPr="004220D3">
        <w:rPr>
          <w:spacing w:val="-15"/>
        </w:rPr>
        <w:t xml:space="preserve"> </w:t>
      </w:r>
      <w:r w:rsidRPr="004220D3">
        <w:t>all</w:t>
      </w:r>
      <w:r w:rsidRPr="004220D3">
        <w:rPr>
          <w:spacing w:val="-17"/>
        </w:rPr>
        <w:t xml:space="preserve"> </w:t>
      </w:r>
      <w:r w:rsidRPr="004220D3">
        <w:t>HDFCCC</w:t>
      </w:r>
      <w:r w:rsidRPr="004220D3">
        <w:rPr>
          <w:spacing w:val="-9"/>
        </w:rPr>
        <w:t xml:space="preserve"> </w:t>
      </w:r>
      <w:r w:rsidRPr="004220D3">
        <w:t>institutional</w:t>
      </w:r>
      <w:r w:rsidRPr="004220D3">
        <w:rPr>
          <w:spacing w:val="-10"/>
        </w:rPr>
        <w:t xml:space="preserve"> </w:t>
      </w:r>
      <w:r w:rsidRPr="004220D3">
        <w:t>clinical</w:t>
      </w:r>
      <w:r w:rsidRPr="004220D3">
        <w:rPr>
          <w:spacing w:val="-10"/>
        </w:rPr>
        <w:t xml:space="preserve"> </w:t>
      </w:r>
      <w:r w:rsidRPr="004220D3">
        <w:t>trials.</w:t>
      </w:r>
      <w:r w:rsidRPr="004220D3">
        <w:rPr>
          <w:spacing w:val="19"/>
        </w:rPr>
        <w:t xml:space="preserve"> </w:t>
      </w:r>
      <w:r w:rsidRPr="004220D3">
        <w:t>This</w:t>
      </w:r>
      <w:r w:rsidRPr="004220D3">
        <w:rPr>
          <w:spacing w:val="-12"/>
        </w:rPr>
        <w:t xml:space="preserve"> </w:t>
      </w:r>
      <w:r w:rsidRPr="004220D3">
        <w:t>non-therapeutic</w:t>
      </w:r>
      <w:r w:rsidRPr="004220D3">
        <w:rPr>
          <w:spacing w:val="-10"/>
        </w:rPr>
        <w:t xml:space="preserve"> </w:t>
      </w:r>
      <w:r w:rsidRPr="004220D3">
        <w:t>study of a</w:t>
      </w:r>
      <w:r w:rsidRPr="004220D3">
        <w:rPr>
          <w:spacing w:val="-2"/>
        </w:rPr>
        <w:t xml:space="preserve"> </w:t>
      </w:r>
      <w:r w:rsidRPr="004220D3">
        <w:t>new diagnostic agent has been</w:t>
      </w:r>
      <w:r w:rsidRPr="004220D3">
        <w:rPr>
          <w:spacing w:val="-1"/>
        </w:rPr>
        <w:t xml:space="preserve"> </w:t>
      </w:r>
      <w:r w:rsidRPr="004220D3">
        <w:t>determined to</w:t>
      </w:r>
      <w:r w:rsidRPr="004220D3">
        <w:rPr>
          <w:spacing w:val="-1"/>
        </w:rPr>
        <w:t xml:space="preserve"> </w:t>
      </w:r>
      <w:r w:rsidRPr="004220D3">
        <w:t>be “greater</w:t>
      </w:r>
      <w:r w:rsidRPr="004220D3">
        <w:rPr>
          <w:spacing w:val="-3"/>
        </w:rPr>
        <w:t xml:space="preserve"> </w:t>
      </w:r>
      <w:r w:rsidRPr="004220D3">
        <w:t>than minimal risk.”</w:t>
      </w:r>
      <w:r w:rsidRPr="004220D3">
        <w:rPr>
          <w:spacing w:val="-3"/>
        </w:rPr>
        <w:t xml:space="preserve"> </w:t>
      </w:r>
      <w:r w:rsidRPr="004220D3">
        <w:t>and low risk.</w:t>
      </w:r>
      <w:r w:rsidRPr="004220D3">
        <w:rPr>
          <w:spacing w:val="40"/>
        </w:rPr>
        <w:t xml:space="preserve"> </w:t>
      </w:r>
      <w:r w:rsidRPr="004220D3">
        <w:t>A summary of DSMC activities for this trial includes:</w:t>
      </w:r>
    </w:p>
    <w:p w14:paraId="42ADD09A" w14:textId="77777777" w:rsidR="004220D3" w:rsidRPr="004220D3" w:rsidRDefault="004220D3" w:rsidP="004220D3">
      <w:pPr>
        <w:numPr>
          <w:ilvl w:val="0"/>
          <w:numId w:val="42"/>
        </w:numPr>
        <w:tabs>
          <w:tab w:val="left" w:pos="1862"/>
        </w:tabs>
        <w:spacing w:before="164"/>
      </w:pPr>
      <w:r w:rsidRPr="004220D3">
        <w:rPr>
          <w:spacing w:val="-4"/>
        </w:rPr>
        <w:t>Annual</w:t>
      </w:r>
      <w:r w:rsidRPr="004220D3">
        <w:rPr>
          <w:spacing w:val="-5"/>
        </w:rPr>
        <w:t xml:space="preserve"> </w:t>
      </w:r>
      <w:r w:rsidRPr="004220D3">
        <w:rPr>
          <w:spacing w:val="-2"/>
        </w:rPr>
        <w:t>auditing</w:t>
      </w:r>
    </w:p>
    <w:p w14:paraId="21287039" w14:textId="77777777" w:rsidR="004220D3" w:rsidRPr="004220D3" w:rsidRDefault="004220D3" w:rsidP="004220D3">
      <w:pPr>
        <w:numPr>
          <w:ilvl w:val="0"/>
          <w:numId w:val="42"/>
        </w:numPr>
        <w:tabs>
          <w:tab w:val="left" w:pos="1862"/>
        </w:tabs>
        <w:spacing w:before="58"/>
      </w:pPr>
      <w:r w:rsidRPr="004220D3">
        <w:rPr>
          <w:spacing w:val="-4"/>
        </w:rPr>
        <w:t>Review</w:t>
      </w:r>
      <w:r w:rsidRPr="004220D3">
        <w:rPr>
          <w:spacing w:val="-6"/>
        </w:rPr>
        <w:t xml:space="preserve"> </w:t>
      </w:r>
      <w:r w:rsidRPr="004220D3">
        <w:rPr>
          <w:spacing w:val="-4"/>
        </w:rPr>
        <w:t>of</w:t>
      </w:r>
      <w:r w:rsidRPr="004220D3">
        <w:rPr>
          <w:spacing w:val="-10"/>
        </w:rPr>
        <w:t xml:space="preserve"> </w:t>
      </w:r>
      <w:r w:rsidRPr="004220D3">
        <w:rPr>
          <w:spacing w:val="-4"/>
        </w:rPr>
        <w:t>serious</w:t>
      </w:r>
      <w:r w:rsidRPr="004220D3">
        <w:rPr>
          <w:spacing w:val="-5"/>
        </w:rPr>
        <w:t xml:space="preserve"> </w:t>
      </w:r>
      <w:r w:rsidRPr="004220D3">
        <w:rPr>
          <w:spacing w:val="-4"/>
        </w:rPr>
        <w:t>adverse</w:t>
      </w:r>
      <w:r w:rsidRPr="004220D3">
        <w:rPr>
          <w:spacing w:val="2"/>
        </w:rPr>
        <w:t xml:space="preserve"> </w:t>
      </w:r>
      <w:r w:rsidRPr="004220D3">
        <w:rPr>
          <w:spacing w:val="-4"/>
        </w:rPr>
        <w:t>events</w:t>
      </w:r>
    </w:p>
    <w:p w14:paraId="2766111A" w14:textId="77777777" w:rsidR="004220D3" w:rsidRPr="004220D3" w:rsidRDefault="004220D3" w:rsidP="004220D3">
      <w:pPr>
        <w:numPr>
          <w:ilvl w:val="0"/>
          <w:numId w:val="42"/>
        </w:numPr>
        <w:tabs>
          <w:tab w:val="left" w:pos="1862"/>
        </w:tabs>
        <w:spacing w:before="59"/>
      </w:pPr>
      <w:r w:rsidRPr="004220D3">
        <w:rPr>
          <w:spacing w:val="-4"/>
        </w:rPr>
        <w:t>Minimum</w:t>
      </w:r>
      <w:r w:rsidRPr="004220D3">
        <w:rPr>
          <w:spacing w:val="-13"/>
        </w:rPr>
        <w:t xml:space="preserve"> </w:t>
      </w:r>
      <w:r w:rsidRPr="004220D3">
        <w:rPr>
          <w:spacing w:val="-4"/>
        </w:rPr>
        <w:t>of</w:t>
      </w:r>
      <w:r w:rsidRPr="004220D3">
        <w:rPr>
          <w:spacing w:val="1"/>
        </w:rPr>
        <w:t xml:space="preserve"> </w:t>
      </w:r>
      <w:r w:rsidRPr="004220D3">
        <w:rPr>
          <w:spacing w:val="-4"/>
        </w:rPr>
        <w:t>biennial</w:t>
      </w:r>
      <w:r w:rsidRPr="004220D3">
        <w:rPr>
          <w:spacing w:val="-5"/>
        </w:rPr>
        <w:t xml:space="preserve"> </w:t>
      </w:r>
      <w:r w:rsidRPr="004220D3">
        <w:rPr>
          <w:spacing w:val="-4"/>
        </w:rPr>
        <w:t>regulatory</w:t>
      </w:r>
      <w:r w:rsidRPr="004220D3">
        <w:rPr>
          <w:spacing w:val="-6"/>
        </w:rPr>
        <w:t xml:space="preserve"> </w:t>
      </w:r>
      <w:r w:rsidRPr="004220D3">
        <w:rPr>
          <w:spacing w:val="-4"/>
        </w:rPr>
        <w:t>auditing</w:t>
      </w:r>
    </w:p>
    <w:p w14:paraId="11AAD67C" w14:textId="77777777" w:rsidR="004220D3" w:rsidRPr="004220D3" w:rsidRDefault="004220D3" w:rsidP="004220D3">
      <w:pPr>
        <w:spacing w:before="105" w:line="228" w:lineRule="auto"/>
        <w:ind w:left="1141" w:right="1201"/>
      </w:pPr>
      <w:r w:rsidRPr="004220D3">
        <w:t>The</w:t>
      </w:r>
      <w:r w:rsidRPr="004220D3">
        <w:rPr>
          <w:spacing w:val="-6"/>
        </w:rPr>
        <w:t xml:space="preserve"> </w:t>
      </w:r>
      <w:r w:rsidRPr="004220D3">
        <w:t>UCSF</w:t>
      </w:r>
      <w:r w:rsidRPr="004220D3">
        <w:rPr>
          <w:spacing w:val="-6"/>
        </w:rPr>
        <w:t xml:space="preserve"> </w:t>
      </w:r>
      <w:r w:rsidRPr="004220D3">
        <w:t>HDFCCC</w:t>
      </w:r>
      <w:r w:rsidRPr="004220D3">
        <w:rPr>
          <w:spacing w:val="-3"/>
        </w:rPr>
        <w:t xml:space="preserve"> </w:t>
      </w:r>
      <w:r w:rsidRPr="004220D3">
        <w:t>Data</w:t>
      </w:r>
      <w:r w:rsidRPr="004220D3">
        <w:rPr>
          <w:spacing w:val="-2"/>
        </w:rPr>
        <w:t xml:space="preserve"> </w:t>
      </w:r>
      <w:r w:rsidRPr="004220D3">
        <w:t>and</w:t>
      </w:r>
      <w:r w:rsidRPr="004220D3">
        <w:rPr>
          <w:spacing w:val="-5"/>
        </w:rPr>
        <w:t xml:space="preserve"> </w:t>
      </w:r>
      <w:r w:rsidRPr="004220D3">
        <w:t>Safety</w:t>
      </w:r>
      <w:r w:rsidRPr="004220D3">
        <w:rPr>
          <w:spacing w:val="-3"/>
        </w:rPr>
        <w:t xml:space="preserve"> </w:t>
      </w:r>
      <w:r w:rsidRPr="004220D3">
        <w:t>Monitoring</w:t>
      </w:r>
      <w:r w:rsidRPr="004220D3">
        <w:rPr>
          <w:spacing w:val="-5"/>
        </w:rPr>
        <w:t xml:space="preserve"> </w:t>
      </w:r>
      <w:r w:rsidRPr="004220D3">
        <w:t>Committee</w:t>
      </w:r>
      <w:r w:rsidRPr="004220D3">
        <w:rPr>
          <w:spacing w:val="-2"/>
        </w:rPr>
        <w:t xml:space="preserve"> </w:t>
      </w:r>
      <w:r w:rsidRPr="004220D3">
        <w:t>(DSMC)</w:t>
      </w:r>
      <w:r w:rsidRPr="004220D3">
        <w:rPr>
          <w:spacing w:val="-6"/>
        </w:rPr>
        <w:t xml:space="preserve"> </w:t>
      </w:r>
      <w:r w:rsidRPr="004220D3">
        <w:t>is</w:t>
      </w:r>
      <w:r w:rsidRPr="004220D3">
        <w:rPr>
          <w:spacing w:val="-3"/>
        </w:rPr>
        <w:t xml:space="preserve"> </w:t>
      </w:r>
      <w:r w:rsidRPr="004220D3">
        <w:t>responsible</w:t>
      </w:r>
      <w:r w:rsidRPr="004220D3">
        <w:rPr>
          <w:spacing w:val="-5"/>
        </w:rPr>
        <w:t xml:space="preserve"> </w:t>
      </w:r>
      <w:r w:rsidRPr="004220D3">
        <w:t>for participant safety for all HDFCCC institutional clinical trials.</w:t>
      </w:r>
      <w:r w:rsidRPr="004220D3">
        <w:rPr>
          <w:spacing w:val="40"/>
        </w:rPr>
        <w:t xml:space="preserve"> </w:t>
      </w:r>
      <w:r w:rsidRPr="004220D3">
        <w:t>Greater than minimal risk non-therapeutic studies are characterized as low risk studies due to a research component which introduces risk without therapeutic intent</w:t>
      </w:r>
      <w:r w:rsidRPr="004220D3">
        <w:rPr>
          <w:spacing w:val="40"/>
        </w:rPr>
        <w:t xml:space="preserve"> </w:t>
      </w:r>
      <w:r w:rsidRPr="004220D3">
        <w:t>(e.g., a study including an invasive</w:t>
      </w:r>
      <w:r w:rsidRPr="004220D3">
        <w:rPr>
          <w:spacing w:val="-16"/>
        </w:rPr>
        <w:t xml:space="preserve"> </w:t>
      </w:r>
      <w:r w:rsidRPr="004220D3">
        <w:t>procedure</w:t>
      </w:r>
      <w:r w:rsidRPr="004220D3">
        <w:rPr>
          <w:spacing w:val="-16"/>
        </w:rPr>
        <w:t xml:space="preserve"> </w:t>
      </w:r>
      <w:r w:rsidRPr="004220D3">
        <w:t>such</w:t>
      </w:r>
      <w:r w:rsidRPr="004220D3">
        <w:rPr>
          <w:spacing w:val="-17"/>
        </w:rPr>
        <w:t xml:space="preserve"> </w:t>
      </w:r>
      <w:r w:rsidRPr="004220D3">
        <w:t>as</w:t>
      </w:r>
      <w:r w:rsidRPr="004220D3">
        <w:rPr>
          <w:spacing w:val="-16"/>
        </w:rPr>
        <w:t xml:space="preserve"> </w:t>
      </w:r>
      <w:r w:rsidRPr="004220D3">
        <w:t>a</w:t>
      </w:r>
      <w:r w:rsidRPr="004220D3">
        <w:rPr>
          <w:spacing w:val="-16"/>
        </w:rPr>
        <w:t xml:space="preserve"> </w:t>
      </w:r>
      <w:r w:rsidRPr="004220D3">
        <w:t>biopsy</w:t>
      </w:r>
      <w:r w:rsidRPr="004220D3">
        <w:rPr>
          <w:spacing w:val="-15"/>
        </w:rPr>
        <w:t xml:space="preserve"> </w:t>
      </w:r>
      <w:r w:rsidRPr="004220D3">
        <w:t>for</w:t>
      </w:r>
      <w:r w:rsidRPr="004220D3">
        <w:rPr>
          <w:spacing w:val="-15"/>
        </w:rPr>
        <w:t xml:space="preserve"> </w:t>
      </w:r>
      <w:r w:rsidRPr="004220D3">
        <w:t>research</w:t>
      </w:r>
      <w:r w:rsidRPr="004220D3">
        <w:rPr>
          <w:spacing w:val="-17"/>
        </w:rPr>
        <w:t xml:space="preserve"> </w:t>
      </w:r>
      <w:r w:rsidRPr="004220D3">
        <w:t>purposes),</w:t>
      </w:r>
      <w:r w:rsidRPr="004220D3">
        <w:rPr>
          <w:spacing w:val="-16"/>
        </w:rPr>
        <w:t xml:space="preserve"> </w:t>
      </w:r>
      <w:r w:rsidRPr="004220D3">
        <w:t>as</w:t>
      </w:r>
      <w:r w:rsidRPr="004220D3">
        <w:rPr>
          <w:spacing w:val="-15"/>
        </w:rPr>
        <w:t xml:space="preserve"> </w:t>
      </w:r>
      <w:r w:rsidRPr="004220D3">
        <w:t>there</w:t>
      </w:r>
      <w:r w:rsidRPr="004220D3">
        <w:rPr>
          <w:spacing w:val="-16"/>
        </w:rPr>
        <w:t xml:space="preserve"> </w:t>
      </w:r>
      <w:r w:rsidRPr="004220D3">
        <w:t>isn’t</w:t>
      </w:r>
      <w:r w:rsidRPr="004220D3">
        <w:rPr>
          <w:spacing w:val="-16"/>
        </w:rPr>
        <w:t xml:space="preserve"> </w:t>
      </w:r>
      <w:r w:rsidRPr="004220D3">
        <w:t>administration of drugs or complementary therapy that puts the participants at significant risk.</w:t>
      </w:r>
    </w:p>
    <w:p w14:paraId="61F303D3" w14:textId="77777777" w:rsidR="004220D3" w:rsidRPr="004220D3" w:rsidRDefault="004220D3" w:rsidP="004220D3">
      <w:pPr>
        <w:numPr>
          <w:ilvl w:val="0"/>
          <w:numId w:val="43"/>
        </w:numPr>
        <w:tabs>
          <w:tab w:val="left" w:pos="1141"/>
        </w:tabs>
        <w:spacing w:before="177"/>
        <w:ind w:hanging="721"/>
        <w:outlineLvl w:val="1"/>
        <w:rPr>
          <w:b/>
          <w:bCs/>
        </w:rPr>
      </w:pPr>
      <w:r w:rsidRPr="004220D3">
        <w:rPr>
          <w:b/>
          <w:bCs/>
          <w:spacing w:val="-6"/>
        </w:rPr>
        <w:t>Monitoring</w:t>
      </w:r>
      <w:r w:rsidRPr="004220D3">
        <w:rPr>
          <w:b/>
          <w:bCs/>
          <w:spacing w:val="-3"/>
        </w:rPr>
        <w:t xml:space="preserve"> </w:t>
      </w:r>
      <w:r w:rsidRPr="004220D3">
        <w:rPr>
          <w:b/>
          <w:bCs/>
          <w:spacing w:val="-6"/>
        </w:rPr>
        <w:t>and</w:t>
      </w:r>
      <w:r w:rsidRPr="004220D3">
        <w:rPr>
          <w:b/>
          <w:bCs/>
          <w:spacing w:val="-2"/>
        </w:rPr>
        <w:t xml:space="preserve"> </w:t>
      </w:r>
      <w:r w:rsidRPr="004220D3">
        <w:rPr>
          <w:b/>
          <w:bCs/>
          <w:spacing w:val="-6"/>
        </w:rPr>
        <w:t>Reporting</w:t>
      </w:r>
      <w:r w:rsidRPr="004220D3">
        <w:rPr>
          <w:b/>
          <w:bCs/>
          <w:spacing w:val="2"/>
        </w:rPr>
        <w:t xml:space="preserve"> </w:t>
      </w:r>
      <w:r w:rsidRPr="004220D3">
        <w:rPr>
          <w:b/>
          <w:bCs/>
          <w:spacing w:val="-6"/>
        </w:rPr>
        <w:t>Guidelines</w:t>
      </w:r>
    </w:p>
    <w:p w14:paraId="42E69902" w14:textId="77777777" w:rsidR="004220D3" w:rsidRPr="004220D3" w:rsidRDefault="004220D3" w:rsidP="004220D3">
      <w:pPr>
        <w:spacing w:before="209" w:line="228" w:lineRule="auto"/>
        <w:ind w:left="1141" w:right="1209"/>
      </w:pPr>
      <w:r w:rsidRPr="004220D3">
        <w:t>Investigators</w:t>
      </w:r>
      <w:r w:rsidRPr="004220D3">
        <w:rPr>
          <w:spacing w:val="-16"/>
        </w:rPr>
        <w:t xml:space="preserve"> </w:t>
      </w:r>
      <w:r w:rsidRPr="004220D3">
        <w:t>will</w:t>
      </w:r>
      <w:r w:rsidRPr="004220D3">
        <w:rPr>
          <w:spacing w:val="-16"/>
        </w:rPr>
        <w:t xml:space="preserve"> </w:t>
      </w:r>
      <w:r w:rsidRPr="004220D3">
        <w:t>conduct</w:t>
      </w:r>
      <w:r w:rsidRPr="004220D3">
        <w:rPr>
          <w:spacing w:val="-16"/>
        </w:rPr>
        <w:t xml:space="preserve"> </w:t>
      </w:r>
      <w:r w:rsidRPr="004220D3">
        <w:t>a</w:t>
      </w:r>
      <w:r w:rsidRPr="004220D3">
        <w:rPr>
          <w:spacing w:val="-16"/>
        </w:rPr>
        <w:t xml:space="preserve"> </w:t>
      </w:r>
      <w:r w:rsidRPr="004220D3">
        <w:t>continuous</w:t>
      </w:r>
      <w:r w:rsidRPr="004220D3">
        <w:rPr>
          <w:spacing w:val="-15"/>
        </w:rPr>
        <w:t xml:space="preserve"> </w:t>
      </w:r>
      <w:r w:rsidRPr="004220D3">
        <w:t>review</w:t>
      </w:r>
      <w:r w:rsidRPr="004220D3">
        <w:rPr>
          <w:spacing w:val="-15"/>
        </w:rPr>
        <w:t xml:space="preserve"> </w:t>
      </w:r>
      <w:r w:rsidRPr="004220D3">
        <w:t>of</w:t>
      </w:r>
      <w:r w:rsidRPr="004220D3">
        <w:rPr>
          <w:spacing w:val="-16"/>
        </w:rPr>
        <w:t xml:space="preserve"> </w:t>
      </w:r>
      <w:r w:rsidRPr="004220D3">
        <w:t>data</w:t>
      </w:r>
      <w:r w:rsidRPr="004220D3">
        <w:rPr>
          <w:spacing w:val="-16"/>
        </w:rPr>
        <w:t xml:space="preserve"> </w:t>
      </w:r>
      <w:r w:rsidRPr="004220D3">
        <w:t>and</w:t>
      </w:r>
      <w:r w:rsidRPr="004220D3">
        <w:rPr>
          <w:spacing w:val="-16"/>
        </w:rPr>
        <w:t xml:space="preserve"> </w:t>
      </w:r>
      <w:r w:rsidRPr="004220D3">
        <w:t>participant</w:t>
      </w:r>
      <w:r w:rsidRPr="004220D3">
        <w:rPr>
          <w:spacing w:val="-16"/>
        </w:rPr>
        <w:t xml:space="preserve"> </w:t>
      </w:r>
      <w:r w:rsidRPr="004220D3">
        <w:t>safety</w:t>
      </w:r>
      <w:r w:rsidRPr="004220D3">
        <w:rPr>
          <w:spacing w:val="-15"/>
        </w:rPr>
        <w:t xml:space="preserve"> </w:t>
      </w:r>
      <w:r w:rsidRPr="004220D3">
        <w:t>at</w:t>
      </w:r>
      <w:r w:rsidRPr="004220D3">
        <w:rPr>
          <w:spacing w:val="-16"/>
        </w:rPr>
        <w:t xml:space="preserve"> </w:t>
      </w:r>
      <w:r w:rsidRPr="004220D3">
        <w:t>monthly site committee meetings where the status of each participant is discussed and documented in the site committee minutes.</w:t>
      </w:r>
    </w:p>
    <w:p w14:paraId="2388B606" w14:textId="77777777" w:rsidR="004220D3" w:rsidRPr="004220D3" w:rsidRDefault="004220D3" w:rsidP="004220D3">
      <w:pPr>
        <w:spacing w:before="201" w:line="228" w:lineRule="auto"/>
        <w:ind w:left="1140" w:right="1614"/>
        <w:jc w:val="both"/>
      </w:pPr>
      <w:r w:rsidRPr="004220D3">
        <w:t>For “greater than minimal risk” non-therapeutic studies, the assigned Data and Safety</w:t>
      </w:r>
      <w:r w:rsidRPr="004220D3">
        <w:rPr>
          <w:spacing w:val="-10"/>
        </w:rPr>
        <w:t xml:space="preserve"> </w:t>
      </w:r>
      <w:r w:rsidRPr="004220D3">
        <w:t>Auditor</w:t>
      </w:r>
      <w:r w:rsidRPr="004220D3">
        <w:rPr>
          <w:spacing w:val="-9"/>
        </w:rPr>
        <w:t xml:space="preserve"> </w:t>
      </w:r>
      <w:r w:rsidRPr="004220D3">
        <w:t>(DSA)</w:t>
      </w:r>
      <w:r w:rsidRPr="004220D3">
        <w:rPr>
          <w:spacing w:val="-9"/>
        </w:rPr>
        <w:t xml:space="preserve"> </w:t>
      </w:r>
      <w:r w:rsidRPr="004220D3">
        <w:t>will</w:t>
      </w:r>
      <w:r w:rsidRPr="004220D3">
        <w:rPr>
          <w:spacing w:val="-13"/>
        </w:rPr>
        <w:t xml:space="preserve"> </w:t>
      </w:r>
      <w:r w:rsidRPr="004220D3">
        <w:t>audit</w:t>
      </w:r>
      <w:r w:rsidRPr="004220D3">
        <w:rPr>
          <w:spacing w:val="-9"/>
        </w:rPr>
        <w:t xml:space="preserve"> </w:t>
      </w:r>
      <w:r w:rsidRPr="004220D3">
        <w:t>up</w:t>
      </w:r>
      <w:r w:rsidRPr="004220D3">
        <w:rPr>
          <w:spacing w:val="-13"/>
        </w:rPr>
        <w:t xml:space="preserve"> </w:t>
      </w:r>
      <w:r w:rsidRPr="004220D3">
        <w:t>to</w:t>
      </w:r>
      <w:r w:rsidRPr="004220D3">
        <w:rPr>
          <w:spacing w:val="-13"/>
        </w:rPr>
        <w:t xml:space="preserve"> </w:t>
      </w:r>
      <w:r w:rsidRPr="004220D3">
        <w:t>three</w:t>
      </w:r>
      <w:r w:rsidRPr="004220D3">
        <w:rPr>
          <w:spacing w:val="-9"/>
        </w:rPr>
        <w:t xml:space="preserve"> </w:t>
      </w:r>
      <w:r w:rsidRPr="004220D3">
        <w:t>participants</w:t>
      </w:r>
      <w:r w:rsidRPr="004220D3">
        <w:rPr>
          <w:spacing w:val="-6"/>
        </w:rPr>
        <w:t xml:space="preserve"> </w:t>
      </w:r>
      <w:r w:rsidRPr="004220D3">
        <w:t>once</w:t>
      </w:r>
      <w:r w:rsidRPr="004220D3">
        <w:rPr>
          <w:spacing w:val="-9"/>
        </w:rPr>
        <w:t xml:space="preserve"> </w:t>
      </w:r>
      <w:r w:rsidRPr="004220D3">
        <w:t>per</w:t>
      </w:r>
      <w:r w:rsidRPr="004220D3">
        <w:rPr>
          <w:spacing w:val="-9"/>
        </w:rPr>
        <w:t xml:space="preserve"> </w:t>
      </w:r>
      <w:r w:rsidRPr="004220D3">
        <w:t>year.</w:t>
      </w:r>
      <w:r w:rsidRPr="004220D3">
        <w:rPr>
          <w:spacing w:val="-9"/>
        </w:rPr>
        <w:t xml:space="preserve"> </w:t>
      </w:r>
      <w:r w:rsidRPr="004220D3">
        <w:t>A</w:t>
      </w:r>
      <w:r w:rsidRPr="004220D3">
        <w:rPr>
          <w:spacing w:val="-12"/>
        </w:rPr>
        <w:t xml:space="preserve"> </w:t>
      </w:r>
      <w:r w:rsidRPr="004220D3">
        <w:t>total</w:t>
      </w:r>
      <w:r w:rsidRPr="004220D3">
        <w:rPr>
          <w:spacing w:val="-12"/>
        </w:rPr>
        <w:t xml:space="preserve"> </w:t>
      </w:r>
      <w:r w:rsidRPr="004220D3">
        <w:t>of</w:t>
      </w:r>
      <w:r w:rsidRPr="004220D3">
        <w:rPr>
          <w:spacing w:val="-9"/>
        </w:rPr>
        <w:t xml:space="preserve"> </w:t>
      </w:r>
      <w:r w:rsidRPr="004220D3">
        <w:t>20% of the enrolled participants in the study will be reviewed, with a maximum of ten participant charts reviewed until study closure.</w:t>
      </w:r>
    </w:p>
    <w:p w14:paraId="4EBBC4EB" w14:textId="77777777" w:rsidR="004220D3" w:rsidRPr="004220D3" w:rsidRDefault="004220D3" w:rsidP="004220D3">
      <w:pPr>
        <w:spacing w:before="199" w:line="228" w:lineRule="auto"/>
        <w:ind w:left="1141" w:right="1107" w:hanging="1"/>
      </w:pPr>
      <w:r w:rsidRPr="004220D3">
        <w:t>If</w:t>
      </w:r>
      <w:r w:rsidRPr="004220D3">
        <w:rPr>
          <w:spacing w:val="-16"/>
        </w:rPr>
        <w:t xml:space="preserve"> </w:t>
      </w:r>
      <w:r w:rsidRPr="004220D3">
        <w:t>blood</w:t>
      </w:r>
      <w:r w:rsidRPr="004220D3">
        <w:rPr>
          <w:spacing w:val="-16"/>
        </w:rPr>
        <w:t xml:space="preserve"> </w:t>
      </w:r>
      <w:r w:rsidRPr="004220D3">
        <w:t>or</w:t>
      </w:r>
      <w:r w:rsidRPr="004220D3">
        <w:rPr>
          <w:spacing w:val="-17"/>
        </w:rPr>
        <w:t xml:space="preserve"> </w:t>
      </w:r>
      <w:r w:rsidRPr="004220D3">
        <w:t>tissue</w:t>
      </w:r>
      <w:r w:rsidRPr="004220D3">
        <w:rPr>
          <w:spacing w:val="-13"/>
        </w:rPr>
        <w:t xml:space="preserve"> </w:t>
      </w:r>
      <w:r w:rsidRPr="004220D3">
        <w:t>banking</w:t>
      </w:r>
      <w:r w:rsidRPr="004220D3">
        <w:rPr>
          <w:spacing w:val="-17"/>
        </w:rPr>
        <w:t xml:space="preserve"> </w:t>
      </w:r>
      <w:r w:rsidRPr="004220D3">
        <w:t>studies</w:t>
      </w:r>
      <w:r w:rsidRPr="004220D3">
        <w:rPr>
          <w:spacing w:val="-14"/>
        </w:rPr>
        <w:t xml:space="preserve"> </w:t>
      </w:r>
      <w:r w:rsidRPr="004220D3">
        <w:t>are</w:t>
      </w:r>
      <w:r w:rsidRPr="004220D3">
        <w:rPr>
          <w:spacing w:val="-18"/>
        </w:rPr>
        <w:t xml:space="preserve"> </w:t>
      </w:r>
      <w:r w:rsidRPr="004220D3">
        <w:t>determined</w:t>
      </w:r>
      <w:r w:rsidRPr="004220D3">
        <w:rPr>
          <w:spacing w:val="-16"/>
        </w:rPr>
        <w:t xml:space="preserve"> </w:t>
      </w:r>
      <w:r w:rsidRPr="004220D3">
        <w:t>to</w:t>
      </w:r>
      <w:r w:rsidRPr="004220D3">
        <w:rPr>
          <w:spacing w:val="-16"/>
        </w:rPr>
        <w:t xml:space="preserve"> </w:t>
      </w:r>
      <w:r w:rsidRPr="004220D3">
        <w:t>be</w:t>
      </w:r>
      <w:r w:rsidRPr="004220D3">
        <w:rPr>
          <w:spacing w:val="-7"/>
        </w:rPr>
        <w:t xml:space="preserve"> </w:t>
      </w:r>
      <w:r w:rsidRPr="004220D3">
        <w:t>“greater</w:t>
      </w:r>
      <w:r w:rsidRPr="004220D3">
        <w:rPr>
          <w:spacing w:val="-9"/>
        </w:rPr>
        <w:t xml:space="preserve"> </w:t>
      </w:r>
      <w:r w:rsidRPr="004220D3">
        <w:t>than</w:t>
      </w:r>
      <w:r w:rsidRPr="004220D3">
        <w:rPr>
          <w:spacing w:val="-16"/>
        </w:rPr>
        <w:t xml:space="preserve"> </w:t>
      </w:r>
      <w:r w:rsidRPr="004220D3">
        <w:t>minimal</w:t>
      </w:r>
      <w:r w:rsidRPr="004220D3">
        <w:rPr>
          <w:spacing w:val="-13"/>
        </w:rPr>
        <w:t xml:space="preserve"> </w:t>
      </w:r>
      <w:r w:rsidRPr="004220D3">
        <w:t>risk”,</w:t>
      </w:r>
      <w:r w:rsidRPr="004220D3">
        <w:rPr>
          <w:spacing w:val="-16"/>
        </w:rPr>
        <w:t xml:space="preserve"> </w:t>
      </w:r>
      <w:r w:rsidRPr="004220D3">
        <w:t>then only Serious Adverse Events (SAEs) recorded in OnCore will be reviewed at each DSMC meeting.</w:t>
      </w:r>
    </w:p>
    <w:p w14:paraId="147E42D1" w14:textId="77777777" w:rsidR="004220D3" w:rsidRPr="004220D3" w:rsidRDefault="004220D3" w:rsidP="004220D3">
      <w:pPr>
        <w:spacing w:before="58"/>
        <w:ind w:left="1129" w:right="499" w:firstLine="1"/>
        <w:jc w:val="both"/>
      </w:pPr>
      <w:r w:rsidRPr="004220D3">
        <w:t>After</w:t>
      </w:r>
      <w:r w:rsidRPr="004220D3">
        <w:rPr>
          <w:spacing w:val="-4"/>
        </w:rPr>
        <w:t xml:space="preserve"> </w:t>
      </w:r>
      <w:r w:rsidRPr="004220D3">
        <w:t>completion</w:t>
      </w:r>
      <w:r w:rsidRPr="004220D3">
        <w:rPr>
          <w:spacing w:val="-2"/>
        </w:rPr>
        <w:t xml:space="preserve"> </w:t>
      </w:r>
      <w:r w:rsidRPr="004220D3">
        <w:t>of each auditing visit,</w:t>
      </w:r>
      <w:r w:rsidRPr="004220D3">
        <w:rPr>
          <w:spacing w:val="-1"/>
        </w:rPr>
        <w:t xml:space="preserve"> </w:t>
      </w:r>
      <w:r w:rsidRPr="004220D3">
        <w:t>the</w:t>
      </w:r>
      <w:r w:rsidRPr="004220D3">
        <w:rPr>
          <w:spacing w:val="-3"/>
        </w:rPr>
        <w:t xml:space="preserve"> </w:t>
      </w:r>
      <w:r w:rsidRPr="004220D3">
        <w:t>DSA will send</w:t>
      </w:r>
      <w:r w:rsidRPr="004220D3">
        <w:rPr>
          <w:spacing w:val="-3"/>
        </w:rPr>
        <w:t xml:space="preserve"> </w:t>
      </w:r>
      <w:r w:rsidRPr="004220D3">
        <w:t>both</w:t>
      </w:r>
      <w:r w:rsidRPr="004220D3">
        <w:rPr>
          <w:spacing w:val="-3"/>
        </w:rPr>
        <w:t xml:space="preserve"> </w:t>
      </w:r>
      <w:r w:rsidRPr="004220D3">
        <w:t>a Monitoring</w:t>
      </w:r>
      <w:r w:rsidRPr="004220D3">
        <w:rPr>
          <w:spacing w:val="-2"/>
        </w:rPr>
        <w:t xml:space="preserve"> </w:t>
      </w:r>
      <w:r w:rsidRPr="004220D3">
        <w:t>Visit</w:t>
      </w:r>
      <w:r w:rsidRPr="004220D3">
        <w:rPr>
          <w:spacing w:val="-2"/>
        </w:rPr>
        <w:t xml:space="preserve"> </w:t>
      </w:r>
      <w:r w:rsidRPr="004220D3">
        <w:t>Report</w:t>
      </w:r>
      <w:r w:rsidRPr="004220D3">
        <w:rPr>
          <w:spacing w:val="-1"/>
        </w:rPr>
        <w:t xml:space="preserve"> </w:t>
      </w:r>
      <w:r w:rsidRPr="004220D3">
        <w:t>(MVR) and</w:t>
      </w:r>
      <w:r w:rsidRPr="004220D3">
        <w:rPr>
          <w:spacing w:val="-8"/>
        </w:rPr>
        <w:t xml:space="preserve"> </w:t>
      </w:r>
      <w:r w:rsidRPr="004220D3">
        <w:t>an</w:t>
      </w:r>
      <w:r w:rsidRPr="004220D3">
        <w:rPr>
          <w:spacing w:val="-8"/>
        </w:rPr>
        <w:t xml:space="preserve"> </w:t>
      </w:r>
      <w:r w:rsidRPr="004220D3">
        <w:t>Action</w:t>
      </w:r>
      <w:r w:rsidRPr="004220D3">
        <w:rPr>
          <w:spacing w:val="-8"/>
        </w:rPr>
        <w:t xml:space="preserve"> </w:t>
      </w:r>
      <w:r w:rsidRPr="004220D3">
        <w:t>Item</w:t>
      </w:r>
      <w:r w:rsidRPr="004220D3">
        <w:rPr>
          <w:spacing w:val="-3"/>
        </w:rPr>
        <w:t xml:space="preserve"> </w:t>
      </w:r>
      <w:r w:rsidRPr="004220D3">
        <w:t>Report</w:t>
      </w:r>
      <w:r w:rsidRPr="004220D3">
        <w:rPr>
          <w:spacing w:val="-2"/>
        </w:rPr>
        <w:t xml:space="preserve"> </w:t>
      </w:r>
      <w:r w:rsidRPr="004220D3">
        <w:t>(AIR)</w:t>
      </w:r>
      <w:r w:rsidRPr="004220D3">
        <w:rPr>
          <w:spacing w:val="-8"/>
        </w:rPr>
        <w:t xml:space="preserve"> </w:t>
      </w:r>
      <w:r w:rsidRPr="004220D3">
        <w:t>to</w:t>
      </w:r>
      <w:r w:rsidRPr="004220D3">
        <w:rPr>
          <w:spacing w:val="-8"/>
        </w:rPr>
        <w:t xml:space="preserve"> </w:t>
      </w:r>
      <w:r w:rsidRPr="004220D3">
        <w:t>the</w:t>
      </w:r>
      <w:r w:rsidRPr="004220D3">
        <w:rPr>
          <w:spacing w:val="-7"/>
        </w:rPr>
        <w:t xml:space="preserve"> </w:t>
      </w:r>
      <w:r w:rsidRPr="004220D3">
        <w:t>study</w:t>
      </w:r>
      <w:r w:rsidRPr="004220D3">
        <w:rPr>
          <w:spacing w:val="-6"/>
        </w:rPr>
        <w:t xml:space="preserve"> </w:t>
      </w:r>
      <w:r w:rsidRPr="004220D3">
        <w:t>team</w:t>
      </w:r>
      <w:r w:rsidRPr="004220D3">
        <w:rPr>
          <w:spacing w:val="-10"/>
        </w:rPr>
        <w:t xml:space="preserve"> </w:t>
      </w:r>
      <w:r w:rsidRPr="004220D3">
        <w:t>within</w:t>
      </w:r>
      <w:r w:rsidRPr="004220D3">
        <w:rPr>
          <w:spacing w:val="-8"/>
        </w:rPr>
        <w:t xml:space="preserve"> </w:t>
      </w:r>
      <w:r w:rsidRPr="004220D3">
        <w:t>1</w:t>
      </w:r>
      <w:r w:rsidRPr="004220D3">
        <w:rPr>
          <w:spacing w:val="-7"/>
        </w:rPr>
        <w:t xml:space="preserve"> </w:t>
      </w:r>
      <w:r w:rsidRPr="004220D3">
        <w:t>calendar</w:t>
      </w:r>
      <w:r w:rsidRPr="004220D3">
        <w:rPr>
          <w:spacing w:val="-2"/>
        </w:rPr>
        <w:t xml:space="preserve"> </w:t>
      </w:r>
      <w:r w:rsidRPr="004220D3">
        <w:t>month</w:t>
      </w:r>
      <w:r w:rsidRPr="004220D3">
        <w:rPr>
          <w:spacing w:val="-7"/>
        </w:rPr>
        <w:t xml:space="preserve"> </w:t>
      </w:r>
      <w:r w:rsidRPr="004220D3">
        <w:t>after</w:t>
      </w:r>
      <w:r w:rsidRPr="004220D3">
        <w:rPr>
          <w:spacing w:val="-6"/>
        </w:rPr>
        <w:t xml:space="preserve"> </w:t>
      </w:r>
      <w:r w:rsidRPr="004220D3">
        <w:t>the</w:t>
      </w:r>
      <w:r w:rsidRPr="004220D3">
        <w:rPr>
          <w:spacing w:val="-3"/>
        </w:rPr>
        <w:t xml:space="preserve"> </w:t>
      </w:r>
      <w:r w:rsidRPr="004220D3">
        <w:t>monitoring visit</w:t>
      </w:r>
      <w:r w:rsidRPr="004220D3">
        <w:rPr>
          <w:spacing w:val="-8"/>
        </w:rPr>
        <w:t xml:space="preserve"> </w:t>
      </w:r>
      <w:r w:rsidRPr="004220D3">
        <w:t>is</w:t>
      </w:r>
      <w:r w:rsidRPr="004220D3">
        <w:rPr>
          <w:spacing w:val="-7"/>
        </w:rPr>
        <w:t xml:space="preserve"> </w:t>
      </w:r>
      <w:r w:rsidRPr="004220D3">
        <w:t>complete</w:t>
      </w:r>
      <w:r w:rsidRPr="004220D3">
        <w:rPr>
          <w:spacing w:val="-5"/>
        </w:rPr>
        <w:t xml:space="preserve"> </w:t>
      </w:r>
      <w:r w:rsidRPr="004220D3">
        <w:t>for</w:t>
      </w:r>
      <w:r w:rsidRPr="004220D3">
        <w:rPr>
          <w:spacing w:val="-8"/>
        </w:rPr>
        <w:t xml:space="preserve"> </w:t>
      </w:r>
      <w:r w:rsidRPr="004220D3">
        <w:t>the</w:t>
      </w:r>
      <w:r w:rsidRPr="004220D3">
        <w:rPr>
          <w:spacing w:val="-2"/>
        </w:rPr>
        <w:t xml:space="preserve"> </w:t>
      </w:r>
      <w:r w:rsidRPr="004220D3">
        <w:t>study</w:t>
      </w:r>
      <w:r w:rsidRPr="004220D3">
        <w:rPr>
          <w:spacing w:val="-5"/>
        </w:rPr>
        <w:t xml:space="preserve"> </w:t>
      </w:r>
      <w:r w:rsidRPr="004220D3">
        <w:t>team</w:t>
      </w:r>
      <w:r w:rsidRPr="004220D3">
        <w:rPr>
          <w:spacing w:val="-9"/>
        </w:rPr>
        <w:t xml:space="preserve"> </w:t>
      </w:r>
      <w:r w:rsidRPr="004220D3">
        <w:t>to</w:t>
      </w:r>
      <w:r w:rsidRPr="004220D3">
        <w:rPr>
          <w:spacing w:val="-8"/>
        </w:rPr>
        <w:t xml:space="preserve"> </w:t>
      </w:r>
      <w:r w:rsidRPr="004220D3">
        <w:t>resolve</w:t>
      </w:r>
      <w:r w:rsidRPr="004220D3">
        <w:rPr>
          <w:spacing w:val="-8"/>
        </w:rPr>
        <w:t xml:space="preserve"> </w:t>
      </w:r>
      <w:r w:rsidRPr="004220D3">
        <w:t>all</w:t>
      </w:r>
      <w:r w:rsidRPr="004220D3">
        <w:rPr>
          <w:spacing w:val="-6"/>
        </w:rPr>
        <w:t xml:space="preserve"> </w:t>
      </w:r>
      <w:r w:rsidRPr="004220D3">
        <w:t>action</w:t>
      </w:r>
      <w:r w:rsidRPr="004220D3">
        <w:rPr>
          <w:spacing w:val="-8"/>
        </w:rPr>
        <w:t xml:space="preserve"> </w:t>
      </w:r>
      <w:r w:rsidRPr="004220D3">
        <w:t>items</w:t>
      </w:r>
      <w:r w:rsidRPr="004220D3">
        <w:rPr>
          <w:spacing w:val="-2"/>
        </w:rPr>
        <w:t xml:space="preserve"> </w:t>
      </w:r>
      <w:r w:rsidRPr="004220D3">
        <w:t>from</w:t>
      </w:r>
      <w:r w:rsidRPr="004220D3">
        <w:rPr>
          <w:spacing w:val="-3"/>
        </w:rPr>
        <w:t xml:space="preserve"> </w:t>
      </w:r>
      <w:r w:rsidRPr="004220D3">
        <w:t>the</w:t>
      </w:r>
      <w:r w:rsidRPr="004220D3">
        <w:rPr>
          <w:spacing w:val="-8"/>
        </w:rPr>
        <w:t xml:space="preserve"> </w:t>
      </w:r>
      <w:r w:rsidRPr="004220D3">
        <w:t>Action</w:t>
      </w:r>
      <w:r w:rsidRPr="004220D3">
        <w:rPr>
          <w:spacing w:val="-8"/>
        </w:rPr>
        <w:t xml:space="preserve"> </w:t>
      </w:r>
      <w:r w:rsidRPr="004220D3">
        <w:t>Item</w:t>
      </w:r>
      <w:r w:rsidRPr="004220D3">
        <w:rPr>
          <w:spacing w:val="-8"/>
        </w:rPr>
        <w:t xml:space="preserve"> </w:t>
      </w:r>
      <w:r w:rsidRPr="004220D3">
        <w:t>Report</w:t>
      </w:r>
      <w:r w:rsidRPr="004220D3">
        <w:rPr>
          <w:spacing w:val="-6"/>
        </w:rPr>
        <w:t xml:space="preserve"> </w:t>
      </w:r>
      <w:r w:rsidRPr="004220D3">
        <w:t>(AIR) report</w:t>
      </w:r>
      <w:r w:rsidRPr="004220D3">
        <w:rPr>
          <w:spacing w:val="-1"/>
        </w:rPr>
        <w:t xml:space="preserve"> </w:t>
      </w:r>
      <w:r w:rsidRPr="004220D3">
        <w:t>within</w:t>
      </w:r>
      <w:r w:rsidRPr="004220D3">
        <w:rPr>
          <w:spacing w:val="-10"/>
        </w:rPr>
        <w:t xml:space="preserve"> </w:t>
      </w:r>
      <w:r w:rsidRPr="004220D3">
        <w:t>8</w:t>
      </w:r>
      <w:r w:rsidRPr="004220D3">
        <w:rPr>
          <w:spacing w:val="-5"/>
        </w:rPr>
        <w:t xml:space="preserve"> </w:t>
      </w:r>
      <w:r w:rsidRPr="004220D3">
        <w:t>weeks.</w:t>
      </w:r>
      <w:r w:rsidRPr="004220D3">
        <w:rPr>
          <w:spacing w:val="-7"/>
        </w:rPr>
        <w:t xml:space="preserve"> </w:t>
      </w:r>
      <w:r w:rsidRPr="004220D3">
        <w:t>The</w:t>
      </w:r>
      <w:r w:rsidRPr="004220D3">
        <w:rPr>
          <w:spacing w:val="-8"/>
        </w:rPr>
        <w:t xml:space="preserve"> </w:t>
      </w:r>
      <w:r w:rsidRPr="004220D3">
        <w:t>due</w:t>
      </w:r>
      <w:r w:rsidRPr="004220D3">
        <w:rPr>
          <w:spacing w:val="-1"/>
        </w:rPr>
        <w:t xml:space="preserve"> </w:t>
      </w:r>
      <w:r w:rsidRPr="004220D3">
        <w:t>date</w:t>
      </w:r>
      <w:r w:rsidRPr="004220D3">
        <w:rPr>
          <w:spacing w:val="-1"/>
        </w:rPr>
        <w:t xml:space="preserve"> </w:t>
      </w:r>
      <w:r w:rsidRPr="004220D3">
        <w:t>for</w:t>
      </w:r>
      <w:r w:rsidRPr="004220D3">
        <w:rPr>
          <w:spacing w:val="-9"/>
        </w:rPr>
        <w:t xml:space="preserve"> </w:t>
      </w:r>
      <w:r w:rsidRPr="004220D3">
        <w:t>the</w:t>
      </w:r>
      <w:r w:rsidRPr="004220D3">
        <w:rPr>
          <w:spacing w:val="-7"/>
        </w:rPr>
        <w:t xml:space="preserve"> </w:t>
      </w:r>
      <w:r w:rsidRPr="004220D3">
        <w:t>completion</w:t>
      </w:r>
      <w:r w:rsidRPr="004220D3">
        <w:rPr>
          <w:spacing w:val="-1"/>
        </w:rPr>
        <w:t xml:space="preserve"> </w:t>
      </w:r>
      <w:r w:rsidRPr="004220D3">
        <w:t>of</w:t>
      </w:r>
      <w:r w:rsidRPr="004220D3">
        <w:rPr>
          <w:spacing w:val="-7"/>
        </w:rPr>
        <w:t xml:space="preserve"> </w:t>
      </w:r>
      <w:r w:rsidRPr="004220D3">
        <w:t>the</w:t>
      </w:r>
      <w:r w:rsidRPr="004220D3">
        <w:rPr>
          <w:spacing w:val="-2"/>
        </w:rPr>
        <w:t xml:space="preserve"> </w:t>
      </w:r>
      <w:r w:rsidRPr="004220D3">
        <w:t>action</w:t>
      </w:r>
      <w:r w:rsidRPr="004220D3">
        <w:rPr>
          <w:spacing w:val="-8"/>
        </w:rPr>
        <w:t xml:space="preserve"> </w:t>
      </w:r>
      <w:r w:rsidRPr="004220D3">
        <w:t>items</w:t>
      </w:r>
      <w:r w:rsidRPr="004220D3">
        <w:rPr>
          <w:spacing w:val="-5"/>
        </w:rPr>
        <w:t xml:space="preserve"> </w:t>
      </w:r>
      <w:r w:rsidRPr="004220D3">
        <w:t>may</w:t>
      </w:r>
      <w:r w:rsidRPr="004220D3">
        <w:rPr>
          <w:spacing w:val="-1"/>
        </w:rPr>
        <w:t xml:space="preserve"> </w:t>
      </w:r>
      <w:r w:rsidRPr="004220D3">
        <w:t>be</w:t>
      </w:r>
      <w:r w:rsidRPr="004220D3">
        <w:rPr>
          <w:spacing w:val="-7"/>
        </w:rPr>
        <w:t xml:space="preserve"> </w:t>
      </w:r>
      <w:r w:rsidRPr="004220D3">
        <w:t>extended</w:t>
      </w:r>
      <w:r w:rsidRPr="004220D3">
        <w:rPr>
          <w:spacing w:val="-1"/>
        </w:rPr>
        <w:t xml:space="preserve"> </w:t>
      </w:r>
      <w:r w:rsidRPr="004220D3">
        <w:t>for up</w:t>
      </w:r>
      <w:r w:rsidRPr="004220D3">
        <w:rPr>
          <w:spacing w:val="-16"/>
        </w:rPr>
        <w:t xml:space="preserve"> </w:t>
      </w:r>
      <w:r w:rsidRPr="004220D3">
        <w:t>to</w:t>
      </w:r>
      <w:r w:rsidRPr="004220D3">
        <w:rPr>
          <w:spacing w:val="-15"/>
        </w:rPr>
        <w:t xml:space="preserve"> </w:t>
      </w:r>
      <w:r w:rsidRPr="004220D3">
        <w:t>an</w:t>
      </w:r>
      <w:r w:rsidRPr="004220D3">
        <w:rPr>
          <w:spacing w:val="-14"/>
        </w:rPr>
        <w:t xml:space="preserve"> </w:t>
      </w:r>
      <w:r w:rsidRPr="004220D3">
        <w:t>additional</w:t>
      </w:r>
      <w:r w:rsidRPr="004220D3">
        <w:rPr>
          <w:spacing w:val="-6"/>
        </w:rPr>
        <w:t xml:space="preserve"> </w:t>
      </w:r>
      <w:r w:rsidRPr="004220D3">
        <w:t>2</w:t>
      </w:r>
      <w:r w:rsidRPr="004220D3">
        <w:rPr>
          <w:spacing w:val="-16"/>
        </w:rPr>
        <w:t xml:space="preserve"> </w:t>
      </w:r>
      <w:r w:rsidRPr="004220D3">
        <w:t>months</w:t>
      </w:r>
      <w:r w:rsidRPr="004220D3">
        <w:rPr>
          <w:spacing w:val="-6"/>
        </w:rPr>
        <w:t xml:space="preserve"> </w:t>
      </w:r>
      <w:r w:rsidRPr="004220D3">
        <w:t>for</w:t>
      </w:r>
      <w:r w:rsidRPr="004220D3">
        <w:rPr>
          <w:spacing w:val="-13"/>
        </w:rPr>
        <w:t xml:space="preserve"> </w:t>
      </w:r>
      <w:r w:rsidRPr="004220D3">
        <w:t>extenuating</w:t>
      </w:r>
      <w:r w:rsidRPr="004220D3">
        <w:rPr>
          <w:spacing w:val="-10"/>
        </w:rPr>
        <w:t xml:space="preserve"> </w:t>
      </w:r>
      <w:r w:rsidRPr="004220D3">
        <w:t>circumstances,</w:t>
      </w:r>
      <w:r w:rsidRPr="004220D3">
        <w:rPr>
          <w:spacing w:val="-8"/>
        </w:rPr>
        <w:t xml:space="preserve"> </w:t>
      </w:r>
      <w:r w:rsidRPr="004220D3">
        <w:t>if</w:t>
      </w:r>
      <w:r w:rsidRPr="004220D3">
        <w:rPr>
          <w:spacing w:val="-13"/>
        </w:rPr>
        <w:t xml:space="preserve"> </w:t>
      </w:r>
      <w:r w:rsidRPr="004220D3">
        <w:t>approved</w:t>
      </w:r>
      <w:r w:rsidRPr="004220D3">
        <w:rPr>
          <w:spacing w:val="-10"/>
        </w:rPr>
        <w:t xml:space="preserve"> </w:t>
      </w:r>
      <w:r w:rsidRPr="004220D3">
        <w:t>by</w:t>
      </w:r>
      <w:r w:rsidRPr="004220D3">
        <w:rPr>
          <w:spacing w:val="-11"/>
        </w:rPr>
        <w:t xml:space="preserve"> </w:t>
      </w:r>
      <w:r w:rsidRPr="004220D3">
        <w:t>the</w:t>
      </w:r>
      <w:r w:rsidRPr="004220D3">
        <w:rPr>
          <w:spacing w:val="-11"/>
        </w:rPr>
        <w:t xml:space="preserve"> </w:t>
      </w:r>
      <w:r w:rsidRPr="004220D3">
        <w:t>DSMC.</w:t>
      </w:r>
      <w:r w:rsidRPr="004220D3">
        <w:rPr>
          <w:spacing w:val="28"/>
        </w:rPr>
        <w:t xml:space="preserve"> </w:t>
      </w:r>
      <w:r w:rsidRPr="004220D3">
        <w:t>The</w:t>
      </w:r>
      <w:r w:rsidRPr="004220D3">
        <w:rPr>
          <w:spacing w:val="-11"/>
        </w:rPr>
        <w:t xml:space="preserve"> </w:t>
      </w:r>
      <w:r w:rsidRPr="004220D3">
        <w:t>AIR report must be completed by the study team prior to the next auditing review of this study.</w:t>
      </w:r>
    </w:p>
    <w:p w14:paraId="4AD5FE6D" w14:textId="77777777" w:rsidR="004220D3" w:rsidRPr="004220D3" w:rsidRDefault="004220D3" w:rsidP="004220D3">
      <w:pPr>
        <w:spacing w:before="80"/>
      </w:pPr>
    </w:p>
    <w:p w14:paraId="0E8E85C6" w14:textId="77777777" w:rsidR="004220D3" w:rsidRPr="004220D3" w:rsidRDefault="004220D3" w:rsidP="004220D3">
      <w:pPr>
        <w:ind w:left="1130" w:right="447"/>
      </w:pPr>
      <w:r w:rsidRPr="004220D3">
        <w:t>Additionally,</w:t>
      </w:r>
      <w:r w:rsidRPr="004220D3">
        <w:rPr>
          <w:spacing w:val="-9"/>
        </w:rPr>
        <w:t xml:space="preserve"> </w:t>
      </w:r>
      <w:r w:rsidRPr="004220D3">
        <w:t>the</w:t>
      </w:r>
      <w:r w:rsidRPr="004220D3">
        <w:rPr>
          <w:spacing w:val="-2"/>
        </w:rPr>
        <w:t xml:space="preserve"> </w:t>
      </w:r>
      <w:r w:rsidRPr="004220D3">
        <w:t>action</w:t>
      </w:r>
      <w:r w:rsidRPr="004220D3">
        <w:rPr>
          <w:spacing w:val="-9"/>
        </w:rPr>
        <w:t xml:space="preserve"> </w:t>
      </w:r>
      <w:r w:rsidRPr="004220D3">
        <w:t>items</w:t>
      </w:r>
      <w:r w:rsidRPr="004220D3">
        <w:rPr>
          <w:spacing w:val="-2"/>
        </w:rPr>
        <w:t xml:space="preserve"> </w:t>
      </w:r>
      <w:r w:rsidRPr="004220D3">
        <w:t>from</w:t>
      </w:r>
      <w:r w:rsidRPr="004220D3">
        <w:rPr>
          <w:spacing w:val="-10"/>
        </w:rPr>
        <w:t xml:space="preserve"> </w:t>
      </w:r>
      <w:r w:rsidRPr="004220D3">
        <w:t>the</w:t>
      </w:r>
      <w:r w:rsidRPr="004220D3">
        <w:rPr>
          <w:spacing w:val="-9"/>
        </w:rPr>
        <w:t xml:space="preserve"> </w:t>
      </w:r>
      <w:r w:rsidRPr="004220D3">
        <w:t>AIR</w:t>
      </w:r>
      <w:r w:rsidRPr="004220D3">
        <w:rPr>
          <w:spacing w:val="-6"/>
        </w:rPr>
        <w:t xml:space="preserve"> </w:t>
      </w:r>
      <w:r w:rsidRPr="004220D3">
        <w:t>Report</w:t>
      </w:r>
      <w:r w:rsidRPr="004220D3">
        <w:rPr>
          <w:spacing w:val="-6"/>
        </w:rPr>
        <w:t xml:space="preserve"> </w:t>
      </w:r>
      <w:r w:rsidRPr="004220D3">
        <w:t>must</w:t>
      </w:r>
      <w:r w:rsidRPr="004220D3">
        <w:rPr>
          <w:spacing w:val="-8"/>
        </w:rPr>
        <w:t xml:space="preserve"> </w:t>
      </w:r>
      <w:r w:rsidRPr="004220D3">
        <w:t>be</w:t>
      </w:r>
      <w:r w:rsidRPr="004220D3">
        <w:rPr>
          <w:spacing w:val="-8"/>
        </w:rPr>
        <w:t xml:space="preserve"> </w:t>
      </w:r>
      <w:r w:rsidRPr="004220D3">
        <w:t>deemed</w:t>
      </w:r>
      <w:r w:rsidRPr="004220D3">
        <w:rPr>
          <w:spacing w:val="-9"/>
        </w:rPr>
        <w:t xml:space="preserve"> </w:t>
      </w:r>
      <w:r w:rsidRPr="004220D3">
        <w:t>answered</w:t>
      </w:r>
      <w:r w:rsidRPr="004220D3">
        <w:rPr>
          <w:spacing w:val="-2"/>
        </w:rPr>
        <w:t xml:space="preserve"> </w:t>
      </w:r>
      <w:r w:rsidRPr="004220D3">
        <w:t>and</w:t>
      </w:r>
      <w:r w:rsidRPr="004220D3">
        <w:rPr>
          <w:spacing w:val="-5"/>
        </w:rPr>
        <w:t xml:space="preserve"> </w:t>
      </w:r>
      <w:r w:rsidRPr="004220D3">
        <w:t>complete</w:t>
      </w:r>
      <w:r w:rsidRPr="004220D3">
        <w:rPr>
          <w:spacing w:val="-2"/>
        </w:rPr>
        <w:t xml:space="preserve"> </w:t>
      </w:r>
      <w:r w:rsidRPr="004220D3">
        <w:t>by the</w:t>
      </w:r>
      <w:r w:rsidRPr="004220D3">
        <w:rPr>
          <w:spacing w:val="-16"/>
        </w:rPr>
        <w:t xml:space="preserve"> </w:t>
      </w:r>
      <w:r w:rsidRPr="004220D3">
        <w:t>DSA</w:t>
      </w:r>
      <w:r w:rsidRPr="004220D3">
        <w:rPr>
          <w:spacing w:val="-12"/>
        </w:rPr>
        <w:t xml:space="preserve"> </w:t>
      </w:r>
      <w:r w:rsidRPr="004220D3">
        <w:t>after</w:t>
      </w:r>
      <w:r w:rsidRPr="004220D3">
        <w:rPr>
          <w:spacing w:val="-10"/>
        </w:rPr>
        <w:t xml:space="preserve"> </w:t>
      </w:r>
      <w:r w:rsidRPr="004220D3">
        <w:t>the</w:t>
      </w:r>
      <w:r w:rsidRPr="004220D3">
        <w:rPr>
          <w:spacing w:val="-10"/>
        </w:rPr>
        <w:t xml:space="preserve"> </w:t>
      </w:r>
      <w:r w:rsidRPr="004220D3">
        <w:t>report</w:t>
      </w:r>
      <w:r w:rsidRPr="004220D3">
        <w:rPr>
          <w:spacing w:val="-8"/>
        </w:rPr>
        <w:t xml:space="preserve"> </w:t>
      </w:r>
      <w:r w:rsidRPr="004220D3">
        <w:t>has</w:t>
      </w:r>
      <w:r w:rsidRPr="004220D3">
        <w:rPr>
          <w:spacing w:val="-6"/>
        </w:rPr>
        <w:t xml:space="preserve"> </w:t>
      </w:r>
      <w:r w:rsidRPr="004220D3">
        <w:t>been</w:t>
      </w:r>
      <w:r w:rsidRPr="004220D3">
        <w:rPr>
          <w:spacing w:val="-16"/>
        </w:rPr>
        <w:t xml:space="preserve"> </w:t>
      </w:r>
      <w:r w:rsidRPr="004220D3">
        <w:t>submitted</w:t>
      </w:r>
      <w:r w:rsidRPr="004220D3">
        <w:rPr>
          <w:spacing w:val="-16"/>
        </w:rPr>
        <w:t xml:space="preserve"> </w:t>
      </w:r>
      <w:r w:rsidRPr="004220D3">
        <w:t>by</w:t>
      </w:r>
      <w:r w:rsidRPr="004220D3">
        <w:rPr>
          <w:spacing w:val="-6"/>
        </w:rPr>
        <w:t xml:space="preserve"> </w:t>
      </w:r>
      <w:r w:rsidRPr="004220D3">
        <w:t>the</w:t>
      </w:r>
      <w:r w:rsidRPr="004220D3">
        <w:rPr>
          <w:spacing w:val="-10"/>
        </w:rPr>
        <w:t xml:space="preserve"> </w:t>
      </w:r>
      <w:r w:rsidRPr="004220D3">
        <w:t>study</w:t>
      </w:r>
      <w:r w:rsidRPr="004220D3">
        <w:rPr>
          <w:spacing w:val="-16"/>
        </w:rPr>
        <w:t xml:space="preserve"> </w:t>
      </w:r>
      <w:r w:rsidRPr="004220D3">
        <w:t>team;</w:t>
      </w:r>
      <w:r w:rsidRPr="004220D3">
        <w:rPr>
          <w:spacing w:val="-7"/>
        </w:rPr>
        <w:t xml:space="preserve"> </w:t>
      </w:r>
      <w:r w:rsidRPr="004220D3">
        <w:t>hence,</w:t>
      </w:r>
      <w:r w:rsidRPr="004220D3">
        <w:rPr>
          <w:spacing w:val="-7"/>
        </w:rPr>
        <w:t xml:space="preserve"> </w:t>
      </w:r>
      <w:r w:rsidRPr="004220D3">
        <w:t>the</w:t>
      </w:r>
      <w:r w:rsidRPr="004220D3">
        <w:rPr>
          <w:spacing w:val="-16"/>
        </w:rPr>
        <w:t xml:space="preserve"> </w:t>
      </w:r>
      <w:r w:rsidRPr="004220D3">
        <w:t>completed</w:t>
      </w:r>
      <w:r w:rsidRPr="004220D3">
        <w:rPr>
          <w:spacing w:val="-16"/>
        </w:rPr>
        <w:t xml:space="preserve"> </w:t>
      </w:r>
      <w:r w:rsidRPr="004220D3">
        <w:t>AIR</w:t>
      </w:r>
      <w:r w:rsidRPr="004220D3">
        <w:rPr>
          <w:spacing w:val="-15"/>
        </w:rPr>
        <w:t xml:space="preserve"> </w:t>
      </w:r>
      <w:r w:rsidRPr="004220D3">
        <w:t>must be</w:t>
      </w:r>
      <w:r w:rsidRPr="004220D3">
        <w:rPr>
          <w:spacing w:val="-7"/>
        </w:rPr>
        <w:t xml:space="preserve"> </w:t>
      </w:r>
      <w:r w:rsidRPr="004220D3">
        <w:t>sent</w:t>
      </w:r>
      <w:r w:rsidRPr="004220D3">
        <w:rPr>
          <w:spacing w:val="-6"/>
        </w:rPr>
        <w:t xml:space="preserve"> </w:t>
      </w:r>
      <w:r w:rsidRPr="004220D3">
        <w:t>to</w:t>
      </w:r>
      <w:r w:rsidRPr="004220D3">
        <w:rPr>
          <w:spacing w:val="-6"/>
        </w:rPr>
        <w:t xml:space="preserve"> </w:t>
      </w:r>
      <w:r w:rsidRPr="004220D3">
        <w:t>the</w:t>
      </w:r>
      <w:r w:rsidRPr="004220D3">
        <w:rPr>
          <w:spacing w:val="-7"/>
        </w:rPr>
        <w:t xml:space="preserve"> </w:t>
      </w:r>
      <w:r w:rsidRPr="004220D3">
        <w:t>DSMC</w:t>
      </w:r>
      <w:r w:rsidRPr="004220D3">
        <w:rPr>
          <w:spacing w:val="-3"/>
        </w:rPr>
        <w:t xml:space="preserve"> </w:t>
      </w:r>
      <w:r w:rsidRPr="004220D3">
        <w:t>by</w:t>
      </w:r>
      <w:r w:rsidRPr="004220D3">
        <w:rPr>
          <w:spacing w:val="-4"/>
        </w:rPr>
        <w:t xml:space="preserve"> </w:t>
      </w:r>
      <w:r w:rsidRPr="004220D3">
        <w:t>4</w:t>
      </w:r>
      <w:r w:rsidRPr="004220D3">
        <w:rPr>
          <w:spacing w:val="-2"/>
        </w:rPr>
        <w:t xml:space="preserve"> </w:t>
      </w:r>
      <w:r w:rsidRPr="004220D3">
        <w:t>weeks</w:t>
      </w:r>
      <w:r w:rsidRPr="004220D3">
        <w:rPr>
          <w:spacing w:val="-5"/>
        </w:rPr>
        <w:t xml:space="preserve"> </w:t>
      </w:r>
      <w:r w:rsidRPr="004220D3">
        <w:t>prior</w:t>
      </w:r>
      <w:r w:rsidRPr="004220D3">
        <w:rPr>
          <w:spacing w:val="-8"/>
        </w:rPr>
        <w:t xml:space="preserve"> </w:t>
      </w:r>
      <w:r w:rsidRPr="004220D3">
        <w:t>to</w:t>
      </w:r>
      <w:r w:rsidRPr="004220D3">
        <w:rPr>
          <w:spacing w:val="-2"/>
        </w:rPr>
        <w:t xml:space="preserve"> </w:t>
      </w:r>
      <w:r w:rsidRPr="004220D3">
        <w:t>the</w:t>
      </w:r>
      <w:r w:rsidRPr="004220D3">
        <w:rPr>
          <w:spacing w:val="-7"/>
        </w:rPr>
        <w:t xml:space="preserve"> </w:t>
      </w:r>
      <w:r w:rsidRPr="004220D3">
        <w:t>deadline</w:t>
      </w:r>
      <w:r w:rsidRPr="004220D3">
        <w:rPr>
          <w:spacing w:val="-7"/>
        </w:rPr>
        <w:t xml:space="preserve"> </w:t>
      </w:r>
      <w:r w:rsidRPr="004220D3">
        <w:t>for</w:t>
      </w:r>
      <w:r w:rsidRPr="004220D3">
        <w:rPr>
          <w:spacing w:val="-8"/>
        </w:rPr>
        <w:t xml:space="preserve"> </w:t>
      </w:r>
      <w:r w:rsidRPr="004220D3">
        <w:t>the</w:t>
      </w:r>
      <w:r w:rsidRPr="004220D3">
        <w:rPr>
          <w:spacing w:val="-8"/>
        </w:rPr>
        <w:t xml:space="preserve"> </w:t>
      </w:r>
      <w:r w:rsidRPr="004220D3">
        <w:t>DSA’s</w:t>
      </w:r>
      <w:r w:rsidRPr="004220D3">
        <w:rPr>
          <w:spacing w:val="-2"/>
        </w:rPr>
        <w:t xml:space="preserve"> </w:t>
      </w:r>
      <w:r w:rsidRPr="004220D3">
        <w:t>review</w:t>
      </w:r>
      <w:r w:rsidRPr="004220D3">
        <w:rPr>
          <w:spacing w:val="-5"/>
        </w:rPr>
        <w:t xml:space="preserve"> </w:t>
      </w:r>
      <w:r w:rsidRPr="004220D3">
        <w:t>and</w:t>
      </w:r>
      <w:r w:rsidRPr="004220D3">
        <w:rPr>
          <w:spacing w:val="-7"/>
        </w:rPr>
        <w:t xml:space="preserve"> </w:t>
      </w:r>
      <w:r w:rsidRPr="004220D3">
        <w:t>confirmation</w:t>
      </w:r>
      <w:r w:rsidRPr="004220D3">
        <w:rPr>
          <w:spacing w:val="-2"/>
        </w:rPr>
        <w:t xml:space="preserve"> </w:t>
      </w:r>
      <w:r w:rsidRPr="004220D3">
        <w:t>of these completed action items.</w:t>
      </w:r>
      <w:r w:rsidRPr="004220D3">
        <w:rPr>
          <w:spacing w:val="40"/>
        </w:rPr>
        <w:t xml:space="preserve"> </w:t>
      </w:r>
      <w:r w:rsidRPr="004220D3">
        <w:t>If the study team is granted a second extension by the DSMC Director, then the DSA will have 4 weeks after the report has been provided to the DSMC to review and confirm the responses on the AIR.</w:t>
      </w:r>
    </w:p>
    <w:p w14:paraId="0CAEBF2B" w14:textId="77777777" w:rsidR="004220D3" w:rsidRPr="004220D3" w:rsidRDefault="004220D3" w:rsidP="004220D3">
      <w:pPr>
        <w:spacing w:before="204" w:line="228" w:lineRule="auto"/>
        <w:ind w:left="1140" w:right="1107"/>
      </w:pPr>
      <w:r w:rsidRPr="004220D3">
        <w:t>AA</w:t>
      </w:r>
      <w:r w:rsidRPr="004220D3">
        <w:rPr>
          <w:spacing w:val="-6"/>
        </w:rPr>
        <w:t xml:space="preserve"> </w:t>
      </w:r>
      <w:r w:rsidRPr="004220D3">
        <w:t>limited</w:t>
      </w:r>
      <w:r w:rsidRPr="004220D3">
        <w:rPr>
          <w:spacing w:val="-12"/>
        </w:rPr>
        <w:t xml:space="preserve"> </w:t>
      </w:r>
      <w:r w:rsidRPr="004220D3">
        <w:t>regulatory</w:t>
      </w:r>
      <w:r w:rsidRPr="004220D3">
        <w:rPr>
          <w:spacing w:val="-4"/>
        </w:rPr>
        <w:t xml:space="preserve"> </w:t>
      </w:r>
      <w:r w:rsidRPr="004220D3">
        <w:t>review</w:t>
      </w:r>
      <w:r w:rsidRPr="004220D3">
        <w:rPr>
          <w:spacing w:val="-8"/>
        </w:rPr>
        <w:t xml:space="preserve"> </w:t>
      </w:r>
      <w:r w:rsidRPr="004220D3">
        <w:t>(i.e.,</w:t>
      </w:r>
      <w:r w:rsidRPr="004220D3">
        <w:rPr>
          <w:spacing w:val="-3"/>
        </w:rPr>
        <w:t xml:space="preserve"> </w:t>
      </w:r>
      <w:r w:rsidRPr="004220D3">
        <w:t>reviewing</w:t>
      </w:r>
      <w:r w:rsidRPr="004220D3">
        <w:rPr>
          <w:spacing w:val="-3"/>
        </w:rPr>
        <w:t xml:space="preserve"> </w:t>
      </w:r>
      <w:r w:rsidRPr="004220D3">
        <w:t>protocol</w:t>
      </w:r>
      <w:r w:rsidRPr="004220D3">
        <w:rPr>
          <w:spacing w:val="-8"/>
        </w:rPr>
        <w:t xml:space="preserve"> </w:t>
      </w:r>
      <w:r w:rsidRPr="004220D3">
        <w:t>and</w:t>
      </w:r>
      <w:r w:rsidRPr="004220D3">
        <w:rPr>
          <w:spacing w:val="-11"/>
        </w:rPr>
        <w:t xml:space="preserve"> </w:t>
      </w:r>
      <w:r w:rsidRPr="004220D3">
        <w:t>consent</w:t>
      </w:r>
      <w:r w:rsidRPr="004220D3">
        <w:rPr>
          <w:spacing w:val="-10"/>
        </w:rPr>
        <w:t xml:space="preserve"> </w:t>
      </w:r>
      <w:r w:rsidRPr="004220D3">
        <w:t>versions,</w:t>
      </w:r>
      <w:r w:rsidRPr="004220D3">
        <w:rPr>
          <w:spacing w:val="-3"/>
        </w:rPr>
        <w:t xml:space="preserve"> </w:t>
      </w:r>
      <w:r w:rsidRPr="004220D3">
        <w:t>SAEs,</w:t>
      </w:r>
      <w:r w:rsidRPr="004220D3">
        <w:rPr>
          <w:spacing w:val="-11"/>
        </w:rPr>
        <w:t xml:space="preserve"> </w:t>
      </w:r>
      <w:r w:rsidRPr="004220D3">
        <w:t>PVs, DOA</w:t>
      </w:r>
      <w:r w:rsidRPr="004220D3">
        <w:rPr>
          <w:spacing w:val="-16"/>
        </w:rPr>
        <w:t xml:space="preserve"> </w:t>
      </w:r>
      <w:r w:rsidRPr="004220D3">
        <w:t>logs,</w:t>
      </w:r>
      <w:r w:rsidRPr="004220D3">
        <w:rPr>
          <w:spacing w:val="-11"/>
        </w:rPr>
        <w:t xml:space="preserve"> </w:t>
      </w:r>
      <w:r w:rsidRPr="004220D3">
        <w:t>1572</w:t>
      </w:r>
      <w:r w:rsidRPr="004220D3">
        <w:rPr>
          <w:spacing w:val="-9"/>
        </w:rPr>
        <w:t xml:space="preserve"> </w:t>
      </w:r>
      <w:r w:rsidRPr="004220D3">
        <w:t>forms,</w:t>
      </w:r>
      <w:r w:rsidRPr="004220D3">
        <w:rPr>
          <w:spacing w:val="-16"/>
        </w:rPr>
        <w:t xml:space="preserve"> </w:t>
      </w:r>
      <w:r w:rsidRPr="004220D3">
        <w:t>etc.)</w:t>
      </w:r>
      <w:r w:rsidRPr="004220D3">
        <w:rPr>
          <w:spacing w:val="-9"/>
        </w:rPr>
        <w:t xml:space="preserve"> </w:t>
      </w:r>
      <w:r w:rsidRPr="004220D3">
        <w:t>will</w:t>
      </w:r>
      <w:r w:rsidRPr="004220D3">
        <w:rPr>
          <w:spacing w:val="-15"/>
        </w:rPr>
        <w:t xml:space="preserve"> </w:t>
      </w:r>
      <w:r w:rsidRPr="004220D3">
        <w:t>occur</w:t>
      </w:r>
      <w:r w:rsidRPr="004220D3">
        <w:rPr>
          <w:spacing w:val="-16"/>
        </w:rPr>
        <w:t xml:space="preserve"> </w:t>
      </w:r>
      <w:r w:rsidRPr="004220D3">
        <w:t>at</w:t>
      </w:r>
      <w:r w:rsidRPr="004220D3">
        <w:rPr>
          <w:spacing w:val="-7"/>
        </w:rPr>
        <w:t xml:space="preserve"> </w:t>
      </w:r>
      <w:r w:rsidRPr="004220D3">
        <w:t>each</w:t>
      </w:r>
      <w:r w:rsidRPr="004220D3">
        <w:rPr>
          <w:spacing w:val="-16"/>
        </w:rPr>
        <w:t xml:space="preserve"> </w:t>
      </w:r>
      <w:r w:rsidRPr="004220D3">
        <w:t>participant</w:t>
      </w:r>
      <w:r w:rsidRPr="004220D3">
        <w:rPr>
          <w:spacing w:val="-7"/>
        </w:rPr>
        <w:t xml:space="preserve"> </w:t>
      </w:r>
      <w:r w:rsidRPr="004220D3">
        <w:t>monitoring</w:t>
      </w:r>
      <w:r w:rsidRPr="004220D3">
        <w:rPr>
          <w:spacing w:val="-16"/>
        </w:rPr>
        <w:t xml:space="preserve"> </w:t>
      </w:r>
      <w:r w:rsidRPr="004220D3">
        <w:t>review;</w:t>
      </w:r>
      <w:r w:rsidRPr="004220D3">
        <w:rPr>
          <w:spacing w:val="-7"/>
        </w:rPr>
        <w:t xml:space="preserve"> </w:t>
      </w:r>
      <w:r w:rsidRPr="004220D3">
        <w:t>however,</w:t>
      </w:r>
      <w:r w:rsidRPr="004220D3">
        <w:rPr>
          <w:spacing w:val="-6"/>
        </w:rPr>
        <w:t xml:space="preserve"> </w:t>
      </w:r>
      <w:r w:rsidRPr="004220D3">
        <w:t xml:space="preserve">a full regulatory review will occur on a biennially basis by the DSMC for regulatory </w:t>
      </w:r>
      <w:r w:rsidRPr="004220D3">
        <w:rPr>
          <w:spacing w:val="-2"/>
        </w:rPr>
        <w:t>compliance.</w:t>
      </w:r>
    </w:p>
    <w:p w14:paraId="26E89DFA" w14:textId="77777777" w:rsidR="004220D3" w:rsidRPr="004220D3" w:rsidRDefault="004220D3" w:rsidP="004220D3">
      <w:pPr>
        <w:spacing w:line="228" w:lineRule="auto"/>
        <w:sectPr w:rsidR="004220D3" w:rsidRPr="004220D3" w:rsidSect="004220D3">
          <w:pgSz w:w="12240" w:h="15840"/>
          <w:pgMar w:top="1260" w:right="420" w:bottom="520" w:left="1020" w:header="0" w:footer="340" w:gutter="0"/>
          <w:cols w:space="720"/>
        </w:sectPr>
      </w:pPr>
    </w:p>
    <w:p w14:paraId="450152FE" w14:textId="77777777" w:rsidR="004220D3" w:rsidRPr="004220D3" w:rsidRDefault="004220D3" w:rsidP="004220D3">
      <w:pPr>
        <w:spacing w:before="74" w:line="302" w:lineRule="auto"/>
        <w:ind w:left="1141" w:right="1107"/>
      </w:pPr>
      <w:r w:rsidRPr="004220D3">
        <w:lastRenderedPageBreak/>
        <w:t xml:space="preserve">Auditing of all enrolled participants in these studies will be complete after 10 enrolled </w:t>
      </w:r>
      <w:r w:rsidRPr="004220D3">
        <w:rPr>
          <w:spacing w:val="-2"/>
        </w:rPr>
        <w:t>participants</w:t>
      </w:r>
      <w:r w:rsidRPr="004220D3">
        <w:rPr>
          <w:spacing w:val="-19"/>
        </w:rPr>
        <w:t xml:space="preserve"> </w:t>
      </w:r>
      <w:r w:rsidRPr="004220D3">
        <w:rPr>
          <w:spacing w:val="-2"/>
        </w:rPr>
        <w:t>have</w:t>
      </w:r>
      <w:r w:rsidRPr="004220D3">
        <w:rPr>
          <w:spacing w:val="-16"/>
        </w:rPr>
        <w:t xml:space="preserve"> </w:t>
      </w:r>
      <w:r w:rsidRPr="004220D3">
        <w:rPr>
          <w:spacing w:val="-2"/>
        </w:rPr>
        <w:t>been</w:t>
      </w:r>
      <w:r w:rsidRPr="004220D3">
        <w:rPr>
          <w:spacing w:val="-14"/>
        </w:rPr>
        <w:t xml:space="preserve"> </w:t>
      </w:r>
      <w:r w:rsidRPr="004220D3">
        <w:rPr>
          <w:spacing w:val="-2"/>
        </w:rPr>
        <w:t>audited.</w:t>
      </w:r>
      <w:r w:rsidRPr="004220D3">
        <w:rPr>
          <w:spacing w:val="12"/>
        </w:rPr>
        <w:t xml:space="preserve"> </w:t>
      </w:r>
      <w:r w:rsidRPr="004220D3">
        <w:rPr>
          <w:spacing w:val="-2"/>
        </w:rPr>
        <w:t>However,</w:t>
      </w:r>
      <w:r w:rsidRPr="004220D3">
        <w:rPr>
          <w:spacing w:val="-14"/>
        </w:rPr>
        <w:t xml:space="preserve"> </w:t>
      </w:r>
      <w:r w:rsidRPr="004220D3">
        <w:rPr>
          <w:spacing w:val="-2"/>
        </w:rPr>
        <w:t>regulatory</w:t>
      </w:r>
      <w:r w:rsidRPr="004220D3">
        <w:rPr>
          <w:spacing w:val="-12"/>
        </w:rPr>
        <w:t xml:space="preserve"> </w:t>
      </w:r>
      <w:r w:rsidRPr="004220D3">
        <w:rPr>
          <w:spacing w:val="-2"/>
        </w:rPr>
        <w:t>reviews</w:t>
      </w:r>
      <w:r w:rsidRPr="004220D3">
        <w:rPr>
          <w:spacing w:val="-13"/>
        </w:rPr>
        <w:t xml:space="preserve"> </w:t>
      </w:r>
      <w:r w:rsidRPr="004220D3">
        <w:rPr>
          <w:spacing w:val="-2"/>
        </w:rPr>
        <w:t>of</w:t>
      </w:r>
      <w:r w:rsidRPr="004220D3">
        <w:rPr>
          <w:spacing w:val="-16"/>
        </w:rPr>
        <w:t xml:space="preserve"> </w:t>
      </w:r>
      <w:r w:rsidRPr="004220D3">
        <w:rPr>
          <w:spacing w:val="-2"/>
        </w:rPr>
        <w:t>the</w:t>
      </w:r>
      <w:r w:rsidRPr="004220D3">
        <w:rPr>
          <w:spacing w:val="-16"/>
        </w:rPr>
        <w:t xml:space="preserve"> </w:t>
      </w:r>
      <w:r w:rsidRPr="004220D3">
        <w:rPr>
          <w:spacing w:val="-2"/>
        </w:rPr>
        <w:t>study,</w:t>
      </w:r>
      <w:r w:rsidRPr="004220D3">
        <w:rPr>
          <w:spacing w:val="-14"/>
        </w:rPr>
        <w:t xml:space="preserve"> </w:t>
      </w:r>
      <w:r w:rsidRPr="004220D3">
        <w:rPr>
          <w:spacing w:val="-2"/>
        </w:rPr>
        <w:t>safety</w:t>
      </w:r>
      <w:r w:rsidRPr="004220D3">
        <w:rPr>
          <w:spacing w:val="-13"/>
        </w:rPr>
        <w:t xml:space="preserve"> </w:t>
      </w:r>
      <w:r w:rsidRPr="004220D3">
        <w:rPr>
          <w:spacing w:val="-2"/>
        </w:rPr>
        <w:t>reviews</w:t>
      </w:r>
    </w:p>
    <w:p w14:paraId="1BD9A0AF" w14:textId="77777777" w:rsidR="004220D3" w:rsidRDefault="004220D3" w:rsidP="004220D3">
      <w:pPr>
        <w:spacing w:line="302" w:lineRule="auto"/>
      </w:pPr>
    </w:p>
    <w:p w14:paraId="06F6082F" w14:textId="77777777" w:rsidR="00597E07" w:rsidRPr="004220D3" w:rsidRDefault="00597E07" w:rsidP="00597E07">
      <w:pPr>
        <w:spacing w:before="84" w:line="228" w:lineRule="auto"/>
        <w:ind w:left="1141" w:right="1365" w:hanging="1"/>
        <w:jc w:val="both"/>
      </w:pPr>
      <w:r w:rsidRPr="004220D3">
        <w:t>(i.e.,</w:t>
      </w:r>
      <w:r w:rsidRPr="004220D3">
        <w:rPr>
          <w:spacing w:val="-2"/>
        </w:rPr>
        <w:t xml:space="preserve"> </w:t>
      </w:r>
      <w:r w:rsidRPr="004220D3">
        <w:t>Serious Adverse</w:t>
      </w:r>
      <w:r w:rsidRPr="004220D3">
        <w:rPr>
          <w:spacing w:val="-2"/>
        </w:rPr>
        <w:t xml:space="preserve"> </w:t>
      </w:r>
      <w:r w:rsidRPr="004220D3">
        <w:t>Event (SAE)</w:t>
      </w:r>
      <w:r w:rsidRPr="004220D3">
        <w:rPr>
          <w:spacing w:val="-3"/>
        </w:rPr>
        <w:t xml:space="preserve"> </w:t>
      </w:r>
      <w:r w:rsidRPr="004220D3">
        <w:t>reviews</w:t>
      </w:r>
      <w:r w:rsidRPr="004220D3">
        <w:rPr>
          <w:spacing w:val="-1"/>
        </w:rPr>
        <w:t xml:space="preserve"> </w:t>
      </w:r>
      <w:r w:rsidRPr="004220D3">
        <w:t>and Protocol Violation</w:t>
      </w:r>
      <w:r w:rsidRPr="004220D3">
        <w:rPr>
          <w:spacing w:val="-2"/>
        </w:rPr>
        <w:t xml:space="preserve"> </w:t>
      </w:r>
      <w:r w:rsidRPr="004220D3">
        <w:t>(PV) reviews), and audit/inspection</w:t>
      </w:r>
      <w:r w:rsidRPr="004220D3">
        <w:rPr>
          <w:spacing w:val="-16"/>
        </w:rPr>
        <w:t xml:space="preserve"> </w:t>
      </w:r>
      <w:r w:rsidRPr="004220D3">
        <w:t>preparation</w:t>
      </w:r>
      <w:r w:rsidRPr="004220D3">
        <w:rPr>
          <w:spacing w:val="-15"/>
        </w:rPr>
        <w:t xml:space="preserve"> </w:t>
      </w:r>
      <w:r w:rsidRPr="004220D3">
        <w:t>(as</w:t>
      </w:r>
      <w:r w:rsidRPr="004220D3">
        <w:rPr>
          <w:spacing w:val="-15"/>
        </w:rPr>
        <w:t xml:space="preserve"> </w:t>
      </w:r>
      <w:r w:rsidRPr="004220D3">
        <w:t>applicable)</w:t>
      </w:r>
      <w:r w:rsidRPr="004220D3">
        <w:rPr>
          <w:spacing w:val="-16"/>
        </w:rPr>
        <w:t xml:space="preserve"> </w:t>
      </w:r>
      <w:r w:rsidRPr="004220D3">
        <w:t>will</w:t>
      </w:r>
      <w:r w:rsidRPr="004220D3">
        <w:rPr>
          <w:spacing w:val="-15"/>
        </w:rPr>
        <w:t xml:space="preserve"> </w:t>
      </w:r>
      <w:r w:rsidRPr="004220D3">
        <w:t>continue</w:t>
      </w:r>
      <w:r w:rsidRPr="004220D3">
        <w:rPr>
          <w:spacing w:val="-15"/>
        </w:rPr>
        <w:t xml:space="preserve"> </w:t>
      </w:r>
      <w:r w:rsidRPr="004220D3">
        <w:t>until</w:t>
      </w:r>
      <w:r w:rsidRPr="004220D3">
        <w:rPr>
          <w:spacing w:val="-15"/>
        </w:rPr>
        <w:t xml:space="preserve"> </w:t>
      </w:r>
      <w:r w:rsidRPr="004220D3">
        <w:t>the</w:t>
      </w:r>
      <w:r w:rsidRPr="004220D3">
        <w:rPr>
          <w:spacing w:val="-16"/>
        </w:rPr>
        <w:t xml:space="preserve"> </w:t>
      </w:r>
      <w:r w:rsidRPr="004220D3">
        <w:t>study</w:t>
      </w:r>
      <w:r w:rsidRPr="004220D3">
        <w:rPr>
          <w:spacing w:val="-15"/>
        </w:rPr>
        <w:t xml:space="preserve"> </w:t>
      </w:r>
      <w:r w:rsidRPr="004220D3">
        <w:t>is</w:t>
      </w:r>
      <w:r w:rsidRPr="004220D3">
        <w:rPr>
          <w:spacing w:val="-15"/>
        </w:rPr>
        <w:t xml:space="preserve"> </w:t>
      </w:r>
      <w:r w:rsidRPr="004220D3">
        <w:t>closed</w:t>
      </w:r>
      <w:r w:rsidRPr="004220D3">
        <w:rPr>
          <w:spacing w:val="-16"/>
        </w:rPr>
        <w:t xml:space="preserve"> </w:t>
      </w:r>
      <w:r w:rsidRPr="004220D3">
        <w:t>by</w:t>
      </w:r>
      <w:r w:rsidRPr="004220D3">
        <w:rPr>
          <w:spacing w:val="-15"/>
        </w:rPr>
        <w:t xml:space="preserve"> </w:t>
      </w:r>
      <w:r w:rsidRPr="004220D3">
        <w:t xml:space="preserve">the </w:t>
      </w:r>
      <w:r w:rsidRPr="004220D3">
        <w:rPr>
          <w:spacing w:val="-4"/>
        </w:rPr>
        <w:t>IRB.</w:t>
      </w:r>
    </w:p>
    <w:p w14:paraId="27A4A5CD" w14:textId="77777777" w:rsidR="00597E07" w:rsidRPr="004220D3" w:rsidRDefault="00597E07" w:rsidP="00597E07">
      <w:pPr>
        <w:numPr>
          <w:ilvl w:val="0"/>
          <w:numId w:val="43"/>
        </w:numPr>
        <w:tabs>
          <w:tab w:val="left" w:pos="1141"/>
        </w:tabs>
        <w:spacing w:before="180"/>
        <w:ind w:hanging="721"/>
        <w:outlineLvl w:val="1"/>
        <w:rPr>
          <w:b/>
          <w:bCs/>
        </w:rPr>
      </w:pPr>
      <w:r w:rsidRPr="004220D3">
        <w:rPr>
          <w:b/>
          <w:bCs/>
          <w:spacing w:val="-4"/>
        </w:rPr>
        <w:t>Review and</w:t>
      </w:r>
      <w:r w:rsidRPr="004220D3">
        <w:rPr>
          <w:b/>
          <w:bCs/>
          <w:spacing w:val="-13"/>
        </w:rPr>
        <w:t xml:space="preserve"> </w:t>
      </w:r>
      <w:r w:rsidRPr="004220D3">
        <w:rPr>
          <w:b/>
          <w:bCs/>
          <w:spacing w:val="-4"/>
        </w:rPr>
        <w:t>Oversight</w:t>
      </w:r>
      <w:r w:rsidRPr="004220D3">
        <w:rPr>
          <w:b/>
          <w:bCs/>
          <w:spacing w:val="-10"/>
        </w:rPr>
        <w:t xml:space="preserve"> </w:t>
      </w:r>
      <w:r w:rsidRPr="004220D3">
        <w:rPr>
          <w:b/>
          <w:bCs/>
          <w:spacing w:val="-4"/>
        </w:rPr>
        <w:t>Requirements</w:t>
      </w:r>
    </w:p>
    <w:p w14:paraId="7279822F" w14:textId="77777777" w:rsidR="00597E07" w:rsidRPr="004220D3" w:rsidRDefault="00597E07" w:rsidP="00597E07">
      <w:pPr>
        <w:numPr>
          <w:ilvl w:val="1"/>
          <w:numId w:val="43"/>
        </w:numPr>
        <w:tabs>
          <w:tab w:val="left" w:pos="1862"/>
        </w:tabs>
        <w:spacing w:before="66"/>
        <w:ind w:hanging="721"/>
        <w:rPr>
          <w:b/>
        </w:rPr>
      </w:pPr>
      <w:r w:rsidRPr="004220D3">
        <w:rPr>
          <w:b/>
          <w:spacing w:val="-4"/>
        </w:rPr>
        <w:t>Adverse</w:t>
      </w:r>
      <w:r w:rsidRPr="004220D3">
        <w:rPr>
          <w:b/>
          <w:spacing w:val="-9"/>
        </w:rPr>
        <w:t xml:space="preserve"> </w:t>
      </w:r>
      <w:r w:rsidRPr="004220D3">
        <w:rPr>
          <w:b/>
          <w:spacing w:val="-4"/>
        </w:rPr>
        <w:t>Event</w:t>
      </w:r>
      <w:r w:rsidRPr="004220D3">
        <w:rPr>
          <w:b/>
          <w:spacing w:val="-10"/>
        </w:rPr>
        <w:t xml:space="preserve"> </w:t>
      </w:r>
      <w:r w:rsidRPr="004220D3">
        <w:rPr>
          <w:b/>
          <w:spacing w:val="-4"/>
        </w:rPr>
        <w:t>Monitoring</w:t>
      </w:r>
    </w:p>
    <w:p w14:paraId="3A8447AD" w14:textId="77777777" w:rsidR="00597E07" w:rsidRPr="004220D3" w:rsidRDefault="00597E07" w:rsidP="00597E07">
      <w:pPr>
        <w:spacing w:before="209" w:line="228" w:lineRule="auto"/>
        <w:ind w:left="1141" w:right="1480" w:hanging="1"/>
      </w:pPr>
      <w:r w:rsidRPr="004220D3">
        <w:rPr>
          <w:spacing w:val="-2"/>
        </w:rPr>
        <w:t>All</w:t>
      </w:r>
      <w:r w:rsidRPr="004220D3">
        <w:rPr>
          <w:spacing w:val="-6"/>
        </w:rPr>
        <w:t xml:space="preserve"> </w:t>
      </w:r>
      <w:r w:rsidRPr="004220D3">
        <w:rPr>
          <w:spacing w:val="-2"/>
        </w:rPr>
        <w:t>Grade</w:t>
      </w:r>
      <w:r w:rsidRPr="004220D3">
        <w:rPr>
          <w:spacing w:val="-7"/>
        </w:rPr>
        <w:t xml:space="preserve"> </w:t>
      </w:r>
      <w:r w:rsidRPr="004220D3">
        <w:rPr>
          <w:spacing w:val="-2"/>
        </w:rPr>
        <w:t>3-5</w:t>
      </w:r>
      <w:r w:rsidRPr="004220D3">
        <w:rPr>
          <w:spacing w:val="-6"/>
        </w:rPr>
        <w:t xml:space="preserve"> </w:t>
      </w:r>
      <w:r w:rsidRPr="004220D3">
        <w:rPr>
          <w:spacing w:val="-2"/>
        </w:rPr>
        <w:t>adverse</w:t>
      </w:r>
      <w:r w:rsidRPr="004220D3">
        <w:rPr>
          <w:spacing w:val="-7"/>
        </w:rPr>
        <w:t xml:space="preserve"> </w:t>
      </w:r>
      <w:r w:rsidRPr="004220D3">
        <w:rPr>
          <w:spacing w:val="-2"/>
        </w:rPr>
        <w:t>events</w:t>
      </w:r>
      <w:r w:rsidRPr="004220D3">
        <w:rPr>
          <w:spacing w:val="-6"/>
        </w:rPr>
        <w:t xml:space="preserve"> </w:t>
      </w:r>
      <w:r w:rsidRPr="004220D3">
        <w:rPr>
          <w:spacing w:val="-2"/>
        </w:rPr>
        <w:t>(AEs)</w:t>
      </w:r>
      <w:r w:rsidRPr="004220D3">
        <w:rPr>
          <w:spacing w:val="-7"/>
        </w:rPr>
        <w:t xml:space="preserve"> </w:t>
      </w:r>
      <w:r w:rsidRPr="004220D3">
        <w:rPr>
          <w:spacing w:val="-2"/>
        </w:rPr>
        <w:t>related</w:t>
      </w:r>
      <w:r w:rsidRPr="004220D3">
        <w:rPr>
          <w:spacing w:val="-7"/>
        </w:rPr>
        <w:t xml:space="preserve"> </w:t>
      </w:r>
      <w:r w:rsidRPr="004220D3">
        <w:rPr>
          <w:spacing w:val="-2"/>
        </w:rPr>
        <w:t>to</w:t>
      </w:r>
      <w:r w:rsidRPr="004220D3">
        <w:rPr>
          <w:spacing w:val="-7"/>
        </w:rPr>
        <w:t xml:space="preserve"> </w:t>
      </w:r>
      <w:r w:rsidRPr="004220D3">
        <w:rPr>
          <w:spacing w:val="-2"/>
        </w:rPr>
        <w:t>study</w:t>
      </w:r>
      <w:r w:rsidRPr="004220D3">
        <w:rPr>
          <w:spacing w:val="-6"/>
        </w:rPr>
        <w:t xml:space="preserve"> </w:t>
      </w:r>
      <w:r w:rsidRPr="004220D3">
        <w:rPr>
          <w:spacing w:val="-2"/>
        </w:rPr>
        <w:t>procedures,</w:t>
      </w:r>
      <w:r w:rsidRPr="004220D3">
        <w:rPr>
          <w:spacing w:val="-6"/>
        </w:rPr>
        <w:t xml:space="preserve"> </w:t>
      </w:r>
      <w:r w:rsidRPr="004220D3">
        <w:rPr>
          <w:spacing w:val="-2"/>
        </w:rPr>
        <w:t>whether</w:t>
      </w:r>
      <w:r w:rsidRPr="004220D3">
        <w:rPr>
          <w:spacing w:val="-7"/>
        </w:rPr>
        <w:t xml:space="preserve"> </w:t>
      </w:r>
      <w:r w:rsidRPr="004220D3">
        <w:rPr>
          <w:spacing w:val="-2"/>
        </w:rPr>
        <w:t xml:space="preserve">considered </w:t>
      </w:r>
      <w:r w:rsidRPr="004220D3">
        <w:t>expected or unexpected, will be entered into OnCore,</w:t>
      </w:r>
      <w:r w:rsidRPr="004220D3">
        <w:rPr>
          <w:spacing w:val="40"/>
        </w:rPr>
        <w:t xml:space="preserve"> </w:t>
      </w:r>
      <w:r w:rsidRPr="004220D3">
        <w:t>UCSF’s Clinical Trial Management System.</w:t>
      </w:r>
    </w:p>
    <w:p w14:paraId="7FBE8266" w14:textId="77777777" w:rsidR="00597E07" w:rsidRPr="004220D3" w:rsidRDefault="00597E07" w:rsidP="00597E07">
      <w:pPr>
        <w:spacing w:before="198" w:line="228" w:lineRule="auto"/>
        <w:ind w:left="1141" w:right="1364" w:hanging="1"/>
      </w:pPr>
      <w:r w:rsidRPr="004220D3">
        <w:t>Adverse</w:t>
      </w:r>
      <w:r w:rsidRPr="004220D3">
        <w:rPr>
          <w:spacing w:val="-16"/>
        </w:rPr>
        <w:t xml:space="preserve"> </w:t>
      </w:r>
      <w:r w:rsidRPr="004220D3">
        <w:t>events</w:t>
      </w:r>
      <w:r w:rsidRPr="004220D3">
        <w:rPr>
          <w:spacing w:val="-16"/>
        </w:rPr>
        <w:t xml:space="preserve"> </w:t>
      </w:r>
      <w:r w:rsidRPr="004220D3">
        <w:t>are</w:t>
      </w:r>
      <w:r w:rsidRPr="004220D3">
        <w:rPr>
          <w:spacing w:val="-16"/>
        </w:rPr>
        <w:t xml:space="preserve"> </w:t>
      </w:r>
      <w:r w:rsidRPr="004220D3">
        <w:t>graded</w:t>
      </w:r>
      <w:r w:rsidRPr="004220D3">
        <w:rPr>
          <w:spacing w:val="-16"/>
        </w:rPr>
        <w:t xml:space="preserve"> </w:t>
      </w:r>
      <w:r w:rsidRPr="004220D3">
        <w:t>according</w:t>
      </w:r>
      <w:r w:rsidRPr="004220D3">
        <w:rPr>
          <w:spacing w:val="-16"/>
        </w:rPr>
        <w:t xml:space="preserve"> </w:t>
      </w:r>
      <w:r w:rsidRPr="004220D3">
        <w:t>to</w:t>
      </w:r>
      <w:r w:rsidRPr="004220D3">
        <w:rPr>
          <w:spacing w:val="-16"/>
        </w:rPr>
        <w:t xml:space="preserve"> </w:t>
      </w:r>
      <w:r w:rsidRPr="004220D3">
        <w:t>the</w:t>
      </w:r>
      <w:r w:rsidRPr="004220D3">
        <w:rPr>
          <w:spacing w:val="-16"/>
        </w:rPr>
        <w:t xml:space="preserve"> </w:t>
      </w:r>
      <w:r w:rsidRPr="004220D3">
        <w:t>Common</w:t>
      </w:r>
      <w:r w:rsidRPr="004220D3">
        <w:rPr>
          <w:spacing w:val="-16"/>
        </w:rPr>
        <w:t xml:space="preserve"> </w:t>
      </w:r>
      <w:r w:rsidRPr="004220D3">
        <w:t>Terminology</w:t>
      </w:r>
      <w:r w:rsidRPr="004220D3">
        <w:rPr>
          <w:spacing w:val="-15"/>
        </w:rPr>
        <w:t xml:space="preserve"> </w:t>
      </w:r>
      <w:r w:rsidRPr="004220D3">
        <w:t>Criteria</w:t>
      </w:r>
      <w:r w:rsidRPr="004220D3">
        <w:rPr>
          <w:spacing w:val="-15"/>
        </w:rPr>
        <w:t xml:space="preserve"> </w:t>
      </w:r>
      <w:r w:rsidRPr="004220D3">
        <w:t>for</w:t>
      </w:r>
      <w:r w:rsidRPr="004220D3">
        <w:rPr>
          <w:spacing w:val="-16"/>
        </w:rPr>
        <w:t xml:space="preserve"> </w:t>
      </w:r>
      <w:r w:rsidRPr="004220D3">
        <w:t>Adverse Events (CTCAE) as developed and revised by the Common Therapy Evaluation Program</w:t>
      </w:r>
      <w:r w:rsidRPr="004220D3">
        <w:rPr>
          <w:spacing w:val="-13"/>
        </w:rPr>
        <w:t xml:space="preserve"> </w:t>
      </w:r>
      <w:r w:rsidRPr="004220D3">
        <w:t>(CTEP)</w:t>
      </w:r>
      <w:r w:rsidRPr="004220D3">
        <w:rPr>
          <w:spacing w:val="-10"/>
        </w:rPr>
        <w:t xml:space="preserve"> </w:t>
      </w:r>
      <w:r w:rsidRPr="004220D3">
        <w:t>of</w:t>
      </w:r>
      <w:r w:rsidRPr="004220D3">
        <w:rPr>
          <w:spacing w:val="-8"/>
        </w:rPr>
        <w:t xml:space="preserve"> </w:t>
      </w:r>
      <w:r w:rsidRPr="004220D3">
        <w:t>the</w:t>
      </w:r>
      <w:r w:rsidRPr="004220D3">
        <w:rPr>
          <w:spacing w:val="-16"/>
        </w:rPr>
        <w:t xml:space="preserve"> </w:t>
      </w:r>
      <w:r w:rsidRPr="004220D3">
        <w:t>National</w:t>
      </w:r>
      <w:r w:rsidRPr="004220D3">
        <w:rPr>
          <w:spacing w:val="-5"/>
        </w:rPr>
        <w:t xml:space="preserve"> </w:t>
      </w:r>
      <w:r w:rsidRPr="004220D3">
        <w:t>Cancer</w:t>
      </w:r>
      <w:r w:rsidRPr="004220D3">
        <w:rPr>
          <w:spacing w:val="-10"/>
        </w:rPr>
        <w:t xml:space="preserve"> </w:t>
      </w:r>
      <w:r w:rsidRPr="004220D3">
        <w:t>Institute.</w:t>
      </w:r>
      <w:r w:rsidRPr="004220D3">
        <w:rPr>
          <w:spacing w:val="28"/>
        </w:rPr>
        <w:t xml:space="preserve"> </w:t>
      </w:r>
      <w:r w:rsidRPr="004220D3">
        <w:t>Adverse</w:t>
      </w:r>
      <w:r w:rsidRPr="004220D3">
        <w:rPr>
          <w:spacing w:val="-9"/>
        </w:rPr>
        <w:t xml:space="preserve"> </w:t>
      </w:r>
      <w:r w:rsidRPr="004220D3">
        <w:t>events</w:t>
      </w:r>
      <w:r w:rsidRPr="004220D3">
        <w:rPr>
          <w:spacing w:val="-6"/>
        </w:rPr>
        <w:t xml:space="preserve"> </w:t>
      </w:r>
      <w:r w:rsidRPr="004220D3">
        <w:t>are</w:t>
      </w:r>
      <w:r w:rsidRPr="004220D3">
        <w:rPr>
          <w:spacing w:val="-10"/>
        </w:rPr>
        <w:t xml:space="preserve"> </w:t>
      </w:r>
      <w:r w:rsidRPr="004220D3">
        <w:t>further</w:t>
      </w:r>
      <w:r w:rsidRPr="004220D3">
        <w:rPr>
          <w:spacing w:val="-10"/>
        </w:rPr>
        <w:t xml:space="preserve"> </w:t>
      </w:r>
      <w:r w:rsidRPr="004220D3">
        <w:t>given</w:t>
      </w:r>
      <w:r w:rsidRPr="004220D3">
        <w:rPr>
          <w:spacing w:val="-10"/>
        </w:rPr>
        <w:t xml:space="preserve"> </w:t>
      </w:r>
      <w:r w:rsidRPr="004220D3">
        <w:t>an assignment</w:t>
      </w:r>
      <w:r w:rsidRPr="004220D3">
        <w:rPr>
          <w:spacing w:val="-10"/>
        </w:rPr>
        <w:t xml:space="preserve"> </w:t>
      </w:r>
      <w:r w:rsidRPr="004220D3">
        <w:t>of</w:t>
      </w:r>
      <w:r w:rsidRPr="004220D3">
        <w:rPr>
          <w:spacing w:val="-10"/>
        </w:rPr>
        <w:t xml:space="preserve"> </w:t>
      </w:r>
      <w:r w:rsidRPr="004220D3">
        <w:t>attribution</w:t>
      </w:r>
      <w:r w:rsidRPr="004220D3">
        <w:rPr>
          <w:spacing w:val="-13"/>
        </w:rPr>
        <w:t xml:space="preserve"> </w:t>
      </w:r>
      <w:r w:rsidRPr="004220D3">
        <w:t>or</w:t>
      </w:r>
      <w:r w:rsidRPr="004220D3">
        <w:rPr>
          <w:spacing w:val="-3"/>
        </w:rPr>
        <w:t xml:space="preserve"> </w:t>
      </w:r>
      <w:r w:rsidRPr="004220D3">
        <w:t>relationship</w:t>
      </w:r>
      <w:r w:rsidRPr="004220D3">
        <w:rPr>
          <w:spacing w:val="-9"/>
        </w:rPr>
        <w:t xml:space="preserve"> </w:t>
      </w:r>
      <w:r w:rsidRPr="004220D3">
        <w:t>to</w:t>
      </w:r>
      <w:r w:rsidRPr="004220D3">
        <w:rPr>
          <w:spacing w:val="-11"/>
        </w:rPr>
        <w:t xml:space="preserve"> </w:t>
      </w:r>
      <w:r w:rsidRPr="004220D3">
        <w:t>study</w:t>
      </w:r>
      <w:r w:rsidRPr="004220D3">
        <w:rPr>
          <w:spacing w:val="-9"/>
        </w:rPr>
        <w:t xml:space="preserve"> </w:t>
      </w:r>
      <w:r w:rsidRPr="004220D3">
        <w:t>intervention</w:t>
      </w:r>
      <w:r w:rsidRPr="004220D3">
        <w:rPr>
          <w:spacing w:val="-4"/>
        </w:rPr>
        <w:t xml:space="preserve"> </w:t>
      </w:r>
      <w:r w:rsidRPr="004220D3">
        <w:t>or</w:t>
      </w:r>
      <w:r w:rsidRPr="004220D3">
        <w:rPr>
          <w:spacing w:val="-9"/>
        </w:rPr>
        <w:t xml:space="preserve"> </w:t>
      </w:r>
      <w:r w:rsidRPr="004220D3">
        <w:t>procedure.</w:t>
      </w:r>
      <w:r w:rsidRPr="004220D3">
        <w:rPr>
          <w:spacing w:val="30"/>
        </w:rPr>
        <w:t xml:space="preserve"> </w:t>
      </w:r>
      <w:r w:rsidRPr="004220D3">
        <w:t>Attribution categories are:</w:t>
      </w:r>
    </w:p>
    <w:p w14:paraId="4A9D78FE" w14:textId="77777777" w:rsidR="00597E07" w:rsidRPr="004220D3" w:rsidRDefault="00597E07" w:rsidP="00597E07">
      <w:pPr>
        <w:numPr>
          <w:ilvl w:val="2"/>
          <w:numId w:val="43"/>
        </w:numPr>
        <w:tabs>
          <w:tab w:val="left" w:pos="1862"/>
        </w:tabs>
        <w:spacing w:before="165"/>
      </w:pPr>
      <w:r w:rsidRPr="004220D3">
        <w:rPr>
          <w:b/>
          <w:spacing w:val="-4"/>
        </w:rPr>
        <w:t>Definite</w:t>
      </w:r>
      <w:r w:rsidRPr="004220D3">
        <w:rPr>
          <w:b/>
          <w:spacing w:val="-11"/>
        </w:rPr>
        <w:t xml:space="preserve"> </w:t>
      </w:r>
      <w:r w:rsidRPr="004220D3">
        <w:rPr>
          <w:spacing w:val="-4"/>
        </w:rPr>
        <w:t>–</w:t>
      </w:r>
      <w:r w:rsidRPr="004220D3">
        <w:rPr>
          <w:spacing w:val="-11"/>
        </w:rPr>
        <w:t xml:space="preserve"> </w:t>
      </w:r>
      <w:r w:rsidRPr="004220D3">
        <w:rPr>
          <w:spacing w:val="-4"/>
        </w:rPr>
        <w:t>clearly</w:t>
      </w:r>
      <w:r w:rsidRPr="004220D3">
        <w:rPr>
          <w:spacing w:val="-5"/>
        </w:rPr>
        <w:t xml:space="preserve"> </w:t>
      </w:r>
      <w:r w:rsidRPr="004220D3">
        <w:rPr>
          <w:spacing w:val="-4"/>
        </w:rPr>
        <w:t>related</w:t>
      </w:r>
      <w:r w:rsidRPr="004220D3">
        <w:rPr>
          <w:spacing w:val="-8"/>
        </w:rPr>
        <w:t xml:space="preserve"> </w:t>
      </w:r>
      <w:r w:rsidRPr="004220D3">
        <w:rPr>
          <w:spacing w:val="-4"/>
        </w:rPr>
        <w:t>to</w:t>
      </w:r>
      <w:r w:rsidRPr="004220D3">
        <w:rPr>
          <w:spacing w:val="1"/>
        </w:rPr>
        <w:t xml:space="preserve"> </w:t>
      </w:r>
      <w:r w:rsidRPr="004220D3">
        <w:rPr>
          <w:spacing w:val="-4"/>
        </w:rPr>
        <w:t>the</w:t>
      </w:r>
      <w:r w:rsidRPr="004220D3">
        <w:rPr>
          <w:spacing w:val="-12"/>
        </w:rPr>
        <w:t xml:space="preserve"> </w:t>
      </w:r>
      <w:r w:rsidRPr="004220D3">
        <w:rPr>
          <w:spacing w:val="-4"/>
        </w:rPr>
        <w:t>study</w:t>
      </w:r>
      <w:r w:rsidRPr="004220D3">
        <w:rPr>
          <w:spacing w:val="-7"/>
        </w:rPr>
        <w:t xml:space="preserve"> </w:t>
      </w:r>
      <w:r w:rsidRPr="004220D3">
        <w:rPr>
          <w:spacing w:val="-4"/>
        </w:rPr>
        <w:t>intervention</w:t>
      </w:r>
      <w:r w:rsidRPr="004220D3">
        <w:rPr>
          <w:spacing w:val="-7"/>
        </w:rPr>
        <w:t xml:space="preserve"> </w:t>
      </w:r>
      <w:r w:rsidRPr="004220D3">
        <w:rPr>
          <w:spacing w:val="-4"/>
        </w:rPr>
        <w:t>or</w:t>
      </w:r>
      <w:r w:rsidRPr="004220D3">
        <w:t xml:space="preserve"> </w:t>
      </w:r>
      <w:r w:rsidRPr="004220D3">
        <w:rPr>
          <w:spacing w:val="-4"/>
        </w:rPr>
        <w:t>procedure.</w:t>
      </w:r>
    </w:p>
    <w:p w14:paraId="16377E85" w14:textId="77777777" w:rsidR="00597E07" w:rsidRPr="004220D3" w:rsidRDefault="00597E07" w:rsidP="00597E07">
      <w:pPr>
        <w:numPr>
          <w:ilvl w:val="2"/>
          <w:numId w:val="43"/>
        </w:numPr>
        <w:tabs>
          <w:tab w:val="left" w:pos="1862"/>
        </w:tabs>
        <w:spacing w:before="59"/>
      </w:pPr>
      <w:r w:rsidRPr="004220D3">
        <w:rPr>
          <w:b/>
          <w:spacing w:val="-4"/>
        </w:rPr>
        <w:t>Probable</w:t>
      </w:r>
      <w:r w:rsidRPr="004220D3">
        <w:rPr>
          <w:b/>
          <w:spacing w:val="-13"/>
        </w:rPr>
        <w:t xml:space="preserve"> </w:t>
      </w:r>
      <w:r w:rsidRPr="004220D3">
        <w:rPr>
          <w:spacing w:val="-4"/>
        </w:rPr>
        <w:t>–</w:t>
      </w:r>
      <w:r w:rsidRPr="004220D3">
        <w:rPr>
          <w:spacing w:val="-11"/>
        </w:rPr>
        <w:t xml:space="preserve"> </w:t>
      </w:r>
      <w:r w:rsidRPr="004220D3">
        <w:rPr>
          <w:spacing w:val="-4"/>
        </w:rPr>
        <w:t>likely</w:t>
      </w:r>
      <w:r w:rsidRPr="004220D3">
        <w:rPr>
          <w:spacing w:val="5"/>
        </w:rPr>
        <w:t xml:space="preserve"> </w:t>
      </w:r>
      <w:r w:rsidRPr="004220D3">
        <w:rPr>
          <w:spacing w:val="-4"/>
        </w:rPr>
        <w:t>related</w:t>
      </w:r>
      <w:r w:rsidRPr="004220D3">
        <w:rPr>
          <w:spacing w:val="-8"/>
        </w:rPr>
        <w:t xml:space="preserve"> </w:t>
      </w:r>
      <w:r w:rsidRPr="004220D3">
        <w:rPr>
          <w:spacing w:val="-4"/>
        </w:rPr>
        <w:t>to</w:t>
      </w:r>
      <w:r w:rsidRPr="004220D3">
        <w:rPr>
          <w:spacing w:val="-10"/>
        </w:rPr>
        <w:t xml:space="preserve"> </w:t>
      </w:r>
      <w:r w:rsidRPr="004220D3">
        <w:rPr>
          <w:spacing w:val="-4"/>
        </w:rPr>
        <w:t>study</w:t>
      </w:r>
      <w:r w:rsidRPr="004220D3">
        <w:rPr>
          <w:spacing w:val="-7"/>
        </w:rPr>
        <w:t xml:space="preserve"> </w:t>
      </w:r>
      <w:r w:rsidRPr="004220D3">
        <w:rPr>
          <w:spacing w:val="-4"/>
        </w:rPr>
        <w:t>intervention</w:t>
      </w:r>
      <w:r w:rsidRPr="004220D3">
        <w:rPr>
          <w:spacing w:val="4"/>
        </w:rPr>
        <w:t xml:space="preserve"> </w:t>
      </w:r>
      <w:r w:rsidRPr="004220D3">
        <w:rPr>
          <w:spacing w:val="-4"/>
        </w:rPr>
        <w:t>or</w:t>
      </w:r>
      <w:r w:rsidRPr="004220D3">
        <w:rPr>
          <w:spacing w:val="-11"/>
        </w:rPr>
        <w:t xml:space="preserve"> </w:t>
      </w:r>
      <w:r w:rsidRPr="004220D3">
        <w:rPr>
          <w:spacing w:val="-4"/>
        </w:rPr>
        <w:t>procedure.</w:t>
      </w:r>
    </w:p>
    <w:p w14:paraId="69FD6A6A" w14:textId="77777777" w:rsidR="00597E07" w:rsidRPr="004220D3" w:rsidRDefault="00597E07" w:rsidP="00597E07">
      <w:pPr>
        <w:numPr>
          <w:ilvl w:val="2"/>
          <w:numId w:val="43"/>
        </w:numPr>
        <w:tabs>
          <w:tab w:val="left" w:pos="1862"/>
        </w:tabs>
        <w:spacing w:before="69"/>
      </w:pPr>
      <w:r w:rsidRPr="004220D3">
        <w:rPr>
          <w:b/>
          <w:spacing w:val="-4"/>
        </w:rPr>
        <w:t>Possible</w:t>
      </w:r>
      <w:r w:rsidRPr="004220D3">
        <w:rPr>
          <w:b/>
          <w:spacing w:val="-10"/>
        </w:rPr>
        <w:t xml:space="preserve"> </w:t>
      </w:r>
      <w:r w:rsidRPr="004220D3">
        <w:rPr>
          <w:spacing w:val="-4"/>
        </w:rPr>
        <w:t>–</w:t>
      </w:r>
      <w:r w:rsidRPr="004220D3">
        <w:rPr>
          <w:spacing w:val="-8"/>
        </w:rPr>
        <w:t xml:space="preserve"> </w:t>
      </w:r>
      <w:r w:rsidRPr="004220D3">
        <w:rPr>
          <w:spacing w:val="-4"/>
        </w:rPr>
        <w:t>may</w:t>
      </w:r>
      <w:r w:rsidRPr="004220D3">
        <w:rPr>
          <w:spacing w:val="-2"/>
        </w:rPr>
        <w:t xml:space="preserve"> </w:t>
      </w:r>
      <w:r w:rsidRPr="004220D3">
        <w:rPr>
          <w:spacing w:val="-4"/>
        </w:rPr>
        <w:t>be</w:t>
      </w:r>
      <w:r w:rsidRPr="004220D3">
        <w:rPr>
          <w:spacing w:val="-8"/>
        </w:rPr>
        <w:t xml:space="preserve"> </w:t>
      </w:r>
      <w:r w:rsidRPr="004220D3">
        <w:rPr>
          <w:spacing w:val="-4"/>
        </w:rPr>
        <w:t>related</w:t>
      </w:r>
      <w:r w:rsidRPr="004220D3">
        <w:rPr>
          <w:spacing w:val="-8"/>
        </w:rPr>
        <w:t xml:space="preserve"> </w:t>
      </w:r>
      <w:r w:rsidRPr="004220D3">
        <w:rPr>
          <w:spacing w:val="-4"/>
        </w:rPr>
        <w:t>to</w:t>
      </w:r>
      <w:r w:rsidRPr="004220D3">
        <w:rPr>
          <w:spacing w:val="-7"/>
        </w:rPr>
        <w:t xml:space="preserve"> </w:t>
      </w:r>
      <w:r w:rsidRPr="004220D3">
        <w:rPr>
          <w:spacing w:val="-4"/>
        </w:rPr>
        <w:t>study</w:t>
      </w:r>
      <w:r w:rsidRPr="004220D3">
        <w:rPr>
          <w:spacing w:val="-5"/>
        </w:rPr>
        <w:t xml:space="preserve"> </w:t>
      </w:r>
      <w:r w:rsidRPr="004220D3">
        <w:rPr>
          <w:spacing w:val="-4"/>
        </w:rPr>
        <w:t>intervention</w:t>
      </w:r>
      <w:r w:rsidRPr="004220D3">
        <w:rPr>
          <w:spacing w:val="-3"/>
        </w:rPr>
        <w:t xml:space="preserve"> </w:t>
      </w:r>
      <w:r w:rsidRPr="004220D3">
        <w:rPr>
          <w:spacing w:val="-4"/>
        </w:rPr>
        <w:t>or</w:t>
      </w:r>
      <w:r w:rsidRPr="004220D3">
        <w:rPr>
          <w:spacing w:val="-21"/>
        </w:rPr>
        <w:t xml:space="preserve"> </w:t>
      </w:r>
      <w:r w:rsidRPr="004220D3">
        <w:rPr>
          <w:spacing w:val="-4"/>
        </w:rPr>
        <w:t>procedure.</w:t>
      </w:r>
    </w:p>
    <w:p w14:paraId="39E843E4" w14:textId="77777777" w:rsidR="00597E07" w:rsidRPr="004220D3" w:rsidRDefault="00597E07" w:rsidP="00597E07">
      <w:pPr>
        <w:numPr>
          <w:ilvl w:val="2"/>
          <w:numId w:val="43"/>
        </w:numPr>
        <w:tabs>
          <w:tab w:val="left" w:pos="1862"/>
        </w:tabs>
        <w:spacing w:before="58"/>
      </w:pPr>
      <w:r w:rsidRPr="004220D3">
        <w:rPr>
          <w:b/>
          <w:spacing w:val="-4"/>
        </w:rPr>
        <w:t>Unrelated</w:t>
      </w:r>
      <w:r w:rsidRPr="004220D3">
        <w:rPr>
          <w:b/>
          <w:spacing w:val="-14"/>
        </w:rPr>
        <w:t xml:space="preserve"> </w:t>
      </w:r>
      <w:r w:rsidRPr="004220D3">
        <w:rPr>
          <w:spacing w:val="-4"/>
        </w:rPr>
        <w:t>–</w:t>
      </w:r>
      <w:r w:rsidRPr="004220D3">
        <w:rPr>
          <w:spacing w:val="-9"/>
        </w:rPr>
        <w:t xml:space="preserve"> </w:t>
      </w:r>
      <w:r w:rsidRPr="004220D3">
        <w:rPr>
          <w:spacing w:val="-4"/>
        </w:rPr>
        <w:t>clearly</w:t>
      </w:r>
      <w:r w:rsidRPr="004220D3">
        <w:rPr>
          <w:spacing w:val="-5"/>
        </w:rPr>
        <w:t xml:space="preserve"> </w:t>
      </w:r>
      <w:r w:rsidRPr="004220D3">
        <w:rPr>
          <w:spacing w:val="-4"/>
        </w:rPr>
        <w:t>not</w:t>
      </w:r>
      <w:r w:rsidRPr="004220D3">
        <w:rPr>
          <w:spacing w:val="-8"/>
        </w:rPr>
        <w:t xml:space="preserve"> </w:t>
      </w:r>
      <w:r w:rsidRPr="004220D3">
        <w:rPr>
          <w:spacing w:val="-4"/>
        </w:rPr>
        <w:t>related</w:t>
      </w:r>
      <w:r w:rsidRPr="004220D3">
        <w:rPr>
          <w:spacing w:val="4"/>
        </w:rPr>
        <w:t xml:space="preserve"> </w:t>
      </w:r>
      <w:r w:rsidRPr="004220D3">
        <w:rPr>
          <w:spacing w:val="-4"/>
        </w:rPr>
        <w:t>to</w:t>
      </w:r>
      <w:r w:rsidRPr="004220D3">
        <w:rPr>
          <w:spacing w:val="-12"/>
        </w:rPr>
        <w:t xml:space="preserve"> </w:t>
      </w:r>
      <w:r w:rsidRPr="004220D3">
        <w:rPr>
          <w:spacing w:val="-4"/>
        </w:rPr>
        <w:t>the</w:t>
      </w:r>
      <w:r w:rsidRPr="004220D3">
        <w:rPr>
          <w:spacing w:val="-12"/>
        </w:rPr>
        <w:t xml:space="preserve"> </w:t>
      </w:r>
      <w:r w:rsidRPr="004220D3">
        <w:rPr>
          <w:spacing w:val="-4"/>
        </w:rPr>
        <w:t>study</w:t>
      </w:r>
      <w:r w:rsidRPr="004220D3">
        <w:rPr>
          <w:spacing w:val="5"/>
        </w:rPr>
        <w:t xml:space="preserve"> </w:t>
      </w:r>
      <w:r w:rsidRPr="004220D3">
        <w:rPr>
          <w:spacing w:val="-4"/>
        </w:rPr>
        <w:t>intervention</w:t>
      </w:r>
      <w:r w:rsidRPr="004220D3">
        <w:rPr>
          <w:spacing w:val="4"/>
        </w:rPr>
        <w:t xml:space="preserve"> </w:t>
      </w:r>
      <w:r w:rsidRPr="004220D3">
        <w:rPr>
          <w:spacing w:val="-4"/>
        </w:rPr>
        <w:t>or</w:t>
      </w:r>
      <w:r w:rsidRPr="004220D3">
        <w:rPr>
          <w:spacing w:val="1"/>
        </w:rPr>
        <w:t xml:space="preserve"> </w:t>
      </w:r>
      <w:r w:rsidRPr="004220D3">
        <w:rPr>
          <w:spacing w:val="-4"/>
        </w:rPr>
        <w:t>procedure.</w:t>
      </w:r>
    </w:p>
    <w:p w14:paraId="1E816470" w14:textId="77777777" w:rsidR="00597E07" w:rsidRPr="004220D3" w:rsidRDefault="00597E07" w:rsidP="00597E07">
      <w:pPr>
        <w:spacing w:before="105" w:line="228" w:lineRule="auto"/>
        <w:ind w:left="1141" w:right="1480" w:hanging="1"/>
      </w:pPr>
      <w:r w:rsidRPr="004220D3">
        <w:t>All</w:t>
      </w:r>
      <w:r w:rsidRPr="004220D3">
        <w:rPr>
          <w:spacing w:val="-16"/>
        </w:rPr>
        <w:t xml:space="preserve"> </w:t>
      </w:r>
      <w:r w:rsidRPr="004220D3">
        <w:t>clinically</w:t>
      </w:r>
      <w:r w:rsidRPr="004220D3">
        <w:rPr>
          <w:spacing w:val="-17"/>
        </w:rPr>
        <w:t xml:space="preserve"> </w:t>
      </w:r>
      <w:r w:rsidRPr="004220D3">
        <w:t>significant</w:t>
      </w:r>
      <w:r w:rsidRPr="004220D3">
        <w:rPr>
          <w:spacing w:val="-16"/>
        </w:rPr>
        <w:t xml:space="preserve"> </w:t>
      </w:r>
      <w:r w:rsidRPr="004220D3">
        <w:t>adverse</w:t>
      </w:r>
      <w:r w:rsidRPr="004220D3">
        <w:rPr>
          <w:spacing w:val="-16"/>
        </w:rPr>
        <w:t xml:space="preserve"> </w:t>
      </w:r>
      <w:r w:rsidRPr="004220D3">
        <w:t>events</w:t>
      </w:r>
      <w:r w:rsidRPr="004220D3">
        <w:rPr>
          <w:spacing w:val="-15"/>
        </w:rPr>
        <w:t xml:space="preserve"> </w:t>
      </w:r>
      <w:r w:rsidRPr="004220D3">
        <w:t>entered</w:t>
      </w:r>
      <w:r w:rsidRPr="004220D3">
        <w:rPr>
          <w:spacing w:val="-15"/>
        </w:rPr>
        <w:t xml:space="preserve"> </w:t>
      </w:r>
      <w:r w:rsidRPr="004220D3">
        <w:t>into</w:t>
      </w:r>
      <w:r w:rsidRPr="004220D3">
        <w:rPr>
          <w:spacing w:val="-16"/>
        </w:rPr>
        <w:t xml:space="preserve"> </w:t>
      </w:r>
      <w:r w:rsidRPr="004220D3">
        <w:t>OnCore®</w:t>
      </w:r>
      <w:r w:rsidRPr="004220D3">
        <w:rPr>
          <w:spacing w:val="-16"/>
        </w:rPr>
        <w:t xml:space="preserve"> </w:t>
      </w:r>
      <w:r w:rsidRPr="004220D3">
        <w:t>will</w:t>
      </w:r>
      <w:r w:rsidRPr="004220D3">
        <w:rPr>
          <w:spacing w:val="-15"/>
        </w:rPr>
        <w:t xml:space="preserve"> </w:t>
      </w:r>
      <w:r w:rsidRPr="004220D3">
        <w:t>be</w:t>
      </w:r>
      <w:r w:rsidRPr="004220D3">
        <w:rPr>
          <w:spacing w:val="-15"/>
        </w:rPr>
        <w:t xml:space="preserve"> </w:t>
      </w:r>
      <w:r w:rsidRPr="004220D3">
        <w:t>reviewed</w:t>
      </w:r>
      <w:r w:rsidRPr="004220D3">
        <w:rPr>
          <w:spacing w:val="-15"/>
        </w:rPr>
        <w:t xml:space="preserve"> </w:t>
      </w:r>
      <w:r w:rsidRPr="004220D3">
        <w:t>on</w:t>
      </w:r>
      <w:r w:rsidRPr="004220D3">
        <w:rPr>
          <w:spacing w:val="-16"/>
        </w:rPr>
        <w:t xml:space="preserve"> </w:t>
      </w:r>
      <w:r w:rsidRPr="004220D3">
        <w:t>a monthly basis at the Site Committee meetings.</w:t>
      </w:r>
    </w:p>
    <w:p w14:paraId="64F6D1A9" w14:textId="77777777" w:rsidR="00597E07" w:rsidRPr="004220D3" w:rsidRDefault="00597E07" w:rsidP="00597E07">
      <w:pPr>
        <w:numPr>
          <w:ilvl w:val="1"/>
          <w:numId w:val="43"/>
        </w:numPr>
        <w:tabs>
          <w:tab w:val="left" w:pos="1862"/>
        </w:tabs>
        <w:spacing w:before="180"/>
        <w:ind w:hanging="721"/>
        <w:outlineLvl w:val="1"/>
        <w:rPr>
          <w:b/>
          <w:bCs/>
        </w:rPr>
      </w:pPr>
      <w:r w:rsidRPr="004220D3">
        <w:rPr>
          <w:b/>
          <w:bCs/>
          <w:spacing w:val="-4"/>
        </w:rPr>
        <w:t>Serious</w:t>
      </w:r>
      <w:r w:rsidRPr="004220D3">
        <w:rPr>
          <w:b/>
          <w:bCs/>
          <w:spacing w:val="-10"/>
        </w:rPr>
        <w:t xml:space="preserve"> </w:t>
      </w:r>
      <w:r w:rsidRPr="004220D3">
        <w:rPr>
          <w:b/>
          <w:bCs/>
          <w:spacing w:val="-4"/>
        </w:rPr>
        <w:t>Adverse</w:t>
      </w:r>
      <w:r w:rsidRPr="004220D3">
        <w:rPr>
          <w:b/>
          <w:bCs/>
          <w:spacing w:val="-9"/>
        </w:rPr>
        <w:t xml:space="preserve"> </w:t>
      </w:r>
      <w:r w:rsidRPr="004220D3">
        <w:rPr>
          <w:b/>
          <w:bCs/>
          <w:spacing w:val="-4"/>
        </w:rPr>
        <w:t>Event</w:t>
      </w:r>
      <w:r w:rsidRPr="004220D3">
        <w:rPr>
          <w:b/>
          <w:bCs/>
          <w:spacing w:val="-11"/>
        </w:rPr>
        <w:t xml:space="preserve"> </w:t>
      </w:r>
      <w:r w:rsidRPr="004220D3">
        <w:rPr>
          <w:b/>
          <w:bCs/>
          <w:spacing w:val="-4"/>
        </w:rPr>
        <w:t>Reporting</w:t>
      </w:r>
    </w:p>
    <w:p w14:paraId="6BD62A57" w14:textId="77777777" w:rsidR="00597E07" w:rsidRPr="004220D3" w:rsidRDefault="00597E07" w:rsidP="00597E07">
      <w:pPr>
        <w:spacing w:before="206" w:line="228" w:lineRule="auto"/>
        <w:ind w:left="1141" w:right="1107" w:hanging="1"/>
      </w:pPr>
      <w:r w:rsidRPr="004220D3">
        <w:t>By</w:t>
      </w:r>
      <w:r w:rsidRPr="004220D3">
        <w:rPr>
          <w:spacing w:val="-16"/>
        </w:rPr>
        <w:t xml:space="preserve"> </w:t>
      </w:r>
      <w:r w:rsidRPr="004220D3">
        <w:t>definition,</w:t>
      </w:r>
      <w:r w:rsidRPr="004220D3">
        <w:rPr>
          <w:spacing w:val="-15"/>
        </w:rPr>
        <w:t xml:space="preserve"> </w:t>
      </w:r>
      <w:r w:rsidRPr="004220D3">
        <w:t>an</w:t>
      </w:r>
      <w:r w:rsidRPr="004220D3">
        <w:rPr>
          <w:spacing w:val="-16"/>
        </w:rPr>
        <w:t xml:space="preserve"> </w:t>
      </w:r>
      <w:r w:rsidRPr="004220D3">
        <w:t>adverse</w:t>
      </w:r>
      <w:r w:rsidRPr="004220D3">
        <w:rPr>
          <w:spacing w:val="-17"/>
        </w:rPr>
        <w:t xml:space="preserve"> </w:t>
      </w:r>
      <w:r w:rsidRPr="004220D3">
        <w:t>event</w:t>
      </w:r>
      <w:r w:rsidRPr="004220D3">
        <w:rPr>
          <w:spacing w:val="-15"/>
        </w:rPr>
        <w:t xml:space="preserve"> </w:t>
      </w:r>
      <w:r w:rsidRPr="004220D3">
        <w:t>is</w:t>
      </w:r>
      <w:r w:rsidRPr="004220D3">
        <w:rPr>
          <w:spacing w:val="-15"/>
        </w:rPr>
        <w:t xml:space="preserve"> </w:t>
      </w:r>
      <w:r w:rsidRPr="004220D3">
        <w:t>defined</w:t>
      </w:r>
      <w:r w:rsidRPr="004220D3">
        <w:rPr>
          <w:spacing w:val="-15"/>
        </w:rPr>
        <w:t xml:space="preserve"> </w:t>
      </w:r>
      <w:r w:rsidRPr="004220D3">
        <w:t>as</w:t>
      </w:r>
      <w:r w:rsidRPr="004220D3">
        <w:rPr>
          <w:spacing w:val="-8"/>
        </w:rPr>
        <w:t xml:space="preserve"> </w:t>
      </w:r>
      <w:r w:rsidRPr="004220D3">
        <w:t>a</w:t>
      </w:r>
      <w:r w:rsidRPr="004220D3">
        <w:rPr>
          <w:spacing w:val="-16"/>
        </w:rPr>
        <w:t xml:space="preserve"> </w:t>
      </w:r>
      <w:r w:rsidRPr="004220D3">
        <w:t>serious</w:t>
      </w:r>
      <w:r w:rsidRPr="004220D3">
        <w:rPr>
          <w:spacing w:val="-15"/>
        </w:rPr>
        <w:t xml:space="preserve"> </w:t>
      </w:r>
      <w:r w:rsidRPr="004220D3">
        <w:t>adverse</w:t>
      </w:r>
      <w:r w:rsidRPr="004220D3">
        <w:rPr>
          <w:spacing w:val="-17"/>
        </w:rPr>
        <w:t xml:space="preserve"> </w:t>
      </w:r>
      <w:r w:rsidRPr="004220D3">
        <w:t>event</w:t>
      </w:r>
      <w:r w:rsidRPr="004220D3">
        <w:rPr>
          <w:spacing w:val="-16"/>
        </w:rPr>
        <w:t xml:space="preserve"> </w:t>
      </w:r>
      <w:r w:rsidRPr="004220D3">
        <w:t>(SAE)</w:t>
      </w:r>
      <w:r w:rsidRPr="004220D3">
        <w:rPr>
          <w:spacing w:val="-15"/>
        </w:rPr>
        <w:t xml:space="preserve"> </w:t>
      </w:r>
      <w:r w:rsidRPr="004220D3">
        <w:t>according</w:t>
      </w:r>
      <w:r w:rsidRPr="004220D3">
        <w:rPr>
          <w:spacing w:val="-15"/>
        </w:rPr>
        <w:t xml:space="preserve"> </w:t>
      </w:r>
      <w:r w:rsidRPr="004220D3">
        <w:t>to the following criteria:</w:t>
      </w:r>
    </w:p>
    <w:p w14:paraId="122345AB" w14:textId="77777777" w:rsidR="00597E07" w:rsidRPr="004220D3" w:rsidRDefault="00597E07" w:rsidP="00597E07">
      <w:pPr>
        <w:numPr>
          <w:ilvl w:val="2"/>
          <w:numId w:val="43"/>
        </w:numPr>
        <w:tabs>
          <w:tab w:val="left" w:pos="1862"/>
        </w:tabs>
        <w:spacing w:before="165"/>
      </w:pPr>
      <w:r w:rsidRPr="004220D3">
        <w:rPr>
          <w:spacing w:val="-2"/>
        </w:rPr>
        <w:t>Death,</w:t>
      </w:r>
    </w:p>
    <w:p w14:paraId="6E34608C" w14:textId="77777777" w:rsidR="00597E07" w:rsidRPr="004220D3" w:rsidRDefault="00597E07" w:rsidP="00597E07">
      <w:pPr>
        <w:numPr>
          <w:ilvl w:val="2"/>
          <w:numId w:val="43"/>
        </w:numPr>
        <w:tabs>
          <w:tab w:val="left" w:pos="1862"/>
        </w:tabs>
        <w:spacing w:before="59"/>
      </w:pPr>
      <w:r w:rsidRPr="004220D3">
        <w:rPr>
          <w:spacing w:val="-4"/>
        </w:rPr>
        <w:t>Life-threatening</w:t>
      </w:r>
      <w:r w:rsidRPr="004220D3">
        <w:rPr>
          <w:spacing w:val="-8"/>
        </w:rPr>
        <w:t xml:space="preserve"> </w:t>
      </w:r>
      <w:r w:rsidRPr="004220D3">
        <w:rPr>
          <w:spacing w:val="-4"/>
        </w:rPr>
        <w:t>adverse</w:t>
      </w:r>
      <w:r w:rsidRPr="004220D3">
        <w:rPr>
          <w:spacing w:val="-12"/>
        </w:rPr>
        <w:t xml:space="preserve"> </w:t>
      </w:r>
      <w:r w:rsidRPr="004220D3">
        <w:rPr>
          <w:spacing w:val="-4"/>
        </w:rPr>
        <w:t>experience*,</w:t>
      </w:r>
    </w:p>
    <w:p w14:paraId="6A68DA3C" w14:textId="77777777" w:rsidR="00597E07" w:rsidRPr="004220D3" w:rsidRDefault="00597E07" w:rsidP="00597E07">
      <w:pPr>
        <w:numPr>
          <w:ilvl w:val="2"/>
          <w:numId w:val="43"/>
        </w:numPr>
        <w:tabs>
          <w:tab w:val="left" w:pos="1862"/>
        </w:tabs>
        <w:spacing w:before="60"/>
      </w:pPr>
      <w:r w:rsidRPr="004220D3">
        <w:rPr>
          <w:spacing w:val="-4"/>
        </w:rPr>
        <w:t>Inpatient</w:t>
      </w:r>
      <w:r w:rsidRPr="004220D3">
        <w:rPr>
          <w:spacing w:val="-8"/>
        </w:rPr>
        <w:t xml:space="preserve"> </w:t>
      </w:r>
      <w:r w:rsidRPr="004220D3">
        <w:rPr>
          <w:spacing w:val="-4"/>
        </w:rPr>
        <w:t>hospitalization</w:t>
      </w:r>
      <w:r w:rsidRPr="004220D3">
        <w:rPr>
          <w:spacing w:val="-6"/>
        </w:rPr>
        <w:t xml:space="preserve"> </w:t>
      </w:r>
      <w:r w:rsidRPr="004220D3">
        <w:rPr>
          <w:spacing w:val="-4"/>
        </w:rPr>
        <w:t>or</w:t>
      </w:r>
      <w:r w:rsidRPr="004220D3">
        <w:rPr>
          <w:spacing w:val="-9"/>
        </w:rPr>
        <w:t xml:space="preserve"> </w:t>
      </w:r>
      <w:r w:rsidRPr="004220D3">
        <w:rPr>
          <w:spacing w:val="-4"/>
        </w:rPr>
        <w:t>prolongation</w:t>
      </w:r>
      <w:r w:rsidRPr="004220D3">
        <w:rPr>
          <w:spacing w:val="-6"/>
        </w:rPr>
        <w:t xml:space="preserve"> </w:t>
      </w:r>
      <w:r w:rsidRPr="004220D3">
        <w:rPr>
          <w:spacing w:val="-4"/>
        </w:rPr>
        <w:t>of</w:t>
      </w:r>
      <w:r w:rsidRPr="004220D3">
        <w:rPr>
          <w:spacing w:val="-8"/>
        </w:rPr>
        <w:t xml:space="preserve"> </w:t>
      </w:r>
      <w:r w:rsidRPr="004220D3">
        <w:rPr>
          <w:spacing w:val="-4"/>
        </w:rPr>
        <w:t>existing</w:t>
      </w:r>
      <w:r w:rsidRPr="004220D3">
        <w:rPr>
          <w:spacing w:val="-5"/>
        </w:rPr>
        <w:t xml:space="preserve"> </w:t>
      </w:r>
      <w:r w:rsidRPr="004220D3">
        <w:rPr>
          <w:spacing w:val="-4"/>
        </w:rPr>
        <w:t>hospitalization,</w:t>
      </w:r>
    </w:p>
    <w:p w14:paraId="538927E8" w14:textId="77777777" w:rsidR="00597E07" w:rsidRPr="004220D3" w:rsidRDefault="00597E07" w:rsidP="00597E07">
      <w:pPr>
        <w:numPr>
          <w:ilvl w:val="2"/>
          <w:numId w:val="43"/>
        </w:numPr>
        <w:tabs>
          <w:tab w:val="left" w:pos="1862"/>
        </w:tabs>
        <w:spacing w:before="69"/>
      </w:pPr>
      <w:r w:rsidRPr="004220D3">
        <w:rPr>
          <w:spacing w:val="-4"/>
        </w:rPr>
        <w:t>Persistent</w:t>
      </w:r>
      <w:r w:rsidRPr="004220D3">
        <w:rPr>
          <w:spacing w:val="-6"/>
        </w:rPr>
        <w:t xml:space="preserve"> </w:t>
      </w:r>
      <w:r w:rsidRPr="004220D3">
        <w:rPr>
          <w:spacing w:val="-4"/>
        </w:rPr>
        <w:t>or</w:t>
      </w:r>
      <w:r w:rsidRPr="004220D3">
        <w:rPr>
          <w:spacing w:val="-9"/>
        </w:rPr>
        <w:t xml:space="preserve"> </w:t>
      </w:r>
      <w:r w:rsidRPr="004220D3">
        <w:rPr>
          <w:spacing w:val="-4"/>
        </w:rPr>
        <w:t>significant</w:t>
      </w:r>
      <w:r w:rsidRPr="004220D3">
        <w:rPr>
          <w:spacing w:val="-3"/>
        </w:rPr>
        <w:t xml:space="preserve"> </w:t>
      </w:r>
      <w:r w:rsidRPr="004220D3">
        <w:rPr>
          <w:spacing w:val="-4"/>
        </w:rPr>
        <w:t>disability/incapacity,</w:t>
      </w:r>
    </w:p>
    <w:p w14:paraId="4FCCCFA3" w14:textId="77777777" w:rsidR="00597E07" w:rsidRPr="004220D3" w:rsidRDefault="00597E07" w:rsidP="00597E07">
      <w:pPr>
        <w:numPr>
          <w:ilvl w:val="2"/>
          <w:numId w:val="43"/>
        </w:numPr>
        <w:tabs>
          <w:tab w:val="left" w:pos="1862"/>
        </w:tabs>
        <w:spacing w:before="59"/>
      </w:pPr>
      <w:r w:rsidRPr="004220D3">
        <w:rPr>
          <w:spacing w:val="-4"/>
        </w:rPr>
        <w:t>Congenital anomaly/birth</w:t>
      </w:r>
      <w:r w:rsidRPr="004220D3">
        <w:rPr>
          <w:spacing w:val="-6"/>
        </w:rPr>
        <w:t xml:space="preserve"> </w:t>
      </w:r>
      <w:r w:rsidRPr="004220D3">
        <w:rPr>
          <w:spacing w:val="-4"/>
        </w:rPr>
        <w:t>defect,</w:t>
      </w:r>
      <w:r w:rsidRPr="004220D3">
        <w:rPr>
          <w:spacing w:val="-9"/>
        </w:rPr>
        <w:t xml:space="preserve"> </w:t>
      </w:r>
      <w:r w:rsidRPr="004220D3">
        <w:rPr>
          <w:spacing w:val="-4"/>
        </w:rPr>
        <w:t>or</w:t>
      </w:r>
      <w:r w:rsidRPr="004220D3">
        <w:rPr>
          <w:spacing w:val="-11"/>
        </w:rPr>
        <w:t xml:space="preserve"> </w:t>
      </w:r>
      <w:r w:rsidRPr="004220D3">
        <w:rPr>
          <w:spacing w:val="-4"/>
        </w:rPr>
        <w:t>cancer,</w:t>
      </w:r>
      <w:r w:rsidRPr="004220D3">
        <w:rPr>
          <w:spacing w:val="-7"/>
        </w:rPr>
        <w:t xml:space="preserve"> </w:t>
      </w:r>
      <w:r w:rsidRPr="004220D3">
        <w:rPr>
          <w:spacing w:val="-5"/>
        </w:rPr>
        <w:t>or</w:t>
      </w:r>
    </w:p>
    <w:p w14:paraId="7F4690AE" w14:textId="77777777" w:rsidR="00597E07" w:rsidRPr="004220D3" w:rsidRDefault="00597E07" w:rsidP="00597E07">
      <w:pPr>
        <w:numPr>
          <w:ilvl w:val="2"/>
          <w:numId w:val="43"/>
        </w:numPr>
        <w:tabs>
          <w:tab w:val="left" w:pos="1862"/>
        </w:tabs>
        <w:spacing w:before="91" w:line="228" w:lineRule="auto"/>
        <w:ind w:right="1304" w:hanging="362"/>
        <w:jc w:val="both"/>
      </w:pPr>
      <w:r w:rsidRPr="004220D3">
        <w:t>Any other</w:t>
      </w:r>
      <w:r w:rsidRPr="004220D3">
        <w:rPr>
          <w:spacing w:val="-2"/>
        </w:rPr>
        <w:t xml:space="preserve"> </w:t>
      </w:r>
      <w:r w:rsidRPr="004220D3">
        <w:t>experience that suggests a significant</w:t>
      </w:r>
      <w:r w:rsidRPr="004220D3">
        <w:rPr>
          <w:spacing w:val="-5"/>
        </w:rPr>
        <w:t xml:space="preserve"> </w:t>
      </w:r>
      <w:r w:rsidRPr="004220D3">
        <w:t>hazard,</w:t>
      </w:r>
      <w:r w:rsidRPr="004220D3">
        <w:rPr>
          <w:spacing w:val="-1"/>
        </w:rPr>
        <w:t xml:space="preserve"> </w:t>
      </w:r>
      <w:r w:rsidRPr="004220D3">
        <w:t>contraindication,</w:t>
      </w:r>
      <w:r w:rsidRPr="004220D3">
        <w:rPr>
          <w:spacing w:val="-1"/>
        </w:rPr>
        <w:t xml:space="preserve"> </w:t>
      </w:r>
      <w:r w:rsidRPr="004220D3">
        <w:t>side effect</w:t>
      </w:r>
      <w:r w:rsidRPr="004220D3">
        <w:rPr>
          <w:spacing w:val="-6"/>
        </w:rPr>
        <w:t xml:space="preserve"> </w:t>
      </w:r>
      <w:r w:rsidRPr="004220D3">
        <w:t>or</w:t>
      </w:r>
      <w:r w:rsidRPr="004220D3">
        <w:rPr>
          <w:spacing w:val="-8"/>
        </w:rPr>
        <w:t xml:space="preserve"> </w:t>
      </w:r>
      <w:r w:rsidRPr="004220D3">
        <w:t>precaution</w:t>
      </w:r>
      <w:r w:rsidRPr="004220D3">
        <w:rPr>
          <w:spacing w:val="-6"/>
        </w:rPr>
        <w:t xml:space="preserve"> </w:t>
      </w:r>
      <w:r w:rsidRPr="004220D3">
        <w:t>that</w:t>
      </w:r>
      <w:r w:rsidRPr="004220D3">
        <w:rPr>
          <w:spacing w:val="-12"/>
        </w:rPr>
        <w:t xml:space="preserve"> </w:t>
      </w:r>
      <w:r w:rsidRPr="004220D3">
        <w:t>may</w:t>
      </w:r>
      <w:r w:rsidRPr="004220D3">
        <w:rPr>
          <w:spacing w:val="-6"/>
        </w:rPr>
        <w:t xml:space="preserve"> </w:t>
      </w:r>
      <w:r w:rsidRPr="004220D3">
        <w:t>require</w:t>
      </w:r>
      <w:r w:rsidRPr="004220D3">
        <w:rPr>
          <w:spacing w:val="-6"/>
        </w:rPr>
        <w:t xml:space="preserve"> </w:t>
      </w:r>
      <w:r w:rsidRPr="004220D3">
        <w:t>medical</w:t>
      </w:r>
      <w:r w:rsidRPr="004220D3">
        <w:rPr>
          <w:spacing w:val="-5"/>
        </w:rPr>
        <w:t xml:space="preserve"> </w:t>
      </w:r>
      <w:r w:rsidRPr="004220D3">
        <w:t>or</w:t>
      </w:r>
      <w:r w:rsidRPr="004220D3">
        <w:rPr>
          <w:spacing w:val="-8"/>
        </w:rPr>
        <w:t xml:space="preserve"> </w:t>
      </w:r>
      <w:r w:rsidRPr="004220D3">
        <w:t>surgical</w:t>
      </w:r>
      <w:r w:rsidRPr="004220D3">
        <w:rPr>
          <w:spacing w:val="-9"/>
        </w:rPr>
        <w:t xml:space="preserve"> </w:t>
      </w:r>
      <w:r w:rsidRPr="004220D3">
        <w:t>intervention</w:t>
      </w:r>
      <w:r w:rsidRPr="004220D3">
        <w:rPr>
          <w:spacing w:val="-6"/>
        </w:rPr>
        <w:t xml:space="preserve"> </w:t>
      </w:r>
      <w:r w:rsidRPr="004220D3">
        <w:t>to</w:t>
      </w:r>
      <w:r w:rsidRPr="004220D3">
        <w:rPr>
          <w:spacing w:val="-7"/>
        </w:rPr>
        <w:t xml:space="preserve"> </w:t>
      </w:r>
      <w:r w:rsidRPr="004220D3">
        <w:t>prevent one of the outcomes listed above,</w:t>
      </w:r>
    </w:p>
    <w:p w14:paraId="512955B3" w14:textId="77777777" w:rsidR="00597E07" w:rsidRPr="004220D3" w:rsidRDefault="00597E07" w:rsidP="00597E07">
      <w:pPr>
        <w:numPr>
          <w:ilvl w:val="2"/>
          <w:numId w:val="43"/>
        </w:numPr>
        <w:tabs>
          <w:tab w:val="left" w:pos="1861"/>
        </w:tabs>
        <w:spacing w:before="61"/>
        <w:ind w:left="1861" w:hanging="359"/>
        <w:jc w:val="both"/>
      </w:pPr>
      <w:r w:rsidRPr="004220D3">
        <w:rPr>
          <w:spacing w:val="-4"/>
        </w:rPr>
        <w:t>Event</w:t>
      </w:r>
      <w:r w:rsidRPr="004220D3">
        <w:rPr>
          <w:spacing w:val="-8"/>
        </w:rPr>
        <w:t xml:space="preserve"> </w:t>
      </w:r>
      <w:r w:rsidRPr="004220D3">
        <w:rPr>
          <w:spacing w:val="-4"/>
        </w:rPr>
        <w:t>that</w:t>
      </w:r>
      <w:r w:rsidRPr="004220D3">
        <w:rPr>
          <w:spacing w:val="-11"/>
        </w:rPr>
        <w:t xml:space="preserve"> </w:t>
      </w:r>
      <w:r w:rsidRPr="004220D3">
        <w:rPr>
          <w:spacing w:val="-4"/>
        </w:rPr>
        <w:t>changes</w:t>
      </w:r>
      <w:r w:rsidRPr="004220D3">
        <w:rPr>
          <w:spacing w:val="-3"/>
        </w:rPr>
        <w:t xml:space="preserve"> </w:t>
      </w:r>
      <w:r w:rsidRPr="004220D3">
        <w:rPr>
          <w:spacing w:val="-4"/>
        </w:rPr>
        <w:t>the</w:t>
      </w:r>
      <w:r w:rsidRPr="004220D3">
        <w:rPr>
          <w:spacing w:val="-11"/>
        </w:rPr>
        <w:t xml:space="preserve"> </w:t>
      </w:r>
      <w:r w:rsidRPr="004220D3">
        <w:rPr>
          <w:spacing w:val="-4"/>
        </w:rPr>
        <w:t>risk/benefit</w:t>
      </w:r>
      <w:r w:rsidRPr="004220D3">
        <w:rPr>
          <w:spacing w:val="-6"/>
        </w:rPr>
        <w:t xml:space="preserve"> </w:t>
      </w:r>
      <w:r w:rsidRPr="004220D3">
        <w:rPr>
          <w:spacing w:val="-4"/>
        </w:rPr>
        <w:t>ratio</w:t>
      </w:r>
      <w:r w:rsidRPr="004220D3">
        <w:rPr>
          <w:spacing w:val="2"/>
        </w:rPr>
        <w:t xml:space="preserve"> </w:t>
      </w:r>
      <w:r w:rsidRPr="004220D3">
        <w:rPr>
          <w:spacing w:val="-4"/>
        </w:rPr>
        <w:t>of</w:t>
      </w:r>
      <w:r w:rsidRPr="004220D3">
        <w:rPr>
          <w:spacing w:val="-10"/>
        </w:rPr>
        <w:t xml:space="preserve"> </w:t>
      </w:r>
      <w:r w:rsidRPr="004220D3">
        <w:rPr>
          <w:spacing w:val="-4"/>
        </w:rPr>
        <w:t>the</w:t>
      </w:r>
      <w:r w:rsidRPr="004220D3">
        <w:rPr>
          <w:spacing w:val="-8"/>
        </w:rPr>
        <w:t xml:space="preserve"> </w:t>
      </w:r>
      <w:r w:rsidRPr="004220D3">
        <w:rPr>
          <w:spacing w:val="-4"/>
        </w:rPr>
        <w:t>study.</w:t>
      </w:r>
    </w:p>
    <w:p w14:paraId="39C9A2D9" w14:textId="77777777" w:rsidR="00597E07" w:rsidRPr="004220D3" w:rsidRDefault="00597E07" w:rsidP="00597E07">
      <w:pPr>
        <w:spacing w:before="94" w:line="228" w:lineRule="auto"/>
        <w:ind w:left="1141" w:right="1107"/>
      </w:pPr>
      <w:r w:rsidRPr="004220D3">
        <w:t>* A life-threatening adverse experience is any AE that places the patient or subject, in the view of the investigator, at immediate risk of death from</w:t>
      </w:r>
      <w:r w:rsidRPr="004220D3">
        <w:rPr>
          <w:spacing w:val="-1"/>
        </w:rPr>
        <w:t xml:space="preserve"> </w:t>
      </w:r>
      <w:r w:rsidRPr="004220D3">
        <w:t>the reaction as it occurred, i.e.,</w:t>
      </w:r>
      <w:r w:rsidRPr="004220D3">
        <w:rPr>
          <w:spacing w:val="-16"/>
        </w:rPr>
        <w:t xml:space="preserve"> </w:t>
      </w:r>
      <w:r w:rsidRPr="004220D3">
        <w:t>it</w:t>
      </w:r>
      <w:r w:rsidRPr="004220D3">
        <w:rPr>
          <w:spacing w:val="-16"/>
        </w:rPr>
        <w:t xml:space="preserve"> </w:t>
      </w:r>
      <w:r w:rsidRPr="004220D3">
        <w:t>does</w:t>
      </w:r>
      <w:r w:rsidRPr="004220D3">
        <w:rPr>
          <w:spacing w:val="-9"/>
        </w:rPr>
        <w:t xml:space="preserve"> </w:t>
      </w:r>
      <w:r w:rsidRPr="004220D3">
        <w:t>not</w:t>
      </w:r>
      <w:r w:rsidRPr="004220D3">
        <w:rPr>
          <w:spacing w:val="-15"/>
        </w:rPr>
        <w:t xml:space="preserve"> </w:t>
      </w:r>
      <w:r w:rsidRPr="004220D3">
        <w:t>include</w:t>
      </w:r>
      <w:r w:rsidRPr="004220D3">
        <w:rPr>
          <w:spacing w:val="-8"/>
        </w:rPr>
        <w:t xml:space="preserve"> </w:t>
      </w:r>
      <w:r w:rsidRPr="004220D3">
        <w:t>a</w:t>
      </w:r>
      <w:r w:rsidRPr="004220D3">
        <w:rPr>
          <w:spacing w:val="-16"/>
        </w:rPr>
        <w:t xml:space="preserve"> </w:t>
      </w:r>
      <w:r w:rsidRPr="004220D3">
        <w:t>reaction</w:t>
      </w:r>
      <w:r w:rsidRPr="004220D3">
        <w:rPr>
          <w:spacing w:val="-16"/>
        </w:rPr>
        <w:t xml:space="preserve"> </w:t>
      </w:r>
      <w:r w:rsidRPr="004220D3">
        <w:t>that,</w:t>
      </w:r>
      <w:r w:rsidRPr="004220D3">
        <w:rPr>
          <w:spacing w:val="-8"/>
        </w:rPr>
        <w:t xml:space="preserve"> </w:t>
      </w:r>
      <w:r w:rsidRPr="004220D3">
        <w:t>had</w:t>
      </w:r>
      <w:r w:rsidRPr="004220D3">
        <w:rPr>
          <w:spacing w:val="-10"/>
        </w:rPr>
        <w:t xml:space="preserve"> </w:t>
      </w:r>
      <w:r w:rsidRPr="004220D3">
        <w:t>it</w:t>
      </w:r>
      <w:r w:rsidRPr="004220D3">
        <w:rPr>
          <w:spacing w:val="-9"/>
        </w:rPr>
        <w:t xml:space="preserve"> </w:t>
      </w:r>
      <w:r w:rsidRPr="004220D3">
        <w:t>occurred</w:t>
      </w:r>
      <w:r w:rsidRPr="004220D3">
        <w:rPr>
          <w:spacing w:val="-16"/>
        </w:rPr>
        <w:t xml:space="preserve"> </w:t>
      </w:r>
      <w:r w:rsidRPr="004220D3">
        <w:t>in</w:t>
      </w:r>
      <w:r w:rsidRPr="004220D3">
        <w:rPr>
          <w:spacing w:val="-16"/>
        </w:rPr>
        <w:t xml:space="preserve"> </w:t>
      </w:r>
      <w:r w:rsidRPr="004220D3">
        <w:t>a</w:t>
      </w:r>
      <w:r w:rsidRPr="004220D3">
        <w:rPr>
          <w:spacing w:val="-8"/>
        </w:rPr>
        <w:t xml:space="preserve"> </w:t>
      </w:r>
      <w:r w:rsidRPr="004220D3">
        <w:t>more</w:t>
      </w:r>
      <w:r w:rsidRPr="004220D3">
        <w:rPr>
          <w:spacing w:val="-16"/>
        </w:rPr>
        <w:t xml:space="preserve"> </w:t>
      </w:r>
      <w:r w:rsidRPr="004220D3">
        <w:t>severe</w:t>
      </w:r>
      <w:r w:rsidRPr="004220D3">
        <w:rPr>
          <w:spacing w:val="-16"/>
        </w:rPr>
        <w:t xml:space="preserve"> </w:t>
      </w:r>
      <w:r w:rsidRPr="004220D3">
        <w:t>form,</w:t>
      </w:r>
      <w:r w:rsidRPr="004220D3">
        <w:rPr>
          <w:spacing w:val="-8"/>
        </w:rPr>
        <w:t xml:space="preserve"> </w:t>
      </w:r>
      <w:r w:rsidRPr="004220D3">
        <w:t>might</w:t>
      </w:r>
      <w:r w:rsidRPr="004220D3">
        <w:rPr>
          <w:spacing w:val="-8"/>
        </w:rPr>
        <w:t xml:space="preserve"> </w:t>
      </w:r>
      <w:r w:rsidRPr="004220D3">
        <w:t>have caused death.</w:t>
      </w:r>
    </w:p>
    <w:p w14:paraId="07792B1D" w14:textId="77777777" w:rsidR="00597E07" w:rsidRPr="004220D3" w:rsidRDefault="00597E07" w:rsidP="00597E07">
      <w:pPr>
        <w:spacing w:before="197" w:line="230" w:lineRule="auto"/>
        <w:ind w:left="1141" w:right="1095"/>
        <w:jc w:val="both"/>
      </w:pPr>
      <w:r w:rsidRPr="004220D3">
        <w:t>Serious</w:t>
      </w:r>
      <w:r w:rsidRPr="004220D3">
        <w:rPr>
          <w:spacing w:val="-16"/>
        </w:rPr>
        <w:t xml:space="preserve"> </w:t>
      </w:r>
      <w:r w:rsidRPr="004220D3">
        <w:t>adverse</w:t>
      </w:r>
      <w:r w:rsidRPr="004220D3">
        <w:rPr>
          <w:spacing w:val="-15"/>
        </w:rPr>
        <w:t xml:space="preserve"> </w:t>
      </w:r>
      <w:r w:rsidRPr="004220D3">
        <w:t>event</w:t>
      </w:r>
      <w:r w:rsidRPr="004220D3">
        <w:rPr>
          <w:spacing w:val="-15"/>
        </w:rPr>
        <w:t xml:space="preserve"> </w:t>
      </w:r>
      <w:r w:rsidRPr="004220D3">
        <w:t>reporting</w:t>
      </w:r>
      <w:r w:rsidRPr="004220D3">
        <w:rPr>
          <w:spacing w:val="-16"/>
        </w:rPr>
        <w:t xml:space="preserve"> </w:t>
      </w:r>
      <w:r w:rsidRPr="004220D3">
        <w:t>will</w:t>
      </w:r>
      <w:r w:rsidRPr="004220D3">
        <w:rPr>
          <w:spacing w:val="-15"/>
        </w:rPr>
        <w:t xml:space="preserve"> </w:t>
      </w:r>
      <w:r w:rsidRPr="004220D3">
        <w:t>be</w:t>
      </w:r>
      <w:r w:rsidRPr="004220D3">
        <w:rPr>
          <w:spacing w:val="-15"/>
        </w:rPr>
        <w:t xml:space="preserve"> </w:t>
      </w:r>
      <w:r w:rsidRPr="004220D3">
        <w:t>in</w:t>
      </w:r>
      <w:r w:rsidRPr="004220D3">
        <w:rPr>
          <w:spacing w:val="-15"/>
        </w:rPr>
        <w:t xml:space="preserve"> </w:t>
      </w:r>
      <w:r w:rsidRPr="004220D3">
        <w:t>accordance</w:t>
      </w:r>
      <w:r w:rsidRPr="004220D3">
        <w:rPr>
          <w:spacing w:val="-16"/>
        </w:rPr>
        <w:t xml:space="preserve"> </w:t>
      </w:r>
      <w:r w:rsidRPr="004220D3">
        <w:t>with</w:t>
      </w:r>
      <w:r w:rsidRPr="004220D3">
        <w:rPr>
          <w:spacing w:val="-15"/>
        </w:rPr>
        <w:t xml:space="preserve"> </w:t>
      </w:r>
      <w:r w:rsidRPr="004220D3">
        <w:t>all</w:t>
      </w:r>
      <w:r w:rsidRPr="004220D3">
        <w:rPr>
          <w:spacing w:val="-15"/>
        </w:rPr>
        <w:t xml:space="preserve"> </w:t>
      </w:r>
      <w:r w:rsidRPr="004220D3">
        <w:t>IRB</w:t>
      </w:r>
      <w:r w:rsidRPr="004220D3">
        <w:rPr>
          <w:spacing w:val="-16"/>
        </w:rPr>
        <w:t xml:space="preserve"> </w:t>
      </w:r>
      <w:r w:rsidRPr="004220D3">
        <w:t>regulations.</w:t>
      </w:r>
      <w:r w:rsidRPr="004220D3">
        <w:rPr>
          <w:spacing w:val="-15"/>
        </w:rPr>
        <w:t xml:space="preserve"> </w:t>
      </w:r>
      <w:r w:rsidRPr="004220D3">
        <w:t>For</w:t>
      </w:r>
      <w:r w:rsidRPr="004220D3">
        <w:rPr>
          <w:spacing w:val="-15"/>
        </w:rPr>
        <w:t xml:space="preserve"> </w:t>
      </w:r>
      <w:r w:rsidRPr="004220D3">
        <w:t>studies conducted</w:t>
      </w:r>
      <w:r w:rsidRPr="004220D3">
        <w:rPr>
          <w:spacing w:val="-2"/>
        </w:rPr>
        <w:t xml:space="preserve"> </w:t>
      </w:r>
      <w:r w:rsidRPr="004220D3">
        <w:t>under an</w:t>
      </w:r>
      <w:r w:rsidRPr="004220D3">
        <w:rPr>
          <w:spacing w:val="-3"/>
        </w:rPr>
        <w:t xml:space="preserve"> </w:t>
      </w:r>
      <w:r w:rsidRPr="004220D3">
        <w:t>investigational</w:t>
      </w:r>
      <w:r w:rsidRPr="004220D3">
        <w:rPr>
          <w:spacing w:val="-1"/>
        </w:rPr>
        <w:t xml:space="preserve"> </w:t>
      </w:r>
      <w:r w:rsidRPr="004220D3">
        <w:t>new</w:t>
      </w:r>
      <w:r w:rsidRPr="004220D3">
        <w:rPr>
          <w:spacing w:val="-2"/>
        </w:rPr>
        <w:t xml:space="preserve"> </w:t>
      </w:r>
      <w:r w:rsidRPr="004220D3">
        <w:t>drug</w:t>
      </w:r>
      <w:r w:rsidRPr="004220D3">
        <w:rPr>
          <w:spacing w:val="-3"/>
        </w:rPr>
        <w:t xml:space="preserve"> </w:t>
      </w:r>
      <w:r w:rsidRPr="004220D3">
        <w:t>(IND)</w:t>
      </w:r>
      <w:r w:rsidRPr="004220D3">
        <w:rPr>
          <w:spacing w:val="-5"/>
        </w:rPr>
        <w:t xml:space="preserve"> </w:t>
      </w:r>
      <w:r w:rsidRPr="004220D3">
        <w:t>application, the</w:t>
      </w:r>
      <w:r w:rsidRPr="004220D3">
        <w:rPr>
          <w:spacing w:val="-3"/>
        </w:rPr>
        <w:t xml:space="preserve"> </w:t>
      </w:r>
      <w:r w:rsidRPr="004220D3">
        <w:t>SAE</w:t>
      </w:r>
      <w:r w:rsidRPr="004220D3">
        <w:rPr>
          <w:spacing w:val="-5"/>
        </w:rPr>
        <w:t xml:space="preserve"> </w:t>
      </w:r>
      <w:r w:rsidRPr="004220D3">
        <w:t>will</w:t>
      </w:r>
      <w:r w:rsidRPr="004220D3">
        <w:rPr>
          <w:spacing w:val="-2"/>
        </w:rPr>
        <w:t xml:space="preserve"> </w:t>
      </w:r>
      <w:r w:rsidRPr="004220D3">
        <w:t>be</w:t>
      </w:r>
      <w:r w:rsidRPr="004220D3">
        <w:rPr>
          <w:spacing w:val="-3"/>
        </w:rPr>
        <w:t xml:space="preserve"> </w:t>
      </w:r>
      <w:r w:rsidRPr="004220D3">
        <w:t>reported in</w:t>
      </w:r>
      <w:r w:rsidRPr="004220D3">
        <w:rPr>
          <w:spacing w:val="-3"/>
        </w:rPr>
        <w:t xml:space="preserve"> </w:t>
      </w:r>
      <w:r w:rsidRPr="004220D3">
        <w:t>accordance with</w:t>
      </w:r>
      <w:r w:rsidRPr="004220D3">
        <w:rPr>
          <w:spacing w:val="-3"/>
        </w:rPr>
        <w:t xml:space="preserve"> </w:t>
      </w:r>
      <w:r w:rsidRPr="004220D3">
        <w:t>Code</w:t>
      </w:r>
      <w:r w:rsidRPr="004220D3">
        <w:rPr>
          <w:spacing w:val="-3"/>
        </w:rPr>
        <w:t xml:space="preserve"> </w:t>
      </w:r>
      <w:r w:rsidRPr="004220D3">
        <w:t>of Federal</w:t>
      </w:r>
      <w:r w:rsidRPr="004220D3">
        <w:rPr>
          <w:spacing w:val="-1"/>
        </w:rPr>
        <w:t xml:space="preserve"> </w:t>
      </w:r>
      <w:r w:rsidRPr="004220D3">
        <w:t>Regulation</w:t>
      </w:r>
      <w:r w:rsidRPr="004220D3">
        <w:rPr>
          <w:spacing w:val="-1"/>
        </w:rPr>
        <w:t xml:space="preserve"> </w:t>
      </w:r>
      <w:r w:rsidRPr="004220D3">
        <w:t>Title 21</w:t>
      </w:r>
      <w:r w:rsidRPr="004220D3">
        <w:rPr>
          <w:spacing w:val="-3"/>
        </w:rPr>
        <w:t xml:space="preserve"> </w:t>
      </w:r>
      <w:r w:rsidRPr="004220D3">
        <w:t>Part</w:t>
      </w:r>
      <w:r w:rsidRPr="004220D3">
        <w:rPr>
          <w:spacing w:val="-3"/>
        </w:rPr>
        <w:t xml:space="preserve"> </w:t>
      </w:r>
      <w:r w:rsidRPr="004220D3">
        <w:t>312.32 and</w:t>
      </w:r>
      <w:r w:rsidRPr="004220D3">
        <w:rPr>
          <w:spacing w:val="-4"/>
        </w:rPr>
        <w:t xml:space="preserve"> </w:t>
      </w:r>
      <w:r w:rsidRPr="004220D3">
        <w:t>will</w:t>
      </w:r>
      <w:r w:rsidRPr="004220D3">
        <w:rPr>
          <w:spacing w:val="-2"/>
        </w:rPr>
        <w:t xml:space="preserve"> </w:t>
      </w:r>
      <w:r w:rsidRPr="004220D3">
        <w:t>be reported on a Med Watch form.</w:t>
      </w:r>
    </w:p>
    <w:p w14:paraId="4E77A790" w14:textId="77777777" w:rsidR="00597E07" w:rsidRPr="004220D3" w:rsidRDefault="00597E07" w:rsidP="00597E07">
      <w:pPr>
        <w:spacing w:before="189" w:line="408" w:lineRule="auto"/>
        <w:ind w:left="1141" w:right="3026"/>
        <w:jc w:val="both"/>
      </w:pPr>
      <w:r w:rsidRPr="004220D3">
        <w:t>UCSF</w:t>
      </w:r>
      <w:r w:rsidRPr="004220D3">
        <w:rPr>
          <w:spacing w:val="-9"/>
        </w:rPr>
        <w:t xml:space="preserve"> </w:t>
      </w:r>
      <w:r w:rsidRPr="004220D3">
        <w:t>IRB</w:t>
      </w:r>
      <w:r w:rsidRPr="004220D3">
        <w:rPr>
          <w:spacing w:val="-4"/>
        </w:rPr>
        <w:t xml:space="preserve"> </w:t>
      </w:r>
      <w:r w:rsidRPr="004220D3">
        <w:t>website</w:t>
      </w:r>
      <w:r w:rsidRPr="004220D3">
        <w:rPr>
          <w:spacing w:val="-6"/>
        </w:rPr>
        <w:t xml:space="preserve"> </w:t>
      </w:r>
      <w:r w:rsidRPr="004220D3">
        <w:t>for</w:t>
      </w:r>
      <w:r w:rsidRPr="004220D3">
        <w:rPr>
          <w:spacing w:val="-12"/>
        </w:rPr>
        <w:t xml:space="preserve"> </w:t>
      </w:r>
      <w:r w:rsidRPr="004220D3">
        <w:t>guidance</w:t>
      </w:r>
      <w:r w:rsidRPr="004220D3">
        <w:rPr>
          <w:spacing w:val="-5"/>
        </w:rPr>
        <w:t xml:space="preserve"> </w:t>
      </w:r>
      <w:r w:rsidRPr="004220D3">
        <w:t>in</w:t>
      </w:r>
      <w:r w:rsidRPr="004220D3">
        <w:rPr>
          <w:spacing w:val="-9"/>
        </w:rPr>
        <w:t xml:space="preserve"> </w:t>
      </w:r>
      <w:r w:rsidRPr="004220D3">
        <w:t>reporting</w:t>
      </w:r>
      <w:r w:rsidRPr="004220D3">
        <w:rPr>
          <w:spacing w:val="-6"/>
        </w:rPr>
        <w:t xml:space="preserve"> </w:t>
      </w:r>
      <w:r w:rsidRPr="004220D3">
        <w:t>serious</w:t>
      </w:r>
      <w:r w:rsidRPr="004220D3">
        <w:rPr>
          <w:spacing w:val="-5"/>
        </w:rPr>
        <w:t xml:space="preserve"> </w:t>
      </w:r>
      <w:r w:rsidRPr="004220D3">
        <w:t>adverse</w:t>
      </w:r>
      <w:r w:rsidRPr="004220D3">
        <w:rPr>
          <w:spacing w:val="-6"/>
        </w:rPr>
        <w:t xml:space="preserve"> </w:t>
      </w:r>
      <w:r w:rsidRPr="004220D3">
        <w:t xml:space="preserve">events: </w:t>
      </w:r>
      <w:hyperlink r:id="rId32">
        <w:r w:rsidRPr="004220D3">
          <w:rPr>
            <w:color w:val="0000FF"/>
            <w:spacing w:val="-2"/>
            <w:u w:val="single" w:color="0000FF"/>
          </w:rPr>
          <w:t>https://irb.ucsf.edu/adverse-event</w:t>
        </w:r>
      </w:hyperlink>
    </w:p>
    <w:p w14:paraId="5F6429B6" w14:textId="77777777" w:rsidR="00597E07" w:rsidRPr="004220D3" w:rsidRDefault="00597E07" w:rsidP="00597E07">
      <w:pPr>
        <w:spacing w:before="1"/>
        <w:ind w:left="1141"/>
        <w:jc w:val="both"/>
      </w:pPr>
      <w:r w:rsidRPr="004220D3">
        <w:rPr>
          <w:spacing w:val="-2"/>
        </w:rPr>
        <w:lastRenderedPageBreak/>
        <w:t>Med</w:t>
      </w:r>
      <w:r w:rsidRPr="004220D3">
        <w:rPr>
          <w:spacing w:val="-14"/>
        </w:rPr>
        <w:t xml:space="preserve"> </w:t>
      </w:r>
      <w:r w:rsidRPr="004220D3">
        <w:rPr>
          <w:spacing w:val="-2"/>
        </w:rPr>
        <w:t>Watch</w:t>
      </w:r>
      <w:r w:rsidRPr="004220D3">
        <w:rPr>
          <w:spacing w:val="-8"/>
        </w:rPr>
        <w:t xml:space="preserve"> </w:t>
      </w:r>
      <w:r w:rsidRPr="004220D3">
        <w:rPr>
          <w:spacing w:val="-2"/>
        </w:rPr>
        <w:t>forms</w:t>
      </w:r>
      <w:r w:rsidRPr="004220D3">
        <w:rPr>
          <w:spacing w:val="-12"/>
        </w:rPr>
        <w:t xml:space="preserve"> </w:t>
      </w:r>
      <w:r w:rsidRPr="004220D3">
        <w:rPr>
          <w:spacing w:val="-2"/>
        </w:rPr>
        <w:t>and</w:t>
      </w:r>
      <w:r w:rsidRPr="004220D3">
        <w:rPr>
          <w:spacing w:val="-14"/>
        </w:rPr>
        <w:t xml:space="preserve"> </w:t>
      </w:r>
      <w:r w:rsidRPr="004220D3">
        <w:rPr>
          <w:spacing w:val="-2"/>
        </w:rPr>
        <w:t>information:</w:t>
      </w:r>
    </w:p>
    <w:p w14:paraId="20A10243" w14:textId="77777777" w:rsidR="00597E07" w:rsidRPr="004220D3" w:rsidRDefault="00597E07" w:rsidP="00597E07">
      <w:pPr>
        <w:jc w:val="both"/>
        <w:sectPr w:rsidR="00597E07" w:rsidRPr="004220D3" w:rsidSect="00597E07">
          <w:pgSz w:w="12240" w:h="15840"/>
          <w:pgMar w:top="1200" w:right="420" w:bottom="520" w:left="1020" w:header="0" w:footer="340" w:gutter="0"/>
          <w:cols w:space="720"/>
        </w:sectPr>
      </w:pPr>
    </w:p>
    <w:p w14:paraId="5BE08155" w14:textId="77777777" w:rsidR="00597E07" w:rsidRPr="004220D3" w:rsidRDefault="00597E07" w:rsidP="00597E07">
      <w:pPr>
        <w:spacing w:before="73"/>
        <w:ind w:left="1141"/>
      </w:pPr>
      <w:hyperlink r:id="rId33">
        <w:r w:rsidRPr="004220D3">
          <w:rPr>
            <w:color w:val="0000FF"/>
            <w:spacing w:val="-2"/>
            <w:u w:val="single" w:color="0000FF"/>
          </w:rPr>
          <w:t>www.fda.gov/medwatch/getforms.htm</w:t>
        </w:r>
      </w:hyperlink>
    </w:p>
    <w:p w14:paraId="4ECE6E2C" w14:textId="77777777" w:rsidR="00597E07" w:rsidRPr="004220D3" w:rsidRDefault="00597E07" w:rsidP="00597E07">
      <w:pPr>
        <w:spacing w:before="14"/>
      </w:pPr>
    </w:p>
    <w:p w14:paraId="60657516" w14:textId="77777777" w:rsidR="00597E07" w:rsidRPr="004220D3" w:rsidRDefault="00597E07" w:rsidP="00597E07">
      <w:pPr>
        <w:spacing w:line="230" w:lineRule="auto"/>
        <w:ind w:left="1141" w:right="1107"/>
      </w:pPr>
      <w:r w:rsidRPr="004220D3">
        <w:t>All serious adverse events are entered into OnCore. The SAEs are reviewed and monitored by the Data and Safety Monitoring Committee on an ongoing basis and discussed</w:t>
      </w:r>
      <w:r w:rsidRPr="004220D3">
        <w:rPr>
          <w:spacing w:val="-8"/>
        </w:rPr>
        <w:t xml:space="preserve"> </w:t>
      </w:r>
      <w:r w:rsidRPr="004220D3">
        <w:t>at</w:t>
      </w:r>
      <w:r w:rsidRPr="004220D3">
        <w:rPr>
          <w:spacing w:val="-9"/>
        </w:rPr>
        <w:t xml:space="preserve"> </w:t>
      </w:r>
      <w:r w:rsidRPr="004220D3">
        <w:t>DSMC</w:t>
      </w:r>
      <w:r w:rsidRPr="004220D3">
        <w:rPr>
          <w:spacing w:val="-6"/>
        </w:rPr>
        <w:t xml:space="preserve"> </w:t>
      </w:r>
      <w:r w:rsidRPr="004220D3">
        <w:t>meetings,</w:t>
      </w:r>
      <w:r w:rsidRPr="004220D3">
        <w:rPr>
          <w:spacing w:val="-7"/>
        </w:rPr>
        <w:t xml:space="preserve"> </w:t>
      </w:r>
      <w:r w:rsidRPr="004220D3">
        <w:t>which</w:t>
      </w:r>
      <w:r w:rsidRPr="004220D3">
        <w:rPr>
          <w:spacing w:val="-10"/>
        </w:rPr>
        <w:t xml:space="preserve"> </w:t>
      </w:r>
      <w:r w:rsidRPr="004220D3">
        <w:t>take</w:t>
      </w:r>
      <w:r w:rsidRPr="004220D3">
        <w:rPr>
          <w:spacing w:val="-9"/>
        </w:rPr>
        <w:t xml:space="preserve"> </w:t>
      </w:r>
      <w:r w:rsidRPr="004220D3">
        <w:t>place</w:t>
      </w:r>
      <w:r w:rsidRPr="004220D3">
        <w:rPr>
          <w:spacing w:val="-9"/>
        </w:rPr>
        <w:t xml:space="preserve"> </w:t>
      </w:r>
      <w:r w:rsidRPr="004220D3">
        <w:t>every</w:t>
      </w:r>
      <w:r w:rsidRPr="004220D3">
        <w:rPr>
          <w:spacing w:val="-7"/>
        </w:rPr>
        <w:t xml:space="preserve"> </w:t>
      </w:r>
      <w:r w:rsidRPr="004220D3">
        <w:t>eight</w:t>
      </w:r>
      <w:r w:rsidRPr="004220D3">
        <w:rPr>
          <w:spacing w:val="-7"/>
        </w:rPr>
        <w:t xml:space="preserve"> </w:t>
      </w:r>
      <w:r w:rsidRPr="004220D3">
        <w:t>weeks.</w:t>
      </w:r>
      <w:r w:rsidRPr="004220D3">
        <w:rPr>
          <w:spacing w:val="65"/>
        </w:rPr>
        <w:t xml:space="preserve"> </w:t>
      </w:r>
      <w:r w:rsidRPr="004220D3">
        <w:t>The</w:t>
      </w:r>
      <w:r w:rsidRPr="004220D3">
        <w:rPr>
          <w:spacing w:val="-9"/>
        </w:rPr>
        <w:t xml:space="preserve"> </w:t>
      </w:r>
      <w:r w:rsidRPr="004220D3">
        <w:t>date</w:t>
      </w:r>
      <w:r w:rsidRPr="004220D3">
        <w:rPr>
          <w:spacing w:val="-9"/>
        </w:rPr>
        <w:t xml:space="preserve"> </w:t>
      </w:r>
      <w:r w:rsidRPr="004220D3">
        <w:t>the</w:t>
      </w:r>
      <w:r w:rsidRPr="004220D3">
        <w:rPr>
          <w:spacing w:val="-10"/>
        </w:rPr>
        <w:t xml:space="preserve"> </w:t>
      </w:r>
      <w:r w:rsidRPr="004220D3">
        <w:t>SAE report was sent to all required reporting agencies will be documented in OnCore.</w:t>
      </w:r>
    </w:p>
    <w:p w14:paraId="2F49A46F" w14:textId="77777777" w:rsidR="00597E07" w:rsidRPr="004220D3" w:rsidRDefault="00597E07" w:rsidP="00597E07">
      <w:pPr>
        <w:spacing w:before="187" w:line="230" w:lineRule="auto"/>
        <w:ind w:left="1141" w:right="1107"/>
      </w:pPr>
      <w:r w:rsidRPr="004220D3">
        <w:t>If a death occurs during the treatment phase of the study and is determined to be possibly,</w:t>
      </w:r>
      <w:r w:rsidRPr="004220D3">
        <w:rPr>
          <w:spacing w:val="-16"/>
        </w:rPr>
        <w:t xml:space="preserve"> </w:t>
      </w:r>
      <w:r w:rsidRPr="004220D3">
        <w:t>probably,</w:t>
      </w:r>
      <w:r w:rsidRPr="004220D3">
        <w:rPr>
          <w:spacing w:val="-16"/>
        </w:rPr>
        <w:t xml:space="preserve"> </w:t>
      </w:r>
      <w:r w:rsidRPr="004220D3">
        <w:t>or</w:t>
      </w:r>
      <w:r w:rsidRPr="004220D3">
        <w:rPr>
          <w:spacing w:val="-15"/>
        </w:rPr>
        <w:t xml:space="preserve"> </w:t>
      </w:r>
      <w:r w:rsidRPr="004220D3">
        <w:t>definitely</w:t>
      </w:r>
      <w:r w:rsidRPr="004220D3">
        <w:rPr>
          <w:spacing w:val="-15"/>
        </w:rPr>
        <w:t xml:space="preserve"> </w:t>
      </w:r>
      <w:r w:rsidRPr="004220D3">
        <w:t>related</w:t>
      </w:r>
      <w:r w:rsidRPr="004220D3">
        <w:rPr>
          <w:spacing w:val="-16"/>
        </w:rPr>
        <w:t xml:space="preserve"> </w:t>
      </w:r>
      <w:r w:rsidRPr="004220D3">
        <w:t>either</w:t>
      </w:r>
      <w:r w:rsidRPr="004220D3">
        <w:rPr>
          <w:spacing w:val="-16"/>
        </w:rPr>
        <w:t xml:space="preserve"> </w:t>
      </w:r>
      <w:r w:rsidRPr="004220D3">
        <w:t>to</w:t>
      </w:r>
      <w:r w:rsidRPr="004220D3">
        <w:rPr>
          <w:spacing w:val="-16"/>
        </w:rPr>
        <w:t xml:space="preserve"> </w:t>
      </w:r>
      <w:r w:rsidRPr="004220D3">
        <w:t>the</w:t>
      </w:r>
      <w:r w:rsidRPr="004220D3">
        <w:rPr>
          <w:spacing w:val="-16"/>
        </w:rPr>
        <w:t xml:space="preserve"> </w:t>
      </w:r>
      <w:r w:rsidRPr="004220D3">
        <w:t>study</w:t>
      </w:r>
      <w:r w:rsidRPr="004220D3">
        <w:rPr>
          <w:spacing w:val="-16"/>
        </w:rPr>
        <w:t xml:space="preserve"> </w:t>
      </w:r>
      <w:r w:rsidRPr="004220D3">
        <w:t>intervention</w:t>
      </w:r>
      <w:r w:rsidRPr="004220D3">
        <w:rPr>
          <w:spacing w:val="-15"/>
        </w:rPr>
        <w:t xml:space="preserve"> </w:t>
      </w:r>
      <w:r w:rsidRPr="004220D3">
        <w:t>or</w:t>
      </w:r>
      <w:r w:rsidRPr="004220D3">
        <w:rPr>
          <w:spacing w:val="-15"/>
        </w:rPr>
        <w:t xml:space="preserve"> </w:t>
      </w:r>
      <w:r w:rsidRPr="004220D3">
        <w:t>procedure,</w:t>
      </w:r>
      <w:r w:rsidRPr="004220D3">
        <w:rPr>
          <w:spacing w:val="-16"/>
        </w:rPr>
        <w:t xml:space="preserve"> </w:t>
      </w:r>
      <w:r w:rsidRPr="004220D3">
        <w:t>the Investigator</w:t>
      </w:r>
      <w:r w:rsidRPr="004220D3">
        <w:rPr>
          <w:spacing w:val="-7"/>
        </w:rPr>
        <w:t xml:space="preserve"> </w:t>
      </w:r>
      <w:r w:rsidRPr="004220D3">
        <w:t>or</w:t>
      </w:r>
      <w:r w:rsidRPr="004220D3">
        <w:rPr>
          <w:spacing w:val="-1"/>
        </w:rPr>
        <w:t xml:space="preserve"> </w:t>
      </w:r>
      <w:r w:rsidRPr="004220D3">
        <w:t>his/her</w:t>
      </w:r>
      <w:r w:rsidRPr="004220D3">
        <w:rPr>
          <w:spacing w:val="-5"/>
        </w:rPr>
        <w:t xml:space="preserve"> </w:t>
      </w:r>
      <w:r w:rsidRPr="004220D3">
        <w:t>designee</w:t>
      </w:r>
      <w:r w:rsidRPr="004220D3">
        <w:rPr>
          <w:spacing w:val="-3"/>
        </w:rPr>
        <w:t xml:space="preserve"> </w:t>
      </w:r>
      <w:r w:rsidRPr="004220D3">
        <w:t>must</w:t>
      </w:r>
      <w:r w:rsidRPr="004220D3">
        <w:rPr>
          <w:spacing w:val="-3"/>
        </w:rPr>
        <w:t xml:space="preserve"> </w:t>
      </w:r>
      <w:r w:rsidRPr="004220D3">
        <w:t>notify</w:t>
      </w:r>
      <w:r w:rsidRPr="004220D3">
        <w:rPr>
          <w:spacing w:val="-1"/>
        </w:rPr>
        <w:t xml:space="preserve"> </w:t>
      </w:r>
      <w:r w:rsidRPr="004220D3">
        <w:t>the</w:t>
      </w:r>
      <w:r w:rsidRPr="004220D3">
        <w:rPr>
          <w:spacing w:val="-3"/>
        </w:rPr>
        <w:t xml:space="preserve"> </w:t>
      </w:r>
      <w:r w:rsidRPr="004220D3">
        <w:t>DSMC</w:t>
      </w:r>
      <w:r w:rsidRPr="004220D3">
        <w:rPr>
          <w:spacing w:val="-1"/>
        </w:rPr>
        <w:t xml:space="preserve"> </w:t>
      </w:r>
      <w:r w:rsidRPr="004220D3">
        <w:t>Chair</w:t>
      </w:r>
      <w:r w:rsidRPr="004220D3">
        <w:rPr>
          <w:spacing w:val="-5"/>
        </w:rPr>
        <w:t xml:space="preserve"> </w:t>
      </w:r>
      <w:r w:rsidRPr="004220D3">
        <w:t>or</w:t>
      </w:r>
      <w:r w:rsidRPr="004220D3">
        <w:rPr>
          <w:spacing w:val="-5"/>
        </w:rPr>
        <w:t xml:space="preserve"> </w:t>
      </w:r>
      <w:r w:rsidRPr="004220D3">
        <w:t>Vice</w:t>
      </w:r>
      <w:r w:rsidRPr="004220D3">
        <w:rPr>
          <w:spacing w:val="-4"/>
        </w:rPr>
        <w:t xml:space="preserve"> </w:t>
      </w:r>
      <w:r w:rsidRPr="004220D3">
        <w:t>Chair</w:t>
      </w:r>
      <w:r w:rsidRPr="004220D3">
        <w:rPr>
          <w:spacing w:val="-5"/>
        </w:rPr>
        <w:t xml:space="preserve"> </w:t>
      </w:r>
      <w:r w:rsidRPr="004220D3">
        <w:t>and</w:t>
      </w:r>
      <w:r w:rsidRPr="004220D3">
        <w:rPr>
          <w:spacing w:val="-3"/>
        </w:rPr>
        <w:t xml:space="preserve"> </w:t>
      </w:r>
      <w:r w:rsidRPr="004220D3">
        <w:t>DSMC Director within one business day.</w:t>
      </w:r>
    </w:p>
    <w:p w14:paraId="37360F31" w14:textId="77777777" w:rsidR="00597E07" w:rsidRPr="004220D3" w:rsidRDefault="00597E07" w:rsidP="00597E07">
      <w:pPr>
        <w:numPr>
          <w:ilvl w:val="1"/>
          <w:numId w:val="43"/>
        </w:numPr>
        <w:tabs>
          <w:tab w:val="left" w:pos="1862"/>
        </w:tabs>
        <w:spacing w:before="180"/>
        <w:ind w:hanging="721"/>
        <w:outlineLvl w:val="1"/>
        <w:rPr>
          <w:b/>
          <w:bCs/>
        </w:rPr>
      </w:pPr>
      <w:r w:rsidRPr="004220D3">
        <w:rPr>
          <w:b/>
          <w:bCs/>
          <w:spacing w:val="-4"/>
        </w:rPr>
        <w:t>Review</w:t>
      </w:r>
      <w:r w:rsidRPr="004220D3">
        <w:rPr>
          <w:b/>
          <w:bCs/>
          <w:spacing w:val="-1"/>
        </w:rPr>
        <w:t xml:space="preserve"> </w:t>
      </w:r>
      <w:r w:rsidRPr="004220D3">
        <w:rPr>
          <w:b/>
          <w:bCs/>
          <w:spacing w:val="-4"/>
        </w:rPr>
        <w:t>of</w:t>
      </w:r>
      <w:r w:rsidRPr="004220D3">
        <w:rPr>
          <w:b/>
          <w:bCs/>
          <w:spacing w:val="-12"/>
        </w:rPr>
        <w:t xml:space="preserve"> </w:t>
      </w:r>
      <w:r w:rsidRPr="004220D3">
        <w:rPr>
          <w:b/>
          <w:bCs/>
          <w:spacing w:val="-4"/>
        </w:rPr>
        <w:t>Adverse</w:t>
      </w:r>
      <w:r w:rsidRPr="004220D3">
        <w:rPr>
          <w:b/>
          <w:bCs/>
          <w:spacing w:val="-7"/>
        </w:rPr>
        <w:t xml:space="preserve"> </w:t>
      </w:r>
      <w:r w:rsidRPr="004220D3">
        <w:rPr>
          <w:b/>
          <w:bCs/>
          <w:spacing w:val="-4"/>
        </w:rPr>
        <w:t>Event</w:t>
      </w:r>
      <w:r w:rsidRPr="004220D3">
        <w:rPr>
          <w:b/>
          <w:bCs/>
          <w:spacing w:val="-13"/>
        </w:rPr>
        <w:t xml:space="preserve"> </w:t>
      </w:r>
      <w:r w:rsidRPr="004220D3">
        <w:rPr>
          <w:b/>
          <w:bCs/>
          <w:spacing w:val="-4"/>
        </w:rPr>
        <w:t>Rates</w:t>
      </w:r>
    </w:p>
    <w:p w14:paraId="2FF18E9D" w14:textId="77777777" w:rsidR="00597E07" w:rsidRPr="004220D3" w:rsidRDefault="00597E07" w:rsidP="00597E07">
      <w:pPr>
        <w:spacing w:before="193" w:line="232" w:lineRule="auto"/>
        <w:ind w:left="1141" w:right="1107"/>
      </w:pPr>
      <w:r w:rsidRPr="004220D3">
        <w:t>If at any time the Investigator voluntarily holds enrollment or stops the study due to safety issues, the</w:t>
      </w:r>
      <w:r w:rsidRPr="004220D3">
        <w:rPr>
          <w:spacing w:val="-3"/>
        </w:rPr>
        <w:t xml:space="preserve"> </w:t>
      </w:r>
      <w:r w:rsidRPr="004220D3">
        <w:t>DSMC</w:t>
      </w:r>
      <w:r w:rsidRPr="004220D3">
        <w:rPr>
          <w:spacing w:val="-1"/>
        </w:rPr>
        <w:t xml:space="preserve"> </w:t>
      </w:r>
      <w:r w:rsidRPr="004220D3">
        <w:t>Chair</w:t>
      </w:r>
      <w:r w:rsidRPr="004220D3">
        <w:rPr>
          <w:spacing w:val="-4"/>
        </w:rPr>
        <w:t xml:space="preserve"> </w:t>
      </w:r>
      <w:r w:rsidRPr="004220D3">
        <w:t>(or</w:t>
      </w:r>
      <w:r w:rsidRPr="004220D3">
        <w:rPr>
          <w:spacing w:val="-3"/>
        </w:rPr>
        <w:t xml:space="preserve"> </w:t>
      </w:r>
      <w:r w:rsidRPr="004220D3">
        <w:t>Vice</w:t>
      </w:r>
      <w:r w:rsidRPr="004220D3">
        <w:rPr>
          <w:spacing w:val="-2"/>
        </w:rPr>
        <w:t xml:space="preserve"> </w:t>
      </w:r>
      <w:r w:rsidRPr="004220D3">
        <w:t>Chair) and the</w:t>
      </w:r>
      <w:r w:rsidRPr="004220D3">
        <w:rPr>
          <w:spacing w:val="-2"/>
        </w:rPr>
        <w:t xml:space="preserve"> </w:t>
      </w:r>
      <w:r w:rsidRPr="004220D3">
        <w:t>DSMC</w:t>
      </w:r>
      <w:r w:rsidRPr="004220D3">
        <w:rPr>
          <w:spacing w:val="-1"/>
        </w:rPr>
        <w:t xml:space="preserve"> </w:t>
      </w:r>
      <w:r w:rsidRPr="004220D3">
        <w:t>Director</w:t>
      </w:r>
      <w:r w:rsidRPr="004220D3">
        <w:rPr>
          <w:spacing w:val="-3"/>
        </w:rPr>
        <w:t xml:space="preserve"> </w:t>
      </w:r>
      <w:r w:rsidRPr="004220D3">
        <w:t>must</w:t>
      </w:r>
      <w:r w:rsidRPr="004220D3">
        <w:rPr>
          <w:spacing w:val="-2"/>
        </w:rPr>
        <w:t xml:space="preserve"> </w:t>
      </w:r>
      <w:r w:rsidRPr="004220D3">
        <w:t xml:space="preserve">be notified </w:t>
      </w:r>
      <w:r w:rsidRPr="004220D3">
        <w:rPr>
          <w:spacing w:val="-2"/>
        </w:rPr>
        <w:t>within</w:t>
      </w:r>
      <w:r w:rsidRPr="004220D3">
        <w:rPr>
          <w:spacing w:val="-13"/>
        </w:rPr>
        <w:t xml:space="preserve"> </w:t>
      </w:r>
      <w:r w:rsidRPr="004220D3">
        <w:rPr>
          <w:spacing w:val="-2"/>
        </w:rPr>
        <w:t>one</w:t>
      </w:r>
      <w:r w:rsidRPr="004220D3">
        <w:rPr>
          <w:spacing w:val="-13"/>
        </w:rPr>
        <w:t xml:space="preserve"> </w:t>
      </w:r>
      <w:r w:rsidRPr="004220D3">
        <w:rPr>
          <w:spacing w:val="-2"/>
        </w:rPr>
        <w:t>business</w:t>
      </w:r>
      <w:r w:rsidRPr="004220D3">
        <w:rPr>
          <w:spacing w:val="-4"/>
        </w:rPr>
        <w:t xml:space="preserve"> </w:t>
      </w:r>
      <w:r w:rsidRPr="004220D3">
        <w:rPr>
          <w:spacing w:val="-2"/>
        </w:rPr>
        <w:t>day</w:t>
      </w:r>
      <w:r w:rsidRPr="004220D3">
        <w:rPr>
          <w:spacing w:val="-14"/>
        </w:rPr>
        <w:t xml:space="preserve"> </w:t>
      </w:r>
      <w:r w:rsidRPr="004220D3">
        <w:rPr>
          <w:spacing w:val="-2"/>
        </w:rPr>
        <w:t>and</w:t>
      </w:r>
      <w:r w:rsidRPr="004220D3">
        <w:rPr>
          <w:spacing w:val="-13"/>
        </w:rPr>
        <w:t xml:space="preserve"> </w:t>
      </w:r>
      <w:r w:rsidRPr="004220D3">
        <w:rPr>
          <w:spacing w:val="-2"/>
        </w:rPr>
        <w:t>the</w:t>
      </w:r>
      <w:r w:rsidRPr="004220D3">
        <w:rPr>
          <w:spacing w:val="-13"/>
        </w:rPr>
        <w:t xml:space="preserve"> </w:t>
      </w:r>
      <w:r w:rsidRPr="004220D3">
        <w:rPr>
          <w:spacing w:val="-2"/>
        </w:rPr>
        <w:t>IRB</w:t>
      </w:r>
      <w:r w:rsidRPr="004220D3">
        <w:rPr>
          <w:spacing w:val="-8"/>
        </w:rPr>
        <w:t xml:space="preserve"> </w:t>
      </w:r>
      <w:r w:rsidRPr="004220D3">
        <w:rPr>
          <w:spacing w:val="-2"/>
        </w:rPr>
        <w:t>must</w:t>
      </w:r>
      <w:r w:rsidRPr="004220D3">
        <w:rPr>
          <w:spacing w:val="-5"/>
        </w:rPr>
        <w:t xml:space="preserve"> </w:t>
      </w:r>
      <w:r w:rsidRPr="004220D3">
        <w:rPr>
          <w:spacing w:val="-2"/>
        </w:rPr>
        <w:t>be</w:t>
      </w:r>
      <w:r w:rsidRPr="004220D3">
        <w:rPr>
          <w:spacing w:val="-7"/>
        </w:rPr>
        <w:t xml:space="preserve"> </w:t>
      </w:r>
      <w:r w:rsidRPr="004220D3">
        <w:rPr>
          <w:spacing w:val="-2"/>
        </w:rPr>
        <w:t>notified</w:t>
      </w:r>
      <w:r w:rsidRPr="004220D3">
        <w:rPr>
          <w:spacing w:val="-4"/>
        </w:rPr>
        <w:t xml:space="preserve"> </w:t>
      </w:r>
      <w:r w:rsidRPr="004220D3">
        <w:rPr>
          <w:spacing w:val="-2"/>
        </w:rPr>
        <w:t>as</w:t>
      </w:r>
      <w:r w:rsidRPr="004220D3">
        <w:rPr>
          <w:spacing w:val="-4"/>
        </w:rPr>
        <w:t xml:space="preserve"> </w:t>
      </w:r>
      <w:r w:rsidRPr="004220D3">
        <w:rPr>
          <w:spacing w:val="-2"/>
        </w:rPr>
        <w:t>per</w:t>
      </w:r>
      <w:r w:rsidRPr="004220D3">
        <w:rPr>
          <w:spacing w:val="-7"/>
        </w:rPr>
        <w:t xml:space="preserve"> </w:t>
      </w:r>
      <w:r w:rsidRPr="004220D3">
        <w:rPr>
          <w:spacing w:val="-2"/>
        </w:rPr>
        <w:t>IRB</w:t>
      </w:r>
      <w:r w:rsidRPr="004220D3">
        <w:rPr>
          <w:spacing w:val="-11"/>
        </w:rPr>
        <w:t xml:space="preserve"> </w:t>
      </w:r>
      <w:r w:rsidRPr="004220D3">
        <w:rPr>
          <w:spacing w:val="-2"/>
        </w:rPr>
        <w:t>reporting</w:t>
      </w:r>
      <w:r w:rsidRPr="004220D3">
        <w:rPr>
          <w:spacing w:val="-5"/>
        </w:rPr>
        <w:t xml:space="preserve"> </w:t>
      </w:r>
      <w:r w:rsidRPr="004220D3">
        <w:rPr>
          <w:spacing w:val="-2"/>
        </w:rPr>
        <w:t>requirements.</w:t>
      </w:r>
    </w:p>
    <w:p w14:paraId="60F8DF45" w14:textId="77777777" w:rsidR="00597E07" w:rsidRPr="004220D3" w:rsidRDefault="00597E07" w:rsidP="00597E07">
      <w:pPr>
        <w:spacing w:before="175"/>
        <w:ind w:left="1140"/>
        <w:rPr>
          <w:b/>
        </w:rPr>
      </w:pPr>
      <w:r w:rsidRPr="004220D3">
        <w:rPr>
          <w:b/>
          <w:spacing w:val="-4"/>
        </w:rPr>
        <w:t>Data</w:t>
      </w:r>
      <w:r w:rsidRPr="004220D3">
        <w:rPr>
          <w:b/>
          <w:spacing w:val="-10"/>
        </w:rPr>
        <w:t xml:space="preserve"> </w:t>
      </w:r>
      <w:r w:rsidRPr="004220D3">
        <w:rPr>
          <w:b/>
          <w:spacing w:val="-4"/>
        </w:rPr>
        <w:t>and</w:t>
      </w:r>
      <w:r w:rsidRPr="004220D3">
        <w:rPr>
          <w:b/>
          <w:spacing w:val="-12"/>
        </w:rPr>
        <w:t xml:space="preserve"> </w:t>
      </w:r>
      <w:r w:rsidRPr="004220D3">
        <w:rPr>
          <w:b/>
          <w:spacing w:val="-4"/>
        </w:rPr>
        <w:t>Safety</w:t>
      </w:r>
      <w:r w:rsidRPr="004220D3">
        <w:rPr>
          <w:b/>
          <w:spacing w:val="-8"/>
        </w:rPr>
        <w:t xml:space="preserve"> </w:t>
      </w:r>
      <w:r w:rsidRPr="004220D3">
        <w:rPr>
          <w:b/>
          <w:spacing w:val="-4"/>
        </w:rPr>
        <w:t>Monitoring</w:t>
      </w:r>
      <w:r w:rsidRPr="004220D3">
        <w:rPr>
          <w:b/>
          <w:spacing w:val="-11"/>
        </w:rPr>
        <w:t xml:space="preserve"> </w:t>
      </w:r>
      <w:r w:rsidRPr="004220D3">
        <w:rPr>
          <w:b/>
          <w:spacing w:val="-4"/>
        </w:rPr>
        <w:t>Committee</w:t>
      </w:r>
      <w:r w:rsidRPr="004220D3">
        <w:rPr>
          <w:b/>
          <w:spacing w:val="-8"/>
        </w:rPr>
        <w:t xml:space="preserve"> </w:t>
      </w:r>
      <w:r w:rsidRPr="004220D3">
        <w:rPr>
          <w:b/>
          <w:spacing w:val="-4"/>
        </w:rPr>
        <w:t>Contacts:</w:t>
      </w:r>
    </w:p>
    <w:p w14:paraId="469A49C9" w14:textId="77777777" w:rsidR="00597E07" w:rsidRPr="004220D3" w:rsidRDefault="00597E07" w:rsidP="00597E07">
      <w:pPr>
        <w:spacing w:before="10"/>
        <w:rPr>
          <w:b/>
          <w:sz w:val="14"/>
        </w:rPr>
      </w:pPr>
    </w:p>
    <w:tbl>
      <w:tblPr>
        <w:tblW w:w="0" w:type="auto"/>
        <w:tblInd w:w="1236" w:type="dxa"/>
        <w:tblLayout w:type="fixed"/>
        <w:tblCellMar>
          <w:left w:w="0" w:type="dxa"/>
          <w:right w:w="0" w:type="dxa"/>
        </w:tblCellMar>
        <w:tblLook w:val="01E0" w:firstRow="1" w:lastRow="1" w:firstColumn="1" w:lastColumn="1" w:noHBand="0" w:noVBand="0"/>
      </w:tblPr>
      <w:tblGrid>
        <w:gridCol w:w="3207"/>
      </w:tblGrid>
      <w:tr w:rsidR="00597E07" w:rsidRPr="004220D3" w14:paraId="27A25E1B" w14:textId="77777777" w:rsidTr="00CD77C9">
        <w:trPr>
          <w:trHeight w:val="264"/>
        </w:trPr>
        <w:tc>
          <w:tcPr>
            <w:tcW w:w="3207" w:type="dxa"/>
          </w:tcPr>
          <w:p w14:paraId="280D7731" w14:textId="77777777" w:rsidR="00597E07" w:rsidRPr="004220D3" w:rsidRDefault="00597E07" w:rsidP="00CD77C9">
            <w:pPr>
              <w:spacing w:line="244" w:lineRule="exact"/>
              <w:ind w:left="59"/>
            </w:pPr>
            <w:r w:rsidRPr="004220D3">
              <w:rPr>
                <w:spacing w:val="-4"/>
              </w:rPr>
              <w:t>Katie</w:t>
            </w:r>
            <w:r w:rsidRPr="004220D3">
              <w:rPr>
                <w:spacing w:val="-9"/>
              </w:rPr>
              <w:t xml:space="preserve"> </w:t>
            </w:r>
            <w:r w:rsidRPr="004220D3">
              <w:rPr>
                <w:spacing w:val="-4"/>
              </w:rPr>
              <w:t>Kelley,</w:t>
            </w:r>
            <w:r w:rsidRPr="004220D3">
              <w:rPr>
                <w:spacing w:val="-6"/>
              </w:rPr>
              <w:t xml:space="preserve"> </w:t>
            </w:r>
            <w:r w:rsidRPr="004220D3">
              <w:rPr>
                <w:spacing w:val="-4"/>
              </w:rPr>
              <w:t>MD</w:t>
            </w:r>
            <w:r w:rsidRPr="004220D3">
              <w:rPr>
                <w:spacing w:val="-6"/>
              </w:rPr>
              <w:t xml:space="preserve"> </w:t>
            </w:r>
            <w:r w:rsidRPr="004220D3">
              <w:rPr>
                <w:spacing w:val="-4"/>
              </w:rPr>
              <w:t>(DSMC</w:t>
            </w:r>
            <w:r w:rsidRPr="004220D3">
              <w:rPr>
                <w:spacing w:val="-15"/>
              </w:rPr>
              <w:t xml:space="preserve"> </w:t>
            </w:r>
            <w:r w:rsidRPr="004220D3">
              <w:rPr>
                <w:spacing w:val="-4"/>
              </w:rPr>
              <w:t>Chair)</w:t>
            </w:r>
          </w:p>
        </w:tc>
      </w:tr>
      <w:tr w:rsidR="00597E07" w:rsidRPr="004220D3" w14:paraId="747C44FB" w14:textId="77777777" w:rsidTr="00CD77C9">
        <w:trPr>
          <w:trHeight w:val="1384"/>
        </w:trPr>
        <w:tc>
          <w:tcPr>
            <w:tcW w:w="3207" w:type="dxa"/>
          </w:tcPr>
          <w:p w14:paraId="1B00FA57" w14:textId="77777777" w:rsidR="00597E07" w:rsidRPr="004220D3" w:rsidRDefault="00597E07" w:rsidP="00CD77C9">
            <w:pPr>
              <w:spacing w:before="11"/>
              <w:ind w:left="59"/>
            </w:pPr>
            <w:r w:rsidRPr="004220D3">
              <w:rPr>
                <w:spacing w:val="-10"/>
              </w:rPr>
              <w:t>415-353-9888</w:t>
            </w:r>
          </w:p>
          <w:p w14:paraId="0F90AEDB" w14:textId="77777777" w:rsidR="00597E07" w:rsidRPr="004220D3" w:rsidRDefault="00597E07" w:rsidP="00CD77C9">
            <w:pPr>
              <w:spacing w:before="10" w:line="237" w:lineRule="auto"/>
              <w:ind w:left="59" w:right="827"/>
            </w:pPr>
            <w:hyperlink r:id="rId34">
              <w:r w:rsidRPr="004220D3">
                <w:rPr>
                  <w:color w:val="446DC4"/>
                  <w:spacing w:val="-10"/>
                  <w:u w:val="single" w:color="446DC4"/>
                </w:rPr>
                <w:t>Katie.kelley@ucsf.edu</w:t>
              </w:r>
            </w:hyperlink>
            <w:r w:rsidRPr="004220D3">
              <w:rPr>
                <w:color w:val="446DC4"/>
                <w:spacing w:val="-10"/>
              </w:rPr>
              <w:t xml:space="preserve"> </w:t>
            </w:r>
            <w:r w:rsidRPr="004220D3">
              <w:t>Box 3211</w:t>
            </w:r>
          </w:p>
          <w:p w14:paraId="3C90B378" w14:textId="77777777" w:rsidR="00597E07" w:rsidRPr="004220D3" w:rsidRDefault="00597E07" w:rsidP="00CD77C9">
            <w:pPr>
              <w:spacing w:line="237" w:lineRule="exact"/>
              <w:ind w:left="59"/>
            </w:pPr>
            <w:r w:rsidRPr="004220D3">
              <w:rPr>
                <w:spacing w:val="-5"/>
              </w:rPr>
              <w:t>UCSF</w:t>
            </w:r>
            <w:r w:rsidRPr="004220D3">
              <w:rPr>
                <w:spacing w:val="-11"/>
              </w:rPr>
              <w:t xml:space="preserve"> </w:t>
            </w:r>
            <w:r w:rsidRPr="004220D3">
              <w:rPr>
                <w:spacing w:val="-2"/>
              </w:rPr>
              <w:t>HDFCCC</w:t>
            </w:r>
          </w:p>
          <w:p w14:paraId="1641C702" w14:textId="77777777" w:rsidR="00597E07" w:rsidRPr="004220D3" w:rsidRDefault="00597E07" w:rsidP="00CD77C9">
            <w:pPr>
              <w:spacing w:before="8"/>
              <w:ind w:left="50"/>
              <w:rPr>
                <w:sz w:val="20"/>
              </w:rPr>
            </w:pPr>
            <w:r w:rsidRPr="004220D3">
              <w:rPr>
                <w:spacing w:val="-2"/>
                <w:sz w:val="20"/>
              </w:rPr>
              <w:t>San</w:t>
            </w:r>
            <w:r w:rsidRPr="004220D3">
              <w:rPr>
                <w:spacing w:val="-13"/>
                <w:sz w:val="20"/>
              </w:rPr>
              <w:t xml:space="preserve"> </w:t>
            </w:r>
            <w:r w:rsidRPr="004220D3">
              <w:rPr>
                <w:spacing w:val="-2"/>
                <w:sz w:val="20"/>
              </w:rPr>
              <w:t>Francisco,</w:t>
            </w:r>
            <w:r w:rsidRPr="004220D3">
              <w:rPr>
                <w:spacing w:val="-3"/>
                <w:sz w:val="20"/>
              </w:rPr>
              <w:t xml:space="preserve"> </w:t>
            </w:r>
            <w:r w:rsidRPr="004220D3">
              <w:rPr>
                <w:spacing w:val="-2"/>
                <w:sz w:val="20"/>
              </w:rPr>
              <w:t>CA</w:t>
            </w:r>
            <w:r w:rsidRPr="004220D3">
              <w:rPr>
                <w:spacing w:val="-11"/>
                <w:sz w:val="20"/>
              </w:rPr>
              <w:t xml:space="preserve"> </w:t>
            </w:r>
            <w:r w:rsidRPr="004220D3">
              <w:rPr>
                <w:spacing w:val="-2"/>
                <w:sz w:val="20"/>
              </w:rPr>
              <w:t>94158</w:t>
            </w:r>
          </w:p>
        </w:tc>
      </w:tr>
      <w:tr w:rsidR="00597E07" w:rsidRPr="004220D3" w14:paraId="572A22DB" w14:textId="77777777" w:rsidTr="00CD77C9">
        <w:trPr>
          <w:trHeight w:val="1573"/>
        </w:trPr>
        <w:tc>
          <w:tcPr>
            <w:tcW w:w="3207" w:type="dxa"/>
          </w:tcPr>
          <w:p w14:paraId="5E6F464C" w14:textId="77777777" w:rsidR="00597E07" w:rsidRPr="004220D3" w:rsidRDefault="00597E07" w:rsidP="00CD77C9">
            <w:pPr>
              <w:spacing w:before="129" w:line="237" w:lineRule="auto"/>
              <w:ind w:left="50" w:right="48"/>
            </w:pPr>
            <w:r w:rsidRPr="004220D3">
              <w:rPr>
                <w:spacing w:val="-4"/>
              </w:rPr>
              <w:t>John</w:t>
            </w:r>
            <w:r w:rsidRPr="004220D3">
              <w:rPr>
                <w:spacing w:val="-10"/>
              </w:rPr>
              <w:t xml:space="preserve"> </w:t>
            </w:r>
            <w:r w:rsidRPr="004220D3">
              <w:rPr>
                <w:spacing w:val="-4"/>
              </w:rPr>
              <w:t>McAdams</w:t>
            </w:r>
            <w:r w:rsidRPr="004220D3">
              <w:rPr>
                <w:spacing w:val="-8"/>
              </w:rPr>
              <w:t xml:space="preserve"> </w:t>
            </w:r>
            <w:r w:rsidRPr="004220D3">
              <w:rPr>
                <w:spacing w:val="-4"/>
              </w:rPr>
              <w:t>(DSMC</w:t>
            </w:r>
            <w:r w:rsidRPr="004220D3">
              <w:rPr>
                <w:spacing w:val="-17"/>
              </w:rPr>
              <w:t xml:space="preserve"> </w:t>
            </w:r>
            <w:r w:rsidRPr="004220D3">
              <w:rPr>
                <w:spacing w:val="-4"/>
              </w:rPr>
              <w:t xml:space="preserve">Director) </w:t>
            </w:r>
            <w:r w:rsidRPr="004220D3">
              <w:rPr>
                <w:spacing w:val="-2"/>
              </w:rPr>
              <w:t>415-476-8496</w:t>
            </w:r>
          </w:p>
          <w:p w14:paraId="6DE8A7D9" w14:textId="77777777" w:rsidR="00597E07" w:rsidRPr="004220D3" w:rsidRDefault="00597E07" w:rsidP="00CD77C9">
            <w:pPr>
              <w:spacing w:line="247" w:lineRule="auto"/>
              <w:ind w:left="50" w:right="758"/>
            </w:pPr>
            <w:hyperlink r:id="rId35">
              <w:r w:rsidRPr="004220D3">
                <w:rPr>
                  <w:color w:val="446DC4"/>
                  <w:spacing w:val="-8"/>
                  <w:u w:val="single" w:color="446DC4"/>
                </w:rPr>
                <w:t>John.mcadams@ucsf.edu</w:t>
              </w:r>
            </w:hyperlink>
            <w:r w:rsidRPr="004220D3">
              <w:rPr>
                <w:color w:val="446DC4"/>
                <w:spacing w:val="-8"/>
              </w:rPr>
              <w:t xml:space="preserve"> </w:t>
            </w:r>
            <w:r w:rsidRPr="004220D3">
              <w:t>Box 0128</w:t>
            </w:r>
          </w:p>
          <w:p w14:paraId="117C32A9" w14:textId="77777777" w:rsidR="00597E07" w:rsidRPr="004220D3" w:rsidRDefault="00597E07" w:rsidP="00CD77C9">
            <w:pPr>
              <w:spacing w:line="189" w:lineRule="exact"/>
              <w:ind w:left="50"/>
            </w:pPr>
            <w:r w:rsidRPr="004220D3">
              <w:rPr>
                <w:spacing w:val="-5"/>
              </w:rPr>
              <w:t>UCSF</w:t>
            </w:r>
            <w:r w:rsidRPr="004220D3">
              <w:rPr>
                <w:spacing w:val="-11"/>
              </w:rPr>
              <w:t xml:space="preserve"> </w:t>
            </w:r>
            <w:r w:rsidRPr="004220D3">
              <w:rPr>
                <w:spacing w:val="-2"/>
              </w:rPr>
              <w:t>HDFCCC</w:t>
            </w:r>
          </w:p>
          <w:p w14:paraId="64B03690" w14:textId="77777777" w:rsidR="00597E07" w:rsidRPr="004220D3" w:rsidRDefault="00597E07" w:rsidP="00CD77C9">
            <w:pPr>
              <w:spacing w:line="215" w:lineRule="exact"/>
              <w:ind w:left="50"/>
            </w:pPr>
            <w:r w:rsidRPr="004220D3">
              <w:rPr>
                <w:spacing w:val="-4"/>
              </w:rPr>
              <w:t>San</w:t>
            </w:r>
            <w:r w:rsidRPr="004220D3">
              <w:rPr>
                <w:spacing w:val="-12"/>
              </w:rPr>
              <w:t xml:space="preserve"> </w:t>
            </w:r>
            <w:r w:rsidRPr="004220D3">
              <w:rPr>
                <w:spacing w:val="-4"/>
              </w:rPr>
              <w:t>Francisco,</w:t>
            </w:r>
            <w:r w:rsidRPr="004220D3">
              <w:rPr>
                <w:spacing w:val="-11"/>
              </w:rPr>
              <w:t xml:space="preserve"> </w:t>
            </w:r>
            <w:r w:rsidRPr="004220D3">
              <w:rPr>
                <w:spacing w:val="-4"/>
              </w:rPr>
              <w:t>CA</w:t>
            </w:r>
            <w:r w:rsidRPr="004220D3">
              <w:rPr>
                <w:spacing w:val="-8"/>
              </w:rPr>
              <w:t xml:space="preserve"> </w:t>
            </w:r>
            <w:r w:rsidRPr="004220D3">
              <w:rPr>
                <w:spacing w:val="-4"/>
              </w:rPr>
              <w:t>94158</w:t>
            </w:r>
          </w:p>
        </w:tc>
      </w:tr>
    </w:tbl>
    <w:p w14:paraId="0687FEA8" w14:textId="77777777" w:rsidR="00597E07" w:rsidRPr="004220D3" w:rsidRDefault="00597E07" w:rsidP="00597E07">
      <w:pPr>
        <w:spacing w:line="215" w:lineRule="exact"/>
        <w:sectPr w:rsidR="00597E07" w:rsidRPr="004220D3" w:rsidSect="00597E07">
          <w:pgSz w:w="12240" w:h="15840"/>
          <w:pgMar w:top="1340" w:right="420" w:bottom="520" w:left="1020" w:header="0" w:footer="340" w:gutter="0"/>
          <w:cols w:space="720"/>
        </w:sectPr>
      </w:pPr>
    </w:p>
    <w:p w14:paraId="2A41375E" w14:textId="77777777" w:rsidR="00597E07" w:rsidRPr="004220D3" w:rsidRDefault="00597E07" w:rsidP="00597E07">
      <w:pPr>
        <w:spacing w:before="103" w:line="208" w:lineRule="auto"/>
        <w:ind w:left="420" w:right="1480"/>
        <w:outlineLvl w:val="0"/>
        <w:rPr>
          <w:b/>
          <w:bCs/>
          <w:sz w:val="24"/>
          <w:szCs w:val="24"/>
          <w:u w:color="000000"/>
        </w:rPr>
      </w:pPr>
      <w:r w:rsidRPr="004220D3">
        <w:rPr>
          <w:b/>
          <w:bCs/>
          <w:sz w:val="24"/>
          <w:szCs w:val="24"/>
          <w:u w:val="single" w:color="000000"/>
        </w:rPr>
        <w:lastRenderedPageBreak/>
        <w:t>Appendix</w:t>
      </w:r>
      <w:r w:rsidRPr="004220D3">
        <w:rPr>
          <w:b/>
          <w:bCs/>
          <w:spacing w:val="-20"/>
          <w:sz w:val="24"/>
          <w:szCs w:val="24"/>
          <w:u w:val="single" w:color="000000"/>
        </w:rPr>
        <w:t xml:space="preserve"> </w:t>
      </w:r>
      <w:r w:rsidRPr="004220D3">
        <w:rPr>
          <w:b/>
          <w:bCs/>
          <w:sz w:val="24"/>
          <w:szCs w:val="24"/>
          <w:u w:val="single" w:color="000000"/>
        </w:rPr>
        <w:t>N.6</w:t>
      </w:r>
      <w:r w:rsidRPr="004220D3">
        <w:rPr>
          <w:b/>
          <w:bCs/>
          <w:spacing w:val="-17"/>
          <w:sz w:val="24"/>
          <w:szCs w:val="24"/>
          <w:u w:val="single" w:color="000000"/>
        </w:rPr>
        <w:t xml:space="preserve"> </w:t>
      </w:r>
      <w:r w:rsidRPr="004220D3">
        <w:rPr>
          <w:b/>
          <w:bCs/>
          <w:sz w:val="24"/>
          <w:szCs w:val="24"/>
          <w:u w:val="single" w:color="000000"/>
        </w:rPr>
        <w:t>(Single</w:t>
      </w:r>
      <w:r w:rsidRPr="004220D3">
        <w:rPr>
          <w:b/>
          <w:bCs/>
          <w:spacing w:val="-22"/>
          <w:sz w:val="24"/>
          <w:szCs w:val="24"/>
          <w:u w:val="single" w:color="000000"/>
        </w:rPr>
        <w:t xml:space="preserve"> </w:t>
      </w:r>
      <w:r w:rsidRPr="004220D3">
        <w:rPr>
          <w:b/>
          <w:bCs/>
          <w:sz w:val="24"/>
          <w:szCs w:val="24"/>
          <w:u w:val="single" w:color="000000"/>
        </w:rPr>
        <w:t>or</w:t>
      </w:r>
      <w:r w:rsidRPr="004220D3">
        <w:rPr>
          <w:b/>
          <w:bCs/>
          <w:spacing w:val="-17"/>
          <w:sz w:val="24"/>
          <w:szCs w:val="24"/>
          <w:u w:val="single" w:color="000000"/>
        </w:rPr>
        <w:t xml:space="preserve"> </w:t>
      </w:r>
      <w:r w:rsidRPr="004220D3">
        <w:rPr>
          <w:b/>
          <w:bCs/>
          <w:sz w:val="24"/>
          <w:szCs w:val="24"/>
          <w:u w:val="single" w:color="000000"/>
        </w:rPr>
        <w:t>Multicenter</w:t>
      </w:r>
      <w:r w:rsidRPr="004220D3">
        <w:rPr>
          <w:b/>
          <w:bCs/>
          <w:spacing w:val="-17"/>
          <w:sz w:val="24"/>
          <w:szCs w:val="24"/>
          <w:u w:val="single" w:color="000000"/>
        </w:rPr>
        <w:t xml:space="preserve"> </w:t>
      </w:r>
      <w:r w:rsidRPr="004220D3">
        <w:rPr>
          <w:b/>
          <w:bCs/>
          <w:sz w:val="24"/>
          <w:szCs w:val="24"/>
          <w:u w:val="single" w:color="000000"/>
        </w:rPr>
        <w:t>Site):</w:t>
      </w:r>
      <w:r w:rsidRPr="004220D3">
        <w:rPr>
          <w:b/>
          <w:bCs/>
          <w:spacing w:val="-17"/>
          <w:sz w:val="24"/>
          <w:szCs w:val="24"/>
          <w:u w:val="single" w:color="000000"/>
        </w:rPr>
        <w:t xml:space="preserve"> </w:t>
      </w:r>
      <w:r w:rsidRPr="004220D3">
        <w:rPr>
          <w:b/>
          <w:bCs/>
          <w:sz w:val="24"/>
          <w:szCs w:val="24"/>
          <w:u w:val="single" w:color="000000"/>
        </w:rPr>
        <w:t>Non-therapeutic</w:t>
      </w:r>
      <w:r w:rsidRPr="004220D3">
        <w:rPr>
          <w:b/>
          <w:bCs/>
          <w:spacing w:val="-19"/>
          <w:sz w:val="24"/>
          <w:szCs w:val="24"/>
          <w:u w:val="single" w:color="000000"/>
        </w:rPr>
        <w:t xml:space="preserve"> </w:t>
      </w:r>
      <w:r w:rsidRPr="004220D3">
        <w:rPr>
          <w:b/>
          <w:bCs/>
          <w:sz w:val="24"/>
          <w:szCs w:val="24"/>
          <w:u w:val="single" w:color="000000"/>
        </w:rPr>
        <w:t>Institutional</w:t>
      </w:r>
      <w:r w:rsidRPr="004220D3">
        <w:rPr>
          <w:b/>
          <w:bCs/>
          <w:spacing w:val="-16"/>
          <w:sz w:val="24"/>
          <w:szCs w:val="24"/>
          <w:u w:val="single" w:color="000000"/>
        </w:rPr>
        <w:t xml:space="preserve"> </w:t>
      </w:r>
      <w:r w:rsidRPr="004220D3">
        <w:rPr>
          <w:b/>
          <w:bCs/>
          <w:sz w:val="24"/>
          <w:szCs w:val="24"/>
          <w:u w:val="single" w:color="000000"/>
        </w:rPr>
        <w:t>Study</w:t>
      </w:r>
      <w:r w:rsidRPr="004220D3">
        <w:rPr>
          <w:b/>
          <w:bCs/>
          <w:spacing w:val="-17"/>
          <w:sz w:val="24"/>
          <w:szCs w:val="24"/>
          <w:u w:val="single" w:color="000000"/>
        </w:rPr>
        <w:t xml:space="preserve"> </w:t>
      </w:r>
      <w:r w:rsidRPr="004220D3">
        <w:rPr>
          <w:b/>
          <w:bCs/>
          <w:sz w:val="24"/>
          <w:szCs w:val="24"/>
          <w:u w:val="single" w:color="000000"/>
        </w:rPr>
        <w:t>–</w:t>
      </w:r>
      <w:r w:rsidRPr="004220D3">
        <w:rPr>
          <w:b/>
          <w:bCs/>
          <w:sz w:val="24"/>
          <w:szCs w:val="24"/>
          <w:u w:color="000000"/>
        </w:rPr>
        <w:t xml:space="preserve"> </w:t>
      </w:r>
      <w:r w:rsidRPr="004220D3">
        <w:rPr>
          <w:b/>
          <w:bCs/>
          <w:sz w:val="24"/>
          <w:szCs w:val="24"/>
          <w:u w:val="single" w:color="000000"/>
        </w:rPr>
        <w:t>Minimal Risk</w:t>
      </w:r>
    </w:p>
    <w:p w14:paraId="22F5DDCD" w14:textId="77777777" w:rsidR="00597E07" w:rsidRPr="004220D3" w:rsidRDefault="00597E07" w:rsidP="00597E07">
      <w:pPr>
        <w:spacing w:before="179"/>
        <w:ind w:left="420"/>
        <w:outlineLvl w:val="1"/>
        <w:rPr>
          <w:b/>
          <w:bCs/>
        </w:rPr>
      </w:pPr>
      <w:r w:rsidRPr="004220D3">
        <w:rPr>
          <w:b/>
          <w:bCs/>
          <w:spacing w:val="-4"/>
        </w:rPr>
        <w:t>Data</w:t>
      </w:r>
      <w:r w:rsidRPr="004220D3">
        <w:rPr>
          <w:b/>
          <w:bCs/>
          <w:spacing w:val="-13"/>
        </w:rPr>
        <w:t xml:space="preserve"> </w:t>
      </w:r>
      <w:r w:rsidRPr="004220D3">
        <w:rPr>
          <w:b/>
          <w:bCs/>
          <w:spacing w:val="-4"/>
        </w:rPr>
        <w:t>and</w:t>
      </w:r>
      <w:r w:rsidRPr="004220D3">
        <w:rPr>
          <w:b/>
          <w:bCs/>
          <w:spacing w:val="-12"/>
        </w:rPr>
        <w:t xml:space="preserve"> </w:t>
      </w:r>
      <w:r w:rsidRPr="004220D3">
        <w:rPr>
          <w:b/>
          <w:bCs/>
          <w:spacing w:val="-4"/>
        </w:rPr>
        <w:t>Safety</w:t>
      </w:r>
      <w:r w:rsidRPr="004220D3">
        <w:rPr>
          <w:b/>
          <w:bCs/>
          <w:spacing w:val="-5"/>
        </w:rPr>
        <w:t xml:space="preserve"> </w:t>
      </w:r>
      <w:r w:rsidRPr="004220D3">
        <w:rPr>
          <w:b/>
          <w:bCs/>
          <w:spacing w:val="-4"/>
        </w:rPr>
        <w:t>Monitoring Plan</w:t>
      </w:r>
      <w:r w:rsidRPr="004220D3">
        <w:rPr>
          <w:b/>
          <w:bCs/>
          <w:spacing w:val="-12"/>
        </w:rPr>
        <w:t xml:space="preserve"> </w:t>
      </w:r>
      <w:r w:rsidRPr="004220D3">
        <w:rPr>
          <w:b/>
          <w:bCs/>
          <w:spacing w:val="-4"/>
        </w:rPr>
        <w:t>for</w:t>
      </w:r>
      <w:r w:rsidRPr="004220D3">
        <w:rPr>
          <w:b/>
          <w:bCs/>
          <w:spacing w:val="-7"/>
        </w:rPr>
        <w:t xml:space="preserve"> </w:t>
      </w:r>
      <w:r w:rsidRPr="004220D3">
        <w:rPr>
          <w:b/>
          <w:bCs/>
          <w:spacing w:val="-4"/>
        </w:rPr>
        <w:t>a</w:t>
      </w:r>
      <w:r w:rsidRPr="004220D3">
        <w:rPr>
          <w:b/>
          <w:bCs/>
          <w:spacing w:val="-12"/>
        </w:rPr>
        <w:t xml:space="preserve"> </w:t>
      </w:r>
      <w:r w:rsidRPr="004220D3">
        <w:rPr>
          <w:b/>
          <w:bCs/>
          <w:spacing w:val="-4"/>
        </w:rPr>
        <w:t>Minimal</w:t>
      </w:r>
      <w:r w:rsidRPr="004220D3">
        <w:rPr>
          <w:b/>
          <w:bCs/>
          <w:spacing w:val="-7"/>
        </w:rPr>
        <w:t xml:space="preserve"> </w:t>
      </w:r>
      <w:r w:rsidRPr="004220D3">
        <w:rPr>
          <w:b/>
          <w:bCs/>
          <w:spacing w:val="-4"/>
        </w:rPr>
        <w:t>Risk</w:t>
      </w:r>
      <w:r w:rsidRPr="004220D3">
        <w:rPr>
          <w:b/>
          <w:bCs/>
          <w:spacing w:val="-12"/>
        </w:rPr>
        <w:t xml:space="preserve"> </w:t>
      </w:r>
      <w:r w:rsidRPr="004220D3">
        <w:rPr>
          <w:b/>
          <w:bCs/>
          <w:spacing w:val="-4"/>
        </w:rPr>
        <w:t>Institutional</w:t>
      </w:r>
      <w:r w:rsidRPr="004220D3">
        <w:rPr>
          <w:b/>
          <w:bCs/>
          <w:spacing w:val="-8"/>
        </w:rPr>
        <w:t xml:space="preserve"> </w:t>
      </w:r>
      <w:r w:rsidRPr="004220D3">
        <w:rPr>
          <w:b/>
          <w:bCs/>
          <w:spacing w:val="-4"/>
        </w:rPr>
        <w:t>Study</w:t>
      </w:r>
    </w:p>
    <w:p w14:paraId="4D4AD458" w14:textId="77777777" w:rsidR="00597E07" w:rsidRPr="004220D3" w:rsidRDefault="00597E07" w:rsidP="00597E07">
      <w:pPr>
        <w:numPr>
          <w:ilvl w:val="0"/>
          <w:numId w:val="41"/>
        </w:numPr>
        <w:tabs>
          <w:tab w:val="left" w:pos="1141"/>
        </w:tabs>
        <w:spacing w:before="188"/>
        <w:ind w:hanging="721"/>
        <w:rPr>
          <w:b/>
        </w:rPr>
      </w:pPr>
      <w:r w:rsidRPr="004220D3">
        <w:rPr>
          <w:b/>
          <w:spacing w:val="-4"/>
        </w:rPr>
        <w:t>Oversight</w:t>
      </w:r>
      <w:r w:rsidRPr="004220D3">
        <w:rPr>
          <w:b/>
          <w:spacing w:val="-11"/>
        </w:rPr>
        <w:t xml:space="preserve"> </w:t>
      </w:r>
      <w:r w:rsidRPr="004220D3">
        <w:rPr>
          <w:b/>
          <w:spacing w:val="-4"/>
        </w:rPr>
        <w:t>and</w:t>
      </w:r>
      <w:r w:rsidRPr="004220D3">
        <w:rPr>
          <w:b/>
          <w:spacing w:val="-11"/>
        </w:rPr>
        <w:t xml:space="preserve"> </w:t>
      </w:r>
      <w:r w:rsidRPr="004220D3">
        <w:rPr>
          <w:b/>
          <w:spacing w:val="-4"/>
        </w:rPr>
        <w:t>Monitoring</w:t>
      </w:r>
      <w:r w:rsidRPr="004220D3">
        <w:rPr>
          <w:b/>
          <w:spacing w:val="-10"/>
        </w:rPr>
        <w:t xml:space="preserve"> </w:t>
      </w:r>
      <w:r w:rsidRPr="004220D3">
        <w:rPr>
          <w:b/>
          <w:spacing w:val="-4"/>
        </w:rPr>
        <w:t>Plan</w:t>
      </w:r>
    </w:p>
    <w:p w14:paraId="4AC109C3" w14:textId="77777777" w:rsidR="00597E07" w:rsidRPr="004220D3" w:rsidRDefault="00597E07" w:rsidP="00597E07">
      <w:pPr>
        <w:spacing w:before="197" w:line="228" w:lineRule="auto"/>
        <w:ind w:left="1140" w:right="1107"/>
      </w:pPr>
      <w:r w:rsidRPr="004220D3">
        <w:t>The UCSF Helen Diller Family Comprehensive Cancer Center (HDFCCC) Data and Safety Monitoring Committee (DSMC) is responsible for monitoring data quality and participant</w:t>
      </w:r>
      <w:r w:rsidRPr="004220D3">
        <w:rPr>
          <w:spacing w:val="-16"/>
        </w:rPr>
        <w:t xml:space="preserve"> </w:t>
      </w:r>
      <w:r w:rsidRPr="004220D3">
        <w:t>safety</w:t>
      </w:r>
      <w:r w:rsidRPr="004220D3">
        <w:rPr>
          <w:spacing w:val="-13"/>
        </w:rPr>
        <w:t xml:space="preserve"> </w:t>
      </w:r>
      <w:r w:rsidRPr="004220D3">
        <w:t>for</w:t>
      </w:r>
      <w:r w:rsidRPr="004220D3">
        <w:rPr>
          <w:spacing w:val="-15"/>
        </w:rPr>
        <w:t xml:space="preserve"> </w:t>
      </w:r>
      <w:r w:rsidRPr="004220D3">
        <w:t>all</w:t>
      </w:r>
      <w:r w:rsidRPr="004220D3">
        <w:rPr>
          <w:spacing w:val="-17"/>
        </w:rPr>
        <w:t xml:space="preserve"> </w:t>
      </w:r>
      <w:r w:rsidRPr="004220D3">
        <w:t>HDFCCC</w:t>
      </w:r>
      <w:r w:rsidRPr="004220D3">
        <w:rPr>
          <w:spacing w:val="-9"/>
        </w:rPr>
        <w:t xml:space="preserve"> </w:t>
      </w:r>
      <w:r w:rsidRPr="004220D3">
        <w:t>institutional</w:t>
      </w:r>
      <w:r w:rsidRPr="004220D3">
        <w:rPr>
          <w:spacing w:val="-10"/>
        </w:rPr>
        <w:t xml:space="preserve"> </w:t>
      </w:r>
      <w:r w:rsidRPr="004220D3">
        <w:t>clinical</w:t>
      </w:r>
      <w:r w:rsidRPr="004220D3">
        <w:rPr>
          <w:spacing w:val="-10"/>
        </w:rPr>
        <w:t xml:space="preserve"> </w:t>
      </w:r>
      <w:r w:rsidRPr="004220D3">
        <w:t>trials.</w:t>
      </w:r>
      <w:r w:rsidRPr="004220D3">
        <w:rPr>
          <w:spacing w:val="19"/>
        </w:rPr>
        <w:t xml:space="preserve"> </w:t>
      </w:r>
      <w:r w:rsidRPr="004220D3">
        <w:t>This</w:t>
      </w:r>
      <w:r w:rsidRPr="004220D3">
        <w:rPr>
          <w:spacing w:val="-12"/>
        </w:rPr>
        <w:t xml:space="preserve"> </w:t>
      </w:r>
      <w:r w:rsidRPr="004220D3">
        <w:t>non-therapeutic</w:t>
      </w:r>
      <w:r w:rsidRPr="004220D3">
        <w:rPr>
          <w:spacing w:val="-10"/>
        </w:rPr>
        <w:t xml:space="preserve"> </w:t>
      </w:r>
      <w:r w:rsidRPr="004220D3">
        <w:t xml:space="preserve">study has been determined to be “minimal risk.” A summary of DSMC activities for this trial </w:t>
      </w:r>
      <w:r w:rsidRPr="004220D3">
        <w:rPr>
          <w:spacing w:val="-2"/>
        </w:rPr>
        <w:t>includes:</w:t>
      </w:r>
    </w:p>
    <w:p w14:paraId="6AA056DA" w14:textId="77777777" w:rsidR="00597E07" w:rsidRPr="004220D3" w:rsidRDefault="00597E07" w:rsidP="00597E07">
      <w:pPr>
        <w:numPr>
          <w:ilvl w:val="1"/>
          <w:numId w:val="41"/>
        </w:numPr>
        <w:tabs>
          <w:tab w:val="left" w:pos="1861"/>
        </w:tabs>
        <w:spacing w:before="155"/>
      </w:pPr>
      <w:r w:rsidRPr="004220D3">
        <w:rPr>
          <w:spacing w:val="-4"/>
        </w:rPr>
        <w:t>Review</w:t>
      </w:r>
      <w:r w:rsidRPr="004220D3">
        <w:rPr>
          <w:spacing w:val="-10"/>
        </w:rPr>
        <w:t xml:space="preserve"> </w:t>
      </w:r>
      <w:r w:rsidRPr="004220D3">
        <w:rPr>
          <w:spacing w:val="-4"/>
        </w:rPr>
        <w:t>of</w:t>
      </w:r>
      <w:r w:rsidRPr="004220D3">
        <w:rPr>
          <w:spacing w:val="-13"/>
        </w:rPr>
        <w:t xml:space="preserve"> </w:t>
      </w:r>
      <w:r w:rsidRPr="004220D3">
        <w:rPr>
          <w:spacing w:val="-4"/>
        </w:rPr>
        <w:t>serious</w:t>
      </w:r>
      <w:r w:rsidRPr="004220D3">
        <w:rPr>
          <w:spacing w:val="3"/>
        </w:rPr>
        <w:t xml:space="preserve"> </w:t>
      </w:r>
      <w:r w:rsidRPr="004220D3">
        <w:rPr>
          <w:spacing w:val="-4"/>
        </w:rPr>
        <w:t>adverse</w:t>
      </w:r>
      <w:r w:rsidRPr="004220D3">
        <w:rPr>
          <w:spacing w:val="1"/>
        </w:rPr>
        <w:t xml:space="preserve"> </w:t>
      </w:r>
      <w:r w:rsidRPr="004220D3">
        <w:rPr>
          <w:spacing w:val="-4"/>
        </w:rPr>
        <w:t>events</w:t>
      </w:r>
      <w:r w:rsidRPr="004220D3">
        <w:rPr>
          <w:spacing w:val="-12"/>
        </w:rPr>
        <w:t xml:space="preserve"> </w:t>
      </w:r>
      <w:r w:rsidRPr="004220D3">
        <w:rPr>
          <w:spacing w:val="-4"/>
        </w:rPr>
        <w:t>and</w:t>
      </w:r>
      <w:r w:rsidRPr="004220D3">
        <w:rPr>
          <w:spacing w:val="1"/>
        </w:rPr>
        <w:t xml:space="preserve"> </w:t>
      </w:r>
      <w:r w:rsidRPr="004220D3">
        <w:rPr>
          <w:spacing w:val="-4"/>
        </w:rPr>
        <w:t>protocol</w:t>
      </w:r>
      <w:r w:rsidRPr="004220D3">
        <w:rPr>
          <w:spacing w:val="-7"/>
        </w:rPr>
        <w:t xml:space="preserve"> </w:t>
      </w:r>
      <w:r w:rsidRPr="004220D3">
        <w:rPr>
          <w:spacing w:val="-4"/>
        </w:rPr>
        <w:t>violations</w:t>
      </w:r>
      <w:r w:rsidRPr="004220D3">
        <w:rPr>
          <w:spacing w:val="4"/>
        </w:rPr>
        <w:t xml:space="preserve"> </w:t>
      </w:r>
      <w:r w:rsidRPr="004220D3">
        <w:rPr>
          <w:spacing w:val="-4"/>
        </w:rPr>
        <w:t>only.</w:t>
      </w:r>
    </w:p>
    <w:p w14:paraId="2430E14F" w14:textId="77777777" w:rsidR="00597E07" w:rsidRPr="004220D3" w:rsidRDefault="00597E07" w:rsidP="00597E07">
      <w:pPr>
        <w:spacing w:before="157"/>
        <w:ind w:left="1140"/>
      </w:pPr>
      <w:r w:rsidRPr="004220D3">
        <w:rPr>
          <w:spacing w:val="-2"/>
        </w:rPr>
        <w:t>The</w:t>
      </w:r>
      <w:r w:rsidRPr="004220D3">
        <w:rPr>
          <w:spacing w:val="-12"/>
        </w:rPr>
        <w:t xml:space="preserve"> </w:t>
      </w:r>
      <w:r w:rsidRPr="004220D3">
        <w:rPr>
          <w:spacing w:val="-2"/>
        </w:rPr>
        <w:t>UCSF</w:t>
      </w:r>
      <w:r w:rsidRPr="004220D3">
        <w:rPr>
          <w:spacing w:val="-12"/>
        </w:rPr>
        <w:t xml:space="preserve"> </w:t>
      </w:r>
      <w:r w:rsidRPr="004220D3">
        <w:rPr>
          <w:spacing w:val="-2"/>
        </w:rPr>
        <w:t>HDFCCC Data</w:t>
      </w:r>
      <w:r w:rsidRPr="004220D3">
        <w:rPr>
          <w:spacing w:val="-7"/>
        </w:rPr>
        <w:t xml:space="preserve"> </w:t>
      </w:r>
      <w:r w:rsidRPr="004220D3">
        <w:rPr>
          <w:spacing w:val="-2"/>
        </w:rPr>
        <w:t>and</w:t>
      </w:r>
      <w:r w:rsidRPr="004220D3">
        <w:rPr>
          <w:spacing w:val="-7"/>
        </w:rPr>
        <w:t xml:space="preserve"> </w:t>
      </w:r>
      <w:r w:rsidRPr="004220D3">
        <w:rPr>
          <w:spacing w:val="-2"/>
        </w:rPr>
        <w:t>Safety</w:t>
      </w:r>
      <w:r w:rsidRPr="004220D3">
        <w:rPr>
          <w:spacing w:val="-6"/>
        </w:rPr>
        <w:t xml:space="preserve"> </w:t>
      </w:r>
      <w:r w:rsidRPr="004220D3">
        <w:rPr>
          <w:spacing w:val="-2"/>
        </w:rPr>
        <w:t>Monitoring</w:t>
      </w:r>
      <w:r w:rsidRPr="004220D3">
        <w:rPr>
          <w:spacing w:val="6"/>
        </w:rPr>
        <w:t xml:space="preserve"> </w:t>
      </w:r>
      <w:r w:rsidRPr="004220D3">
        <w:rPr>
          <w:spacing w:val="-2"/>
        </w:rPr>
        <w:t>Committee</w:t>
      </w:r>
      <w:r w:rsidRPr="004220D3">
        <w:rPr>
          <w:spacing w:val="-7"/>
        </w:rPr>
        <w:t xml:space="preserve"> </w:t>
      </w:r>
      <w:r w:rsidRPr="004220D3">
        <w:rPr>
          <w:spacing w:val="-2"/>
        </w:rPr>
        <w:t>(DSMC)</w:t>
      </w:r>
      <w:r w:rsidRPr="004220D3">
        <w:t xml:space="preserve"> </w:t>
      </w:r>
      <w:r w:rsidRPr="004220D3">
        <w:rPr>
          <w:spacing w:val="-2"/>
        </w:rPr>
        <w:t>is</w:t>
      </w:r>
      <w:r w:rsidRPr="004220D3">
        <w:rPr>
          <w:spacing w:val="-6"/>
        </w:rPr>
        <w:t xml:space="preserve"> </w:t>
      </w:r>
      <w:r w:rsidRPr="004220D3">
        <w:rPr>
          <w:spacing w:val="-2"/>
        </w:rPr>
        <w:t>responsible</w:t>
      </w:r>
    </w:p>
    <w:p w14:paraId="02404DB3" w14:textId="77777777" w:rsidR="00597E07" w:rsidRPr="004220D3" w:rsidRDefault="00597E07" w:rsidP="00597E07">
      <w:pPr>
        <w:spacing w:before="4" w:line="237" w:lineRule="auto"/>
        <w:ind w:left="1140" w:right="447"/>
      </w:pPr>
      <w:r w:rsidRPr="004220D3">
        <w:t>for</w:t>
      </w:r>
      <w:r w:rsidRPr="004220D3">
        <w:rPr>
          <w:spacing w:val="-5"/>
        </w:rPr>
        <w:t xml:space="preserve"> </w:t>
      </w:r>
      <w:r w:rsidRPr="004220D3">
        <w:t>participant</w:t>
      </w:r>
      <w:r w:rsidRPr="004220D3">
        <w:rPr>
          <w:spacing w:val="-2"/>
        </w:rPr>
        <w:t xml:space="preserve"> </w:t>
      </w:r>
      <w:r w:rsidRPr="004220D3">
        <w:t>safety</w:t>
      </w:r>
      <w:r w:rsidRPr="004220D3">
        <w:rPr>
          <w:spacing w:val="-1"/>
        </w:rPr>
        <w:t xml:space="preserve"> </w:t>
      </w:r>
      <w:r w:rsidRPr="004220D3">
        <w:t>for</w:t>
      </w:r>
      <w:r w:rsidRPr="004220D3">
        <w:rPr>
          <w:spacing w:val="-6"/>
        </w:rPr>
        <w:t xml:space="preserve"> </w:t>
      </w:r>
      <w:r w:rsidRPr="004220D3">
        <w:t>all</w:t>
      </w:r>
      <w:r w:rsidRPr="004220D3">
        <w:rPr>
          <w:spacing w:val="-1"/>
        </w:rPr>
        <w:t xml:space="preserve"> </w:t>
      </w:r>
      <w:r w:rsidRPr="004220D3">
        <w:t>HDFCCC institutional</w:t>
      </w:r>
      <w:r w:rsidRPr="004220D3">
        <w:rPr>
          <w:spacing w:val="-2"/>
        </w:rPr>
        <w:t xml:space="preserve"> </w:t>
      </w:r>
      <w:r w:rsidRPr="004220D3">
        <w:t>clinical</w:t>
      </w:r>
      <w:r w:rsidRPr="004220D3">
        <w:rPr>
          <w:spacing w:val="-1"/>
        </w:rPr>
        <w:t xml:space="preserve"> </w:t>
      </w:r>
      <w:r w:rsidRPr="004220D3">
        <w:t>trials.</w:t>
      </w:r>
      <w:r w:rsidRPr="004220D3">
        <w:rPr>
          <w:spacing w:val="39"/>
        </w:rPr>
        <w:t xml:space="preserve"> </w:t>
      </w:r>
      <w:r w:rsidRPr="004220D3">
        <w:t>Minimal</w:t>
      </w:r>
      <w:r w:rsidRPr="004220D3">
        <w:rPr>
          <w:spacing w:val="-1"/>
        </w:rPr>
        <w:t xml:space="preserve"> </w:t>
      </w:r>
      <w:r w:rsidRPr="004220D3">
        <w:t>risk</w:t>
      </w:r>
      <w:r w:rsidRPr="004220D3">
        <w:rPr>
          <w:spacing w:val="-1"/>
        </w:rPr>
        <w:t xml:space="preserve"> </w:t>
      </w:r>
      <w:r w:rsidRPr="004220D3">
        <w:t>non-therapeutic studies are characterized as studies without risk due to a research component which introduces</w:t>
      </w:r>
      <w:r w:rsidRPr="004220D3">
        <w:rPr>
          <w:spacing w:val="-7"/>
        </w:rPr>
        <w:t xml:space="preserve"> </w:t>
      </w:r>
      <w:r w:rsidRPr="004220D3">
        <w:t>procedures</w:t>
      </w:r>
      <w:r w:rsidRPr="004220D3">
        <w:rPr>
          <w:spacing w:val="-6"/>
        </w:rPr>
        <w:t xml:space="preserve"> </w:t>
      </w:r>
      <w:r w:rsidRPr="004220D3">
        <w:t>which</w:t>
      </w:r>
      <w:r w:rsidRPr="004220D3">
        <w:rPr>
          <w:spacing w:val="-9"/>
        </w:rPr>
        <w:t xml:space="preserve"> </w:t>
      </w:r>
      <w:r w:rsidRPr="004220D3">
        <w:t>don’t</w:t>
      </w:r>
      <w:r w:rsidRPr="004220D3">
        <w:rPr>
          <w:spacing w:val="-9"/>
        </w:rPr>
        <w:t xml:space="preserve"> </w:t>
      </w:r>
      <w:r w:rsidRPr="004220D3">
        <w:t>involve</w:t>
      </w:r>
      <w:r w:rsidRPr="004220D3">
        <w:rPr>
          <w:spacing w:val="-3"/>
        </w:rPr>
        <w:t xml:space="preserve"> </w:t>
      </w:r>
      <w:r w:rsidRPr="004220D3">
        <w:t>risk</w:t>
      </w:r>
      <w:r w:rsidRPr="004220D3">
        <w:rPr>
          <w:spacing w:val="-7"/>
        </w:rPr>
        <w:t xml:space="preserve"> </w:t>
      </w:r>
      <w:r w:rsidRPr="004220D3">
        <w:t>to</w:t>
      </w:r>
      <w:r w:rsidRPr="004220D3">
        <w:rPr>
          <w:spacing w:val="-11"/>
        </w:rPr>
        <w:t xml:space="preserve"> </w:t>
      </w:r>
      <w:r w:rsidRPr="004220D3">
        <w:t>the</w:t>
      </w:r>
      <w:r w:rsidRPr="004220D3">
        <w:rPr>
          <w:spacing w:val="-9"/>
        </w:rPr>
        <w:t xml:space="preserve"> </w:t>
      </w:r>
      <w:r w:rsidRPr="004220D3">
        <w:t>participants</w:t>
      </w:r>
      <w:r w:rsidRPr="004220D3">
        <w:rPr>
          <w:spacing w:val="35"/>
        </w:rPr>
        <w:t xml:space="preserve"> </w:t>
      </w:r>
      <w:r w:rsidRPr="004220D3">
        <w:t>(e.g.,</w:t>
      </w:r>
      <w:r w:rsidRPr="004220D3">
        <w:rPr>
          <w:spacing w:val="30"/>
        </w:rPr>
        <w:t xml:space="preserve"> </w:t>
      </w:r>
      <w:r w:rsidRPr="004220D3">
        <w:t>a</w:t>
      </w:r>
      <w:r w:rsidRPr="004220D3">
        <w:rPr>
          <w:spacing w:val="-9"/>
        </w:rPr>
        <w:t xml:space="preserve"> </w:t>
      </w:r>
      <w:r w:rsidRPr="004220D3">
        <w:t>blood</w:t>
      </w:r>
      <w:r w:rsidRPr="004220D3">
        <w:rPr>
          <w:spacing w:val="-9"/>
        </w:rPr>
        <w:t xml:space="preserve"> </w:t>
      </w:r>
      <w:r w:rsidRPr="004220D3">
        <w:t>draw</w:t>
      </w:r>
      <w:r w:rsidRPr="004220D3">
        <w:rPr>
          <w:spacing w:val="-7"/>
        </w:rPr>
        <w:t xml:space="preserve"> </w:t>
      </w:r>
      <w:r w:rsidRPr="004220D3">
        <w:t>study).</w:t>
      </w:r>
    </w:p>
    <w:p w14:paraId="77F16FC4" w14:textId="77777777" w:rsidR="00597E07" w:rsidRPr="004220D3" w:rsidRDefault="00597E07" w:rsidP="00597E07">
      <w:pPr>
        <w:spacing w:before="207" w:line="228" w:lineRule="auto"/>
        <w:ind w:left="1139" w:right="1266"/>
        <w:jc w:val="both"/>
      </w:pPr>
      <w:r w:rsidRPr="004220D3">
        <w:t>Safety</w:t>
      </w:r>
      <w:r w:rsidRPr="004220D3">
        <w:rPr>
          <w:spacing w:val="-3"/>
        </w:rPr>
        <w:t xml:space="preserve"> </w:t>
      </w:r>
      <w:r w:rsidRPr="004220D3">
        <w:t>reviews (i.e.,</w:t>
      </w:r>
      <w:r w:rsidRPr="004220D3">
        <w:rPr>
          <w:spacing w:val="-4"/>
        </w:rPr>
        <w:t xml:space="preserve"> </w:t>
      </w:r>
      <w:r w:rsidRPr="004220D3">
        <w:t>Serious</w:t>
      </w:r>
      <w:r w:rsidRPr="004220D3">
        <w:rPr>
          <w:spacing w:val="-3"/>
        </w:rPr>
        <w:t xml:space="preserve"> </w:t>
      </w:r>
      <w:r w:rsidRPr="004220D3">
        <w:t>Adverse</w:t>
      </w:r>
      <w:r w:rsidRPr="004220D3">
        <w:rPr>
          <w:spacing w:val="-5"/>
        </w:rPr>
        <w:t xml:space="preserve"> </w:t>
      </w:r>
      <w:r w:rsidRPr="004220D3">
        <w:t>Event</w:t>
      </w:r>
      <w:r w:rsidRPr="004220D3">
        <w:rPr>
          <w:spacing w:val="-1"/>
        </w:rPr>
        <w:t xml:space="preserve"> </w:t>
      </w:r>
      <w:r w:rsidRPr="004220D3">
        <w:t>(SAE)</w:t>
      </w:r>
      <w:r w:rsidRPr="004220D3">
        <w:rPr>
          <w:spacing w:val="-6"/>
        </w:rPr>
        <w:t xml:space="preserve"> </w:t>
      </w:r>
      <w:r w:rsidRPr="004220D3">
        <w:t>reviews and</w:t>
      </w:r>
      <w:r w:rsidRPr="004220D3">
        <w:rPr>
          <w:spacing w:val="-5"/>
        </w:rPr>
        <w:t xml:space="preserve"> </w:t>
      </w:r>
      <w:r w:rsidRPr="004220D3">
        <w:t>Protocol</w:t>
      </w:r>
      <w:r w:rsidRPr="004220D3">
        <w:rPr>
          <w:spacing w:val="-1"/>
        </w:rPr>
        <w:t xml:space="preserve"> </w:t>
      </w:r>
      <w:r w:rsidRPr="004220D3">
        <w:t>Violation</w:t>
      </w:r>
      <w:r w:rsidRPr="004220D3">
        <w:rPr>
          <w:spacing w:val="-1"/>
        </w:rPr>
        <w:t xml:space="preserve"> </w:t>
      </w:r>
      <w:r w:rsidRPr="004220D3">
        <w:t>(PV) reviews) will continue until the study is closed by the IRB.</w:t>
      </w:r>
      <w:r w:rsidRPr="004220D3">
        <w:rPr>
          <w:spacing w:val="35"/>
        </w:rPr>
        <w:t xml:space="preserve"> </w:t>
      </w:r>
      <w:r w:rsidRPr="004220D3">
        <w:t>Regulatory reviews will not be performed for minimal risk institutional studies and are only performed for above minimal risk studies.</w:t>
      </w:r>
    </w:p>
    <w:p w14:paraId="0459A4B3" w14:textId="77777777" w:rsidR="00597E07" w:rsidRPr="004220D3" w:rsidRDefault="00597E07" w:rsidP="00597E07">
      <w:pPr>
        <w:numPr>
          <w:ilvl w:val="0"/>
          <w:numId w:val="41"/>
        </w:numPr>
        <w:tabs>
          <w:tab w:val="left" w:pos="1141"/>
        </w:tabs>
        <w:spacing w:before="178"/>
        <w:ind w:hanging="721"/>
        <w:outlineLvl w:val="1"/>
        <w:rPr>
          <w:b/>
          <w:bCs/>
        </w:rPr>
      </w:pPr>
      <w:r w:rsidRPr="004220D3">
        <w:rPr>
          <w:b/>
          <w:bCs/>
          <w:spacing w:val="-4"/>
        </w:rPr>
        <w:t>Serious</w:t>
      </w:r>
      <w:r w:rsidRPr="004220D3">
        <w:rPr>
          <w:b/>
          <w:bCs/>
          <w:spacing w:val="-9"/>
        </w:rPr>
        <w:t xml:space="preserve"> </w:t>
      </w:r>
      <w:r w:rsidRPr="004220D3">
        <w:rPr>
          <w:b/>
          <w:bCs/>
          <w:spacing w:val="-4"/>
        </w:rPr>
        <w:t>Adverse</w:t>
      </w:r>
      <w:r w:rsidRPr="004220D3">
        <w:rPr>
          <w:b/>
          <w:bCs/>
          <w:spacing w:val="-9"/>
        </w:rPr>
        <w:t xml:space="preserve"> </w:t>
      </w:r>
      <w:r w:rsidRPr="004220D3">
        <w:rPr>
          <w:b/>
          <w:bCs/>
          <w:spacing w:val="-4"/>
        </w:rPr>
        <w:t>Event</w:t>
      </w:r>
      <w:r w:rsidRPr="004220D3">
        <w:rPr>
          <w:b/>
          <w:bCs/>
          <w:spacing w:val="-11"/>
        </w:rPr>
        <w:t xml:space="preserve"> </w:t>
      </w:r>
      <w:r w:rsidRPr="004220D3">
        <w:rPr>
          <w:b/>
          <w:bCs/>
          <w:spacing w:val="-4"/>
        </w:rPr>
        <w:t>Reporting</w:t>
      </w:r>
    </w:p>
    <w:p w14:paraId="7E102032" w14:textId="77777777" w:rsidR="00597E07" w:rsidRPr="004220D3" w:rsidRDefault="00597E07" w:rsidP="00597E07">
      <w:pPr>
        <w:spacing w:before="208" w:line="228" w:lineRule="auto"/>
        <w:ind w:left="1141" w:right="1175" w:hanging="1"/>
        <w:jc w:val="both"/>
      </w:pPr>
      <w:r w:rsidRPr="004220D3">
        <w:t>By</w:t>
      </w:r>
      <w:r w:rsidRPr="004220D3">
        <w:rPr>
          <w:spacing w:val="-14"/>
        </w:rPr>
        <w:t xml:space="preserve"> </w:t>
      </w:r>
      <w:r w:rsidRPr="004220D3">
        <w:t>definition,</w:t>
      </w:r>
      <w:r w:rsidRPr="004220D3">
        <w:rPr>
          <w:spacing w:val="-6"/>
        </w:rPr>
        <w:t xml:space="preserve"> </w:t>
      </w:r>
      <w:r w:rsidRPr="004220D3">
        <w:t>an</w:t>
      </w:r>
      <w:r w:rsidRPr="004220D3">
        <w:rPr>
          <w:spacing w:val="-14"/>
        </w:rPr>
        <w:t xml:space="preserve"> </w:t>
      </w:r>
      <w:r w:rsidRPr="004220D3">
        <w:t>adverse</w:t>
      </w:r>
      <w:r w:rsidRPr="004220D3">
        <w:rPr>
          <w:spacing w:val="-15"/>
        </w:rPr>
        <w:t xml:space="preserve"> </w:t>
      </w:r>
      <w:r w:rsidRPr="004220D3">
        <w:t>event</w:t>
      </w:r>
      <w:r w:rsidRPr="004220D3">
        <w:rPr>
          <w:spacing w:val="-14"/>
        </w:rPr>
        <w:t xml:space="preserve"> </w:t>
      </w:r>
      <w:r w:rsidRPr="004220D3">
        <w:t>is</w:t>
      </w:r>
      <w:r w:rsidRPr="004220D3">
        <w:rPr>
          <w:spacing w:val="-6"/>
        </w:rPr>
        <w:t xml:space="preserve"> </w:t>
      </w:r>
      <w:r w:rsidRPr="004220D3">
        <w:t>defined</w:t>
      </w:r>
      <w:r w:rsidRPr="004220D3">
        <w:rPr>
          <w:spacing w:val="-14"/>
        </w:rPr>
        <w:t xml:space="preserve"> </w:t>
      </w:r>
      <w:r w:rsidRPr="004220D3">
        <w:t>as</w:t>
      </w:r>
      <w:r w:rsidRPr="004220D3">
        <w:rPr>
          <w:spacing w:val="-8"/>
        </w:rPr>
        <w:t xml:space="preserve"> </w:t>
      </w:r>
      <w:r w:rsidRPr="004220D3">
        <w:t>a</w:t>
      </w:r>
      <w:r w:rsidRPr="004220D3">
        <w:rPr>
          <w:spacing w:val="-14"/>
        </w:rPr>
        <w:t xml:space="preserve"> </w:t>
      </w:r>
      <w:r w:rsidRPr="004220D3">
        <w:t>serious</w:t>
      </w:r>
      <w:r w:rsidRPr="004220D3">
        <w:rPr>
          <w:spacing w:val="-11"/>
        </w:rPr>
        <w:t xml:space="preserve"> </w:t>
      </w:r>
      <w:r w:rsidRPr="004220D3">
        <w:t>adverse</w:t>
      </w:r>
      <w:r w:rsidRPr="004220D3">
        <w:rPr>
          <w:spacing w:val="-14"/>
        </w:rPr>
        <w:t xml:space="preserve"> </w:t>
      </w:r>
      <w:r w:rsidRPr="004220D3">
        <w:t>event</w:t>
      </w:r>
      <w:r w:rsidRPr="004220D3">
        <w:rPr>
          <w:spacing w:val="-14"/>
        </w:rPr>
        <w:t xml:space="preserve"> </w:t>
      </w:r>
      <w:r w:rsidRPr="004220D3">
        <w:t>(SAE)</w:t>
      </w:r>
      <w:r w:rsidRPr="004220D3">
        <w:rPr>
          <w:spacing w:val="-14"/>
        </w:rPr>
        <w:t xml:space="preserve"> </w:t>
      </w:r>
      <w:r w:rsidRPr="004220D3">
        <w:t>according</w:t>
      </w:r>
      <w:r w:rsidRPr="004220D3">
        <w:rPr>
          <w:spacing w:val="-15"/>
        </w:rPr>
        <w:t xml:space="preserve"> </w:t>
      </w:r>
      <w:r w:rsidRPr="004220D3">
        <w:t>to the following criteria:</w:t>
      </w:r>
    </w:p>
    <w:p w14:paraId="4BB00EB5" w14:textId="77777777" w:rsidR="00597E07" w:rsidRPr="004220D3" w:rsidRDefault="00597E07" w:rsidP="00597E07">
      <w:pPr>
        <w:numPr>
          <w:ilvl w:val="1"/>
          <w:numId w:val="41"/>
        </w:numPr>
        <w:tabs>
          <w:tab w:val="left" w:pos="1862"/>
        </w:tabs>
        <w:spacing w:before="165"/>
        <w:ind w:left="1862"/>
      </w:pPr>
      <w:r w:rsidRPr="004220D3">
        <w:rPr>
          <w:spacing w:val="-2"/>
        </w:rPr>
        <w:t>Death,</w:t>
      </w:r>
    </w:p>
    <w:p w14:paraId="3C310900" w14:textId="77777777" w:rsidR="00597E07" w:rsidRPr="004220D3" w:rsidRDefault="00597E07" w:rsidP="00597E07">
      <w:pPr>
        <w:numPr>
          <w:ilvl w:val="1"/>
          <w:numId w:val="41"/>
        </w:numPr>
        <w:tabs>
          <w:tab w:val="left" w:pos="1862"/>
        </w:tabs>
        <w:spacing w:before="58"/>
        <w:ind w:left="1862"/>
      </w:pPr>
      <w:r w:rsidRPr="004220D3">
        <w:rPr>
          <w:spacing w:val="-4"/>
        </w:rPr>
        <w:t>Life-threatening</w:t>
      </w:r>
      <w:r w:rsidRPr="004220D3">
        <w:rPr>
          <w:spacing w:val="-8"/>
        </w:rPr>
        <w:t xml:space="preserve"> </w:t>
      </w:r>
      <w:r w:rsidRPr="004220D3">
        <w:rPr>
          <w:spacing w:val="-4"/>
        </w:rPr>
        <w:t>adverse</w:t>
      </w:r>
      <w:r w:rsidRPr="004220D3">
        <w:rPr>
          <w:spacing w:val="-12"/>
        </w:rPr>
        <w:t xml:space="preserve"> </w:t>
      </w:r>
      <w:r w:rsidRPr="004220D3">
        <w:rPr>
          <w:spacing w:val="-4"/>
        </w:rPr>
        <w:t>experience*,</w:t>
      </w:r>
    </w:p>
    <w:p w14:paraId="40331746" w14:textId="77777777" w:rsidR="00597E07" w:rsidRPr="004220D3" w:rsidRDefault="00597E07" w:rsidP="00597E07">
      <w:pPr>
        <w:numPr>
          <w:ilvl w:val="1"/>
          <w:numId w:val="41"/>
        </w:numPr>
        <w:tabs>
          <w:tab w:val="left" w:pos="1862"/>
        </w:tabs>
        <w:spacing w:before="69"/>
        <w:ind w:left="1862"/>
      </w:pPr>
      <w:r w:rsidRPr="004220D3">
        <w:rPr>
          <w:spacing w:val="-4"/>
        </w:rPr>
        <w:t>Inpatient</w:t>
      </w:r>
      <w:r w:rsidRPr="004220D3">
        <w:rPr>
          <w:spacing w:val="-8"/>
        </w:rPr>
        <w:t xml:space="preserve"> </w:t>
      </w:r>
      <w:r w:rsidRPr="004220D3">
        <w:rPr>
          <w:spacing w:val="-4"/>
        </w:rPr>
        <w:t>hospitalization</w:t>
      </w:r>
      <w:r w:rsidRPr="004220D3">
        <w:rPr>
          <w:spacing w:val="-6"/>
        </w:rPr>
        <w:t xml:space="preserve"> </w:t>
      </w:r>
      <w:r w:rsidRPr="004220D3">
        <w:rPr>
          <w:spacing w:val="-4"/>
        </w:rPr>
        <w:t>or</w:t>
      </w:r>
      <w:r w:rsidRPr="004220D3">
        <w:rPr>
          <w:spacing w:val="-9"/>
        </w:rPr>
        <w:t xml:space="preserve"> </w:t>
      </w:r>
      <w:r w:rsidRPr="004220D3">
        <w:rPr>
          <w:spacing w:val="-4"/>
        </w:rPr>
        <w:t>prolongation</w:t>
      </w:r>
      <w:r w:rsidRPr="004220D3">
        <w:rPr>
          <w:spacing w:val="-6"/>
        </w:rPr>
        <w:t xml:space="preserve"> </w:t>
      </w:r>
      <w:r w:rsidRPr="004220D3">
        <w:rPr>
          <w:spacing w:val="-4"/>
        </w:rPr>
        <w:t>of</w:t>
      </w:r>
      <w:r w:rsidRPr="004220D3">
        <w:rPr>
          <w:spacing w:val="-8"/>
        </w:rPr>
        <w:t xml:space="preserve"> </w:t>
      </w:r>
      <w:r w:rsidRPr="004220D3">
        <w:rPr>
          <w:spacing w:val="-4"/>
        </w:rPr>
        <w:t>existing</w:t>
      </w:r>
      <w:r w:rsidRPr="004220D3">
        <w:rPr>
          <w:spacing w:val="-5"/>
        </w:rPr>
        <w:t xml:space="preserve"> </w:t>
      </w:r>
      <w:r w:rsidRPr="004220D3">
        <w:rPr>
          <w:spacing w:val="-4"/>
        </w:rPr>
        <w:t>hospitalization,</w:t>
      </w:r>
    </w:p>
    <w:p w14:paraId="03109CD8" w14:textId="77777777" w:rsidR="00597E07" w:rsidRPr="004220D3" w:rsidRDefault="00597E07" w:rsidP="00597E07">
      <w:pPr>
        <w:numPr>
          <w:ilvl w:val="1"/>
          <w:numId w:val="41"/>
        </w:numPr>
        <w:tabs>
          <w:tab w:val="left" w:pos="1862"/>
        </w:tabs>
        <w:spacing w:before="61"/>
        <w:ind w:left="1862"/>
      </w:pPr>
      <w:r w:rsidRPr="004220D3">
        <w:rPr>
          <w:spacing w:val="-4"/>
        </w:rPr>
        <w:t>Persistent</w:t>
      </w:r>
      <w:r w:rsidRPr="004220D3">
        <w:rPr>
          <w:spacing w:val="-6"/>
        </w:rPr>
        <w:t xml:space="preserve"> </w:t>
      </w:r>
      <w:r w:rsidRPr="004220D3">
        <w:rPr>
          <w:spacing w:val="-4"/>
        </w:rPr>
        <w:t>or</w:t>
      </w:r>
      <w:r w:rsidRPr="004220D3">
        <w:rPr>
          <w:spacing w:val="-9"/>
        </w:rPr>
        <w:t xml:space="preserve"> </w:t>
      </w:r>
      <w:r w:rsidRPr="004220D3">
        <w:rPr>
          <w:spacing w:val="-4"/>
        </w:rPr>
        <w:t>significant</w:t>
      </w:r>
      <w:r w:rsidRPr="004220D3">
        <w:rPr>
          <w:spacing w:val="-3"/>
        </w:rPr>
        <w:t xml:space="preserve"> </w:t>
      </w:r>
      <w:r w:rsidRPr="004220D3">
        <w:rPr>
          <w:spacing w:val="-4"/>
        </w:rPr>
        <w:t>disability/incapacity,</w:t>
      </w:r>
    </w:p>
    <w:p w14:paraId="2F5DB7BA" w14:textId="77777777" w:rsidR="00597E07" w:rsidRPr="004220D3" w:rsidRDefault="00597E07" w:rsidP="00597E07">
      <w:pPr>
        <w:numPr>
          <w:ilvl w:val="1"/>
          <w:numId w:val="41"/>
        </w:numPr>
        <w:tabs>
          <w:tab w:val="left" w:pos="1862"/>
        </w:tabs>
        <w:spacing w:before="68"/>
        <w:ind w:left="1862"/>
      </w:pPr>
      <w:r w:rsidRPr="004220D3">
        <w:rPr>
          <w:spacing w:val="-4"/>
        </w:rPr>
        <w:t>Congenital anomaly/birth</w:t>
      </w:r>
      <w:r w:rsidRPr="004220D3">
        <w:rPr>
          <w:spacing w:val="-6"/>
        </w:rPr>
        <w:t xml:space="preserve"> </w:t>
      </w:r>
      <w:r w:rsidRPr="004220D3">
        <w:rPr>
          <w:spacing w:val="-4"/>
        </w:rPr>
        <w:t>defect,</w:t>
      </w:r>
      <w:r w:rsidRPr="004220D3">
        <w:rPr>
          <w:spacing w:val="-10"/>
        </w:rPr>
        <w:t xml:space="preserve"> </w:t>
      </w:r>
      <w:r w:rsidRPr="004220D3">
        <w:rPr>
          <w:spacing w:val="-4"/>
        </w:rPr>
        <w:t>or</w:t>
      </w:r>
      <w:r w:rsidRPr="004220D3">
        <w:rPr>
          <w:spacing w:val="-11"/>
        </w:rPr>
        <w:t xml:space="preserve"> </w:t>
      </w:r>
      <w:r w:rsidRPr="004220D3">
        <w:rPr>
          <w:spacing w:val="-4"/>
        </w:rPr>
        <w:t>cancer,</w:t>
      </w:r>
      <w:r w:rsidRPr="004220D3">
        <w:rPr>
          <w:spacing w:val="-7"/>
        </w:rPr>
        <w:t xml:space="preserve"> </w:t>
      </w:r>
      <w:r w:rsidRPr="004220D3">
        <w:rPr>
          <w:spacing w:val="-5"/>
        </w:rPr>
        <w:t>or</w:t>
      </w:r>
    </w:p>
    <w:p w14:paraId="395E2953" w14:textId="77777777" w:rsidR="00597E07" w:rsidRPr="004220D3" w:rsidRDefault="00597E07" w:rsidP="00597E07">
      <w:pPr>
        <w:numPr>
          <w:ilvl w:val="1"/>
          <w:numId w:val="41"/>
        </w:numPr>
        <w:tabs>
          <w:tab w:val="left" w:pos="1862"/>
        </w:tabs>
        <w:spacing w:before="90" w:line="228" w:lineRule="auto"/>
        <w:ind w:left="1862" w:right="1304" w:hanging="362"/>
        <w:jc w:val="both"/>
      </w:pPr>
      <w:r w:rsidRPr="004220D3">
        <w:t>Any other</w:t>
      </w:r>
      <w:r w:rsidRPr="004220D3">
        <w:rPr>
          <w:spacing w:val="-3"/>
        </w:rPr>
        <w:t xml:space="preserve"> </w:t>
      </w:r>
      <w:r w:rsidRPr="004220D3">
        <w:t>experience</w:t>
      </w:r>
      <w:r w:rsidRPr="004220D3">
        <w:rPr>
          <w:spacing w:val="-2"/>
        </w:rPr>
        <w:t xml:space="preserve"> </w:t>
      </w:r>
      <w:r w:rsidRPr="004220D3">
        <w:t>that suggests</w:t>
      </w:r>
      <w:r w:rsidRPr="004220D3">
        <w:rPr>
          <w:spacing w:val="-1"/>
        </w:rPr>
        <w:t xml:space="preserve"> </w:t>
      </w:r>
      <w:r w:rsidRPr="004220D3">
        <w:t>a significant</w:t>
      </w:r>
      <w:r w:rsidRPr="004220D3">
        <w:rPr>
          <w:spacing w:val="-2"/>
        </w:rPr>
        <w:t xml:space="preserve"> </w:t>
      </w:r>
      <w:r w:rsidRPr="004220D3">
        <w:t>hazard, contraindication, side effect</w:t>
      </w:r>
      <w:r w:rsidRPr="004220D3">
        <w:rPr>
          <w:spacing w:val="-8"/>
        </w:rPr>
        <w:t xml:space="preserve"> </w:t>
      </w:r>
      <w:r w:rsidRPr="004220D3">
        <w:t>or</w:t>
      </w:r>
      <w:r w:rsidRPr="004220D3">
        <w:rPr>
          <w:spacing w:val="-9"/>
        </w:rPr>
        <w:t xml:space="preserve"> </w:t>
      </w:r>
      <w:r w:rsidRPr="004220D3">
        <w:t>precaution</w:t>
      </w:r>
      <w:r w:rsidRPr="004220D3">
        <w:rPr>
          <w:spacing w:val="-7"/>
        </w:rPr>
        <w:t xml:space="preserve"> </w:t>
      </w:r>
      <w:r w:rsidRPr="004220D3">
        <w:t>that</w:t>
      </w:r>
      <w:r w:rsidRPr="004220D3">
        <w:rPr>
          <w:spacing w:val="-9"/>
        </w:rPr>
        <w:t xml:space="preserve"> </w:t>
      </w:r>
      <w:r w:rsidRPr="004220D3">
        <w:t>may</w:t>
      </w:r>
      <w:r w:rsidRPr="004220D3">
        <w:rPr>
          <w:spacing w:val="-6"/>
        </w:rPr>
        <w:t xml:space="preserve"> </w:t>
      </w:r>
      <w:r w:rsidRPr="004220D3">
        <w:t>require</w:t>
      </w:r>
      <w:r w:rsidRPr="004220D3">
        <w:rPr>
          <w:spacing w:val="-7"/>
        </w:rPr>
        <w:t xml:space="preserve"> </w:t>
      </w:r>
      <w:r w:rsidRPr="004220D3">
        <w:t>medical</w:t>
      </w:r>
      <w:r w:rsidRPr="004220D3">
        <w:rPr>
          <w:spacing w:val="-6"/>
        </w:rPr>
        <w:t xml:space="preserve"> </w:t>
      </w:r>
      <w:r w:rsidRPr="004220D3">
        <w:t>or</w:t>
      </w:r>
      <w:r w:rsidRPr="004220D3">
        <w:rPr>
          <w:spacing w:val="-9"/>
        </w:rPr>
        <w:t xml:space="preserve"> </w:t>
      </w:r>
      <w:r w:rsidRPr="004220D3">
        <w:t>surgical</w:t>
      </w:r>
      <w:r w:rsidRPr="004220D3">
        <w:rPr>
          <w:spacing w:val="-6"/>
        </w:rPr>
        <w:t xml:space="preserve"> </w:t>
      </w:r>
      <w:r w:rsidRPr="004220D3">
        <w:t>intervention</w:t>
      </w:r>
      <w:r w:rsidRPr="004220D3">
        <w:rPr>
          <w:spacing w:val="-7"/>
        </w:rPr>
        <w:t xml:space="preserve"> </w:t>
      </w:r>
      <w:r w:rsidRPr="004220D3">
        <w:t>to</w:t>
      </w:r>
      <w:r w:rsidRPr="004220D3">
        <w:rPr>
          <w:spacing w:val="-8"/>
        </w:rPr>
        <w:t xml:space="preserve"> </w:t>
      </w:r>
      <w:r w:rsidRPr="004220D3">
        <w:t>prevent one of the outcomes listed above,</w:t>
      </w:r>
    </w:p>
    <w:p w14:paraId="6C641BF5" w14:textId="77777777" w:rsidR="00597E07" w:rsidRPr="004220D3" w:rsidRDefault="00597E07" w:rsidP="00597E07">
      <w:pPr>
        <w:numPr>
          <w:ilvl w:val="1"/>
          <w:numId w:val="41"/>
        </w:numPr>
        <w:tabs>
          <w:tab w:val="left" w:pos="1861"/>
        </w:tabs>
        <w:spacing w:before="52"/>
        <w:ind w:hanging="359"/>
        <w:jc w:val="both"/>
      </w:pPr>
      <w:r w:rsidRPr="004220D3">
        <w:rPr>
          <w:spacing w:val="-4"/>
        </w:rPr>
        <w:t>Event</w:t>
      </w:r>
      <w:r w:rsidRPr="004220D3">
        <w:rPr>
          <w:spacing w:val="-8"/>
        </w:rPr>
        <w:t xml:space="preserve"> </w:t>
      </w:r>
      <w:r w:rsidRPr="004220D3">
        <w:rPr>
          <w:spacing w:val="-4"/>
        </w:rPr>
        <w:t>that</w:t>
      </w:r>
      <w:r w:rsidRPr="004220D3">
        <w:rPr>
          <w:spacing w:val="-11"/>
        </w:rPr>
        <w:t xml:space="preserve"> </w:t>
      </w:r>
      <w:r w:rsidRPr="004220D3">
        <w:rPr>
          <w:spacing w:val="-4"/>
        </w:rPr>
        <w:t>changes</w:t>
      </w:r>
      <w:r w:rsidRPr="004220D3">
        <w:rPr>
          <w:spacing w:val="-3"/>
        </w:rPr>
        <w:t xml:space="preserve"> </w:t>
      </w:r>
      <w:r w:rsidRPr="004220D3">
        <w:rPr>
          <w:spacing w:val="-4"/>
        </w:rPr>
        <w:t>the</w:t>
      </w:r>
      <w:r w:rsidRPr="004220D3">
        <w:rPr>
          <w:spacing w:val="-11"/>
        </w:rPr>
        <w:t xml:space="preserve"> </w:t>
      </w:r>
      <w:r w:rsidRPr="004220D3">
        <w:rPr>
          <w:spacing w:val="-4"/>
        </w:rPr>
        <w:t>risk/benefit</w:t>
      </w:r>
      <w:r w:rsidRPr="004220D3">
        <w:rPr>
          <w:spacing w:val="-6"/>
        </w:rPr>
        <w:t xml:space="preserve"> </w:t>
      </w:r>
      <w:r w:rsidRPr="004220D3">
        <w:rPr>
          <w:spacing w:val="-4"/>
        </w:rPr>
        <w:t>ratio</w:t>
      </w:r>
      <w:r w:rsidRPr="004220D3">
        <w:rPr>
          <w:spacing w:val="2"/>
        </w:rPr>
        <w:t xml:space="preserve"> </w:t>
      </w:r>
      <w:r w:rsidRPr="004220D3">
        <w:rPr>
          <w:spacing w:val="-4"/>
        </w:rPr>
        <w:t>of</w:t>
      </w:r>
      <w:r w:rsidRPr="004220D3">
        <w:rPr>
          <w:spacing w:val="-10"/>
        </w:rPr>
        <w:t xml:space="preserve"> </w:t>
      </w:r>
      <w:r w:rsidRPr="004220D3">
        <w:rPr>
          <w:spacing w:val="-4"/>
        </w:rPr>
        <w:t>the</w:t>
      </w:r>
      <w:r w:rsidRPr="004220D3">
        <w:rPr>
          <w:spacing w:val="-8"/>
        </w:rPr>
        <w:t xml:space="preserve"> </w:t>
      </w:r>
      <w:r w:rsidRPr="004220D3">
        <w:rPr>
          <w:spacing w:val="-4"/>
        </w:rPr>
        <w:t>study.</w:t>
      </w:r>
    </w:p>
    <w:p w14:paraId="579178CB" w14:textId="77777777" w:rsidR="00597E07" w:rsidRPr="004220D3" w:rsidRDefault="00597E07" w:rsidP="00597E07">
      <w:pPr>
        <w:spacing w:before="92" w:line="230" w:lineRule="auto"/>
        <w:ind w:left="1141" w:right="1107"/>
      </w:pPr>
      <w:r w:rsidRPr="004220D3">
        <w:t>* A life-threatening adverse experience is any AE that places the patient or subject, in the view</w:t>
      </w:r>
      <w:r w:rsidRPr="004220D3">
        <w:rPr>
          <w:spacing w:val="-1"/>
        </w:rPr>
        <w:t xml:space="preserve"> </w:t>
      </w:r>
      <w:r w:rsidRPr="004220D3">
        <w:t>of the investigator, at immediate risk</w:t>
      </w:r>
      <w:r w:rsidRPr="004220D3">
        <w:rPr>
          <w:spacing w:val="-1"/>
        </w:rPr>
        <w:t xml:space="preserve"> </w:t>
      </w:r>
      <w:r w:rsidRPr="004220D3">
        <w:t>of</w:t>
      </w:r>
      <w:r w:rsidRPr="004220D3">
        <w:rPr>
          <w:spacing w:val="-1"/>
        </w:rPr>
        <w:t xml:space="preserve"> </w:t>
      </w:r>
      <w:r w:rsidRPr="004220D3">
        <w:t>death from</w:t>
      </w:r>
      <w:r w:rsidRPr="004220D3">
        <w:rPr>
          <w:spacing w:val="-2"/>
        </w:rPr>
        <w:t xml:space="preserve"> </w:t>
      </w:r>
      <w:r w:rsidRPr="004220D3">
        <w:t>the reaction</w:t>
      </w:r>
      <w:r w:rsidRPr="004220D3">
        <w:rPr>
          <w:spacing w:val="-1"/>
        </w:rPr>
        <w:t xml:space="preserve"> </w:t>
      </w:r>
      <w:r w:rsidRPr="004220D3">
        <w:t>as it occurred, i.e.,</w:t>
      </w:r>
      <w:r w:rsidRPr="004220D3">
        <w:rPr>
          <w:spacing w:val="-16"/>
        </w:rPr>
        <w:t xml:space="preserve"> </w:t>
      </w:r>
      <w:r w:rsidRPr="004220D3">
        <w:t>it</w:t>
      </w:r>
      <w:r w:rsidRPr="004220D3">
        <w:rPr>
          <w:spacing w:val="-16"/>
        </w:rPr>
        <w:t xml:space="preserve"> </w:t>
      </w:r>
      <w:r w:rsidRPr="004220D3">
        <w:t>does</w:t>
      </w:r>
      <w:r w:rsidRPr="004220D3">
        <w:rPr>
          <w:spacing w:val="-15"/>
        </w:rPr>
        <w:t xml:space="preserve"> </w:t>
      </w:r>
      <w:r w:rsidRPr="004220D3">
        <w:t>not</w:t>
      </w:r>
      <w:r w:rsidRPr="004220D3">
        <w:rPr>
          <w:spacing w:val="-16"/>
        </w:rPr>
        <w:t xml:space="preserve"> </w:t>
      </w:r>
      <w:r w:rsidRPr="004220D3">
        <w:t>include</w:t>
      </w:r>
      <w:r w:rsidRPr="004220D3">
        <w:rPr>
          <w:spacing w:val="-8"/>
        </w:rPr>
        <w:t xml:space="preserve"> </w:t>
      </w:r>
      <w:r w:rsidRPr="004220D3">
        <w:t>a</w:t>
      </w:r>
      <w:r w:rsidRPr="004220D3">
        <w:rPr>
          <w:spacing w:val="-16"/>
        </w:rPr>
        <w:t xml:space="preserve"> </w:t>
      </w:r>
      <w:r w:rsidRPr="004220D3">
        <w:t>reaction</w:t>
      </w:r>
      <w:r w:rsidRPr="004220D3">
        <w:rPr>
          <w:spacing w:val="-16"/>
        </w:rPr>
        <w:t xml:space="preserve"> </w:t>
      </w:r>
      <w:r w:rsidRPr="004220D3">
        <w:t>that,</w:t>
      </w:r>
      <w:r w:rsidRPr="004220D3">
        <w:rPr>
          <w:spacing w:val="-8"/>
        </w:rPr>
        <w:t xml:space="preserve"> </w:t>
      </w:r>
      <w:r w:rsidRPr="004220D3">
        <w:t>had</w:t>
      </w:r>
      <w:r w:rsidRPr="004220D3">
        <w:rPr>
          <w:spacing w:val="-16"/>
        </w:rPr>
        <w:t xml:space="preserve"> </w:t>
      </w:r>
      <w:r w:rsidRPr="004220D3">
        <w:t>it</w:t>
      </w:r>
      <w:r w:rsidRPr="004220D3">
        <w:rPr>
          <w:spacing w:val="-9"/>
        </w:rPr>
        <w:t xml:space="preserve"> </w:t>
      </w:r>
      <w:r w:rsidRPr="004220D3">
        <w:t>occurred</w:t>
      </w:r>
      <w:r w:rsidRPr="004220D3">
        <w:rPr>
          <w:spacing w:val="-8"/>
        </w:rPr>
        <w:t xml:space="preserve"> </w:t>
      </w:r>
      <w:r w:rsidRPr="004220D3">
        <w:t>in</w:t>
      </w:r>
      <w:r w:rsidRPr="004220D3">
        <w:rPr>
          <w:spacing w:val="-16"/>
        </w:rPr>
        <w:t xml:space="preserve"> </w:t>
      </w:r>
      <w:r w:rsidRPr="004220D3">
        <w:t>a</w:t>
      </w:r>
      <w:r w:rsidRPr="004220D3">
        <w:rPr>
          <w:spacing w:val="-10"/>
        </w:rPr>
        <w:t xml:space="preserve"> </w:t>
      </w:r>
      <w:r w:rsidRPr="004220D3">
        <w:t>more</w:t>
      </w:r>
      <w:r w:rsidRPr="004220D3">
        <w:rPr>
          <w:spacing w:val="-16"/>
        </w:rPr>
        <w:t xml:space="preserve"> </w:t>
      </w:r>
      <w:r w:rsidRPr="004220D3">
        <w:t>severe</w:t>
      </w:r>
      <w:r w:rsidRPr="004220D3">
        <w:rPr>
          <w:spacing w:val="-16"/>
        </w:rPr>
        <w:t xml:space="preserve"> </w:t>
      </w:r>
      <w:r w:rsidRPr="004220D3">
        <w:t>form,</w:t>
      </w:r>
      <w:r w:rsidRPr="004220D3">
        <w:rPr>
          <w:spacing w:val="-8"/>
        </w:rPr>
        <w:t xml:space="preserve"> </w:t>
      </w:r>
      <w:r w:rsidRPr="004220D3">
        <w:t>might</w:t>
      </w:r>
      <w:r w:rsidRPr="004220D3">
        <w:rPr>
          <w:spacing w:val="-8"/>
        </w:rPr>
        <w:t xml:space="preserve"> </w:t>
      </w:r>
      <w:r w:rsidRPr="004220D3">
        <w:t>have caused death.</w:t>
      </w:r>
    </w:p>
    <w:p w14:paraId="02D3E814" w14:textId="77777777" w:rsidR="00597E07" w:rsidRPr="004220D3" w:rsidRDefault="00597E07" w:rsidP="00597E07">
      <w:pPr>
        <w:spacing w:before="190" w:line="403" w:lineRule="auto"/>
        <w:ind w:left="1141" w:right="2130"/>
        <w:rPr>
          <w:sz w:val="24"/>
        </w:rPr>
      </w:pPr>
      <w:r w:rsidRPr="004220D3">
        <w:t>Serious</w:t>
      </w:r>
      <w:r w:rsidRPr="004220D3">
        <w:rPr>
          <w:spacing w:val="-11"/>
        </w:rPr>
        <w:t xml:space="preserve"> </w:t>
      </w:r>
      <w:r w:rsidRPr="004220D3">
        <w:t>adverse</w:t>
      </w:r>
      <w:r w:rsidRPr="004220D3">
        <w:rPr>
          <w:spacing w:val="-12"/>
        </w:rPr>
        <w:t xml:space="preserve"> </w:t>
      </w:r>
      <w:r w:rsidRPr="004220D3">
        <w:t>event</w:t>
      </w:r>
      <w:r w:rsidRPr="004220D3">
        <w:rPr>
          <w:spacing w:val="-8"/>
        </w:rPr>
        <w:t xml:space="preserve"> </w:t>
      </w:r>
      <w:r w:rsidRPr="004220D3">
        <w:t>reporting</w:t>
      </w:r>
      <w:r w:rsidRPr="004220D3">
        <w:rPr>
          <w:spacing w:val="-12"/>
        </w:rPr>
        <w:t xml:space="preserve"> </w:t>
      </w:r>
      <w:r w:rsidRPr="004220D3">
        <w:t>will</w:t>
      </w:r>
      <w:r w:rsidRPr="004220D3">
        <w:rPr>
          <w:spacing w:val="-11"/>
        </w:rPr>
        <w:t xml:space="preserve"> </w:t>
      </w:r>
      <w:r w:rsidRPr="004220D3">
        <w:t>be</w:t>
      </w:r>
      <w:r w:rsidRPr="004220D3">
        <w:rPr>
          <w:spacing w:val="-12"/>
        </w:rPr>
        <w:t xml:space="preserve"> </w:t>
      </w:r>
      <w:r w:rsidRPr="004220D3">
        <w:t>in</w:t>
      </w:r>
      <w:r w:rsidRPr="004220D3">
        <w:rPr>
          <w:spacing w:val="-4"/>
        </w:rPr>
        <w:t xml:space="preserve"> </w:t>
      </w:r>
      <w:r w:rsidRPr="004220D3">
        <w:t>accordance</w:t>
      </w:r>
      <w:r w:rsidRPr="004220D3">
        <w:rPr>
          <w:spacing w:val="-12"/>
        </w:rPr>
        <w:t xml:space="preserve"> </w:t>
      </w:r>
      <w:r w:rsidRPr="004220D3">
        <w:t>with</w:t>
      </w:r>
      <w:r w:rsidRPr="004220D3">
        <w:rPr>
          <w:spacing w:val="-4"/>
        </w:rPr>
        <w:t xml:space="preserve"> </w:t>
      </w:r>
      <w:r w:rsidRPr="004220D3">
        <w:t>all</w:t>
      </w:r>
      <w:r w:rsidRPr="004220D3">
        <w:rPr>
          <w:spacing w:val="-11"/>
        </w:rPr>
        <w:t xml:space="preserve"> </w:t>
      </w:r>
      <w:r w:rsidRPr="004220D3">
        <w:t>IRB</w:t>
      </w:r>
      <w:r w:rsidRPr="004220D3">
        <w:rPr>
          <w:spacing w:val="-4"/>
        </w:rPr>
        <w:t xml:space="preserve"> </w:t>
      </w:r>
      <w:r w:rsidRPr="004220D3">
        <w:t xml:space="preserve">regulations. UCSF IRB website for guidance in reporting serious adverse events: </w:t>
      </w:r>
      <w:hyperlink r:id="rId36">
        <w:r w:rsidRPr="004220D3">
          <w:rPr>
            <w:color w:val="0000FF"/>
            <w:spacing w:val="-2"/>
            <w:sz w:val="24"/>
            <w:u w:val="single" w:color="0000FF"/>
          </w:rPr>
          <w:t>https://irb.ucsf.edu/adverse-event</w:t>
        </w:r>
      </w:hyperlink>
    </w:p>
    <w:p w14:paraId="167B0310" w14:textId="77777777" w:rsidR="00597E07" w:rsidRPr="004220D3" w:rsidRDefault="00597E07" w:rsidP="00597E07">
      <w:pPr>
        <w:spacing w:line="403" w:lineRule="auto"/>
        <w:rPr>
          <w:sz w:val="24"/>
        </w:rPr>
        <w:sectPr w:rsidR="00597E07" w:rsidRPr="004220D3" w:rsidSect="00597E07">
          <w:pgSz w:w="12240" w:h="15840"/>
          <w:pgMar w:top="1240" w:right="420" w:bottom="520" w:left="1020" w:header="0" w:footer="340" w:gutter="0"/>
          <w:cols w:space="720"/>
        </w:sectPr>
      </w:pPr>
    </w:p>
    <w:p w14:paraId="08312E59" w14:textId="77777777" w:rsidR="00597E07" w:rsidRPr="004220D3" w:rsidRDefault="00597E07" w:rsidP="00597E07">
      <w:pPr>
        <w:spacing w:before="64"/>
        <w:ind w:left="1141"/>
      </w:pPr>
      <w:r w:rsidRPr="004220D3">
        <w:rPr>
          <w:spacing w:val="-2"/>
        </w:rPr>
        <w:lastRenderedPageBreak/>
        <w:t>Med</w:t>
      </w:r>
      <w:r w:rsidRPr="004220D3">
        <w:rPr>
          <w:spacing w:val="-22"/>
        </w:rPr>
        <w:t xml:space="preserve"> </w:t>
      </w:r>
      <w:r w:rsidRPr="004220D3">
        <w:rPr>
          <w:spacing w:val="-2"/>
        </w:rPr>
        <w:t>Watch</w:t>
      </w:r>
      <w:r w:rsidRPr="004220D3">
        <w:rPr>
          <w:spacing w:val="-21"/>
        </w:rPr>
        <w:t xml:space="preserve"> </w:t>
      </w:r>
      <w:r w:rsidRPr="004220D3">
        <w:rPr>
          <w:spacing w:val="-2"/>
        </w:rPr>
        <w:t>forms</w:t>
      </w:r>
      <w:r w:rsidRPr="004220D3">
        <w:rPr>
          <w:spacing w:val="-11"/>
        </w:rPr>
        <w:t xml:space="preserve"> </w:t>
      </w:r>
      <w:r w:rsidRPr="004220D3">
        <w:rPr>
          <w:spacing w:val="-2"/>
        </w:rPr>
        <w:t>and</w:t>
      </w:r>
      <w:r w:rsidRPr="004220D3">
        <w:rPr>
          <w:spacing w:val="-11"/>
        </w:rPr>
        <w:t xml:space="preserve"> </w:t>
      </w:r>
      <w:r w:rsidRPr="004220D3">
        <w:rPr>
          <w:spacing w:val="-2"/>
        </w:rPr>
        <w:t>information:</w:t>
      </w:r>
    </w:p>
    <w:p w14:paraId="61CBB2EB" w14:textId="77777777" w:rsidR="00597E07" w:rsidRPr="004220D3" w:rsidRDefault="00597E07" w:rsidP="00597E07">
      <w:pPr>
        <w:spacing w:before="170"/>
        <w:ind w:left="1141"/>
        <w:rPr>
          <w:sz w:val="24"/>
        </w:rPr>
      </w:pPr>
      <w:hyperlink r:id="rId37">
        <w:r w:rsidRPr="004220D3">
          <w:rPr>
            <w:color w:val="0000FF"/>
            <w:spacing w:val="-2"/>
            <w:sz w:val="24"/>
            <w:u w:val="single" w:color="0000FF"/>
          </w:rPr>
          <w:t>www.fda.gov/medwatch/getforms.htm</w:t>
        </w:r>
      </w:hyperlink>
    </w:p>
    <w:p w14:paraId="5E9BD01D" w14:textId="77777777" w:rsidR="00597E07" w:rsidRPr="004220D3" w:rsidRDefault="00597E07" w:rsidP="00597E07">
      <w:pPr>
        <w:spacing w:before="190" w:line="230" w:lineRule="auto"/>
        <w:ind w:left="1141" w:right="1107"/>
      </w:pPr>
      <w:r w:rsidRPr="004220D3">
        <w:t>All serious adverse events are entered into OnCore, as well as submitted to the IRB. The</w:t>
      </w:r>
      <w:r w:rsidRPr="004220D3">
        <w:rPr>
          <w:spacing w:val="-16"/>
        </w:rPr>
        <w:t xml:space="preserve"> </w:t>
      </w:r>
      <w:r w:rsidRPr="004220D3">
        <w:t>SAEs</w:t>
      </w:r>
      <w:r w:rsidRPr="004220D3">
        <w:rPr>
          <w:spacing w:val="-16"/>
        </w:rPr>
        <w:t xml:space="preserve"> </w:t>
      </w:r>
      <w:r w:rsidRPr="004220D3">
        <w:t>are</w:t>
      </w:r>
      <w:r w:rsidRPr="004220D3">
        <w:rPr>
          <w:spacing w:val="-16"/>
        </w:rPr>
        <w:t xml:space="preserve"> </w:t>
      </w:r>
      <w:r w:rsidRPr="004220D3">
        <w:t>reviewed</w:t>
      </w:r>
      <w:r w:rsidRPr="004220D3">
        <w:rPr>
          <w:spacing w:val="-15"/>
        </w:rPr>
        <w:t xml:space="preserve"> </w:t>
      </w:r>
      <w:r w:rsidRPr="004220D3">
        <w:t>and</w:t>
      </w:r>
      <w:r w:rsidRPr="004220D3">
        <w:rPr>
          <w:spacing w:val="-15"/>
        </w:rPr>
        <w:t xml:space="preserve"> </w:t>
      </w:r>
      <w:r w:rsidRPr="004220D3">
        <w:t>monitored</w:t>
      </w:r>
      <w:r w:rsidRPr="004220D3">
        <w:rPr>
          <w:spacing w:val="-16"/>
        </w:rPr>
        <w:t xml:space="preserve"> </w:t>
      </w:r>
      <w:r w:rsidRPr="004220D3">
        <w:t>by</w:t>
      </w:r>
      <w:r w:rsidRPr="004220D3">
        <w:rPr>
          <w:spacing w:val="-15"/>
        </w:rPr>
        <w:t xml:space="preserve"> </w:t>
      </w:r>
      <w:r w:rsidRPr="004220D3">
        <w:t>the</w:t>
      </w:r>
      <w:r w:rsidRPr="004220D3">
        <w:rPr>
          <w:spacing w:val="-16"/>
        </w:rPr>
        <w:t xml:space="preserve"> </w:t>
      </w:r>
      <w:r w:rsidRPr="004220D3">
        <w:t>Data</w:t>
      </w:r>
      <w:r w:rsidRPr="004220D3">
        <w:rPr>
          <w:spacing w:val="-16"/>
        </w:rPr>
        <w:t xml:space="preserve"> </w:t>
      </w:r>
      <w:r w:rsidRPr="004220D3">
        <w:t>and</w:t>
      </w:r>
      <w:r w:rsidRPr="004220D3">
        <w:rPr>
          <w:spacing w:val="-16"/>
        </w:rPr>
        <w:t xml:space="preserve"> </w:t>
      </w:r>
      <w:r w:rsidRPr="004220D3">
        <w:t>Safety</w:t>
      </w:r>
      <w:r w:rsidRPr="004220D3">
        <w:rPr>
          <w:spacing w:val="-15"/>
        </w:rPr>
        <w:t xml:space="preserve"> </w:t>
      </w:r>
      <w:r w:rsidRPr="004220D3">
        <w:t>Monitoring</w:t>
      </w:r>
      <w:r w:rsidRPr="004220D3">
        <w:rPr>
          <w:spacing w:val="-17"/>
        </w:rPr>
        <w:t xml:space="preserve"> </w:t>
      </w:r>
      <w:r w:rsidRPr="004220D3">
        <w:t>Committee</w:t>
      </w:r>
      <w:r w:rsidRPr="004220D3">
        <w:rPr>
          <w:spacing w:val="-15"/>
        </w:rPr>
        <w:t xml:space="preserve"> </w:t>
      </w:r>
      <w:r w:rsidRPr="004220D3">
        <w:t>on an ongoing basis and discussed at DSMC meetings, which take place every eight weeks.</w:t>
      </w:r>
      <w:r w:rsidRPr="004220D3">
        <w:rPr>
          <w:spacing w:val="80"/>
        </w:rPr>
        <w:t xml:space="preserve"> </w:t>
      </w:r>
      <w:r w:rsidRPr="004220D3">
        <w:t>The date the SAE report was sent to all required reporting agencies will be documented in OnCore.</w:t>
      </w:r>
    </w:p>
    <w:p w14:paraId="1A8BD436" w14:textId="77777777" w:rsidR="00597E07" w:rsidRPr="004220D3" w:rsidRDefault="00597E07" w:rsidP="00597E07">
      <w:pPr>
        <w:spacing w:before="197" w:line="228" w:lineRule="auto"/>
        <w:ind w:left="1141" w:right="1107"/>
      </w:pPr>
      <w:r w:rsidRPr="004220D3">
        <w:t>If a death occurs during the course of study participation and is determined to be possibly,</w:t>
      </w:r>
      <w:r w:rsidRPr="004220D3">
        <w:rPr>
          <w:spacing w:val="-16"/>
        </w:rPr>
        <w:t xml:space="preserve"> </w:t>
      </w:r>
      <w:r w:rsidRPr="004220D3">
        <w:t>probably,</w:t>
      </w:r>
      <w:r w:rsidRPr="004220D3">
        <w:rPr>
          <w:spacing w:val="-16"/>
        </w:rPr>
        <w:t xml:space="preserve"> </w:t>
      </w:r>
      <w:r w:rsidRPr="004220D3">
        <w:t>or</w:t>
      </w:r>
      <w:r w:rsidRPr="004220D3">
        <w:rPr>
          <w:spacing w:val="-15"/>
        </w:rPr>
        <w:t xml:space="preserve"> </w:t>
      </w:r>
      <w:r w:rsidRPr="004220D3">
        <w:t>definitely</w:t>
      </w:r>
      <w:r w:rsidRPr="004220D3">
        <w:rPr>
          <w:spacing w:val="-15"/>
        </w:rPr>
        <w:t xml:space="preserve"> </w:t>
      </w:r>
      <w:r w:rsidRPr="004220D3">
        <w:t>related</w:t>
      </w:r>
      <w:r w:rsidRPr="004220D3">
        <w:rPr>
          <w:spacing w:val="-16"/>
        </w:rPr>
        <w:t xml:space="preserve"> </w:t>
      </w:r>
      <w:r w:rsidRPr="004220D3">
        <w:t>either</w:t>
      </w:r>
      <w:r w:rsidRPr="004220D3">
        <w:rPr>
          <w:spacing w:val="-16"/>
        </w:rPr>
        <w:t xml:space="preserve"> </w:t>
      </w:r>
      <w:r w:rsidRPr="004220D3">
        <w:t>to</w:t>
      </w:r>
      <w:r w:rsidRPr="004220D3">
        <w:rPr>
          <w:spacing w:val="-16"/>
        </w:rPr>
        <w:t xml:space="preserve"> </w:t>
      </w:r>
      <w:r w:rsidRPr="004220D3">
        <w:t>the</w:t>
      </w:r>
      <w:r w:rsidRPr="004220D3">
        <w:rPr>
          <w:spacing w:val="-16"/>
        </w:rPr>
        <w:t xml:space="preserve"> </w:t>
      </w:r>
      <w:r w:rsidRPr="004220D3">
        <w:t>study</w:t>
      </w:r>
      <w:r w:rsidRPr="004220D3">
        <w:rPr>
          <w:spacing w:val="-16"/>
        </w:rPr>
        <w:t xml:space="preserve"> </w:t>
      </w:r>
      <w:r w:rsidRPr="004220D3">
        <w:t>procedure,</w:t>
      </w:r>
      <w:r w:rsidRPr="004220D3">
        <w:rPr>
          <w:spacing w:val="-15"/>
        </w:rPr>
        <w:t xml:space="preserve"> </w:t>
      </w:r>
      <w:r w:rsidRPr="004220D3">
        <w:t>the</w:t>
      </w:r>
      <w:r w:rsidRPr="004220D3">
        <w:rPr>
          <w:spacing w:val="-15"/>
        </w:rPr>
        <w:t xml:space="preserve"> </w:t>
      </w:r>
      <w:r w:rsidRPr="004220D3">
        <w:t>Investigator</w:t>
      </w:r>
      <w:r w:rsidRPr="004220D3">
        <w:rPr>
          <w:spacing w:val="-14"/>
        </w:rPr>
        <w:t xml:space="preserve"> </w:t>
      </w:r>
      <w:r w:rsidRPr="004220D3">
        <w:t>or his/her</w:t>
      </w:r>
      <w:r w:rsidRPr="004220D3">
        <w:rPr>
          <w:spacing w:val="-5"/>
        </w:rPr>
        <w:t xml:space="preserve"> </w:t>
      </w:r>
      <w:r w:rsidRPr="004220D3">
        <w:t>designee</w:t>
      </w:r>
      <w:r w:rsidRPr="004220D3">
        <w:rPr>
          <w:spacing w:val="-1"/>
        </w:rPr>
        <w:t xml:space="preserve"> </w:t>
      </w:r>
      <w:r w:rsidRPr="004220D3">
        <w:t>must</w:t>
      </w:r>
      <w:r w:rsidRPr="004220D3">
        <w:rPr>
          <w:spacing w:val="-1"/>
        </w:rPr>
        <w:t xml:space="preserve"> </w:t>
      </w:r>
      <w:r w:rsidRPr="004220D3">
        <w:t>notify</w:t>
      </w:r>
      <w:r w:rsidRPr="004220D3">
        <w:rPr>
          <w:spacing w:val="-2"/>
        </w:rPr>
        <w:t xml:space="preserve"> </w:t>
      </w:r>
      <w:r w:rsidRPr="004220D3">
        <w:t>the</w:t>
      </w:r>
      <w:r w:rsidRPr="004220D3">
        <w:rPr>
          <w:spacing w:val="-5"/>
        </w:rPr>
        <w:t xml:space="preserve"> </w:t>
      </w:r>
      <w:r w:rsidRPr="004220D3">
        <w:t>DSMC</w:t>
      </w:r>
      <w:r w:rsidRPr="004220D3">
        <w:rPr>
          <w:spacing w:val="-2"/>
        </w:rPr>
        <w:t xml:space="preserve"> </w:t>
      </w:r>
      <w:r w:rsidRPr="004220D3">
        <w:t>Chair</w:t>
      </w:r>
      <w:r w:rsidRPr="004220D3">
        <w:rPr>
          <w:spacing w:val="-1"/>
        </w:rPr>
        <w:t xml:space="preserve"> </w:t>
      </w:r>
      <w:r w:rsidRPr="004220D3">
        <w:t>or</w:t>
      </w:r>
      <w:r w:rsidRPr="004220D3">
        <w:rPr>
          <w:spacing w:val="-4"/>
        </w:rPr>
        <w:t xml:space="preserve"> </w:t>
      </w:r>
      <w:r w:rsidRPr="004220D3">
        <w:t>Vice</w:t>
      </w:r>
      <w:r w:rsidRPr="004220D3">
        <w:rPr>
          <w:spacing w:val="-5"/>
        </w:rPr>
        <w:t xml:space="preserve"> </w:t>
      </w:r>
      <w:r w:rsidRPr="004220D3">
        <w:t>Chair</w:t>
      </w:r>
      <w:r w:rsidRPr="004220D3">
        <w:rPr>
          <w:spacing w:val="-1"/>
        </w:rPr>
        <w:t xml:space="preserve"> </w:t>
      </w:r>
      <w:r w:rsidRPr="004220D3">
        <w:t>and</w:t>
      </w:r>
      <w:r w:rsidRPr="004220D3">
        <w:rPr>
          <w:spacing w:val="-4"/>
        </w:rPr>
        <w:t xml:space="preserve"> </w:t>
      </w:r>
      <w:r w:rsidRPr="004220D3">
        <w:t>DSMC</w:t>
      </w:r>
      <w:r w:rsidRPr="004220D3">
        <w:rPr>
          <w:spacing w:val="-1"/>
        </w:rPr>
        <w:t xml:space="preserve"> </w:t>
      </w:r>
      <w:r w:rsidRPr="004220D3">
        <w:t>Director</w:t>
      </w:r>
      <w:r w:rsidRPr="004220D3">
        <w:rPr>
          <w:spacing w:val="-5"/>
        </w:rPr>
        <w:t xml:space="preserve"> </w:t>
      </w:r>
      <w:r w:rsidRPr="004220D3">
        <w:t>within one business day.</w:t>
      </w:r>
    </w:p>
    <w:p w14:paraId="0158CFC5" w14:textId="77777777" w:rsidR="00597E07" w:rsidRPr="004220D3" w:rsidRDefault="00597E07" w:rsidP="00597E07">
      <w:pPr>
        <w:numPr>
          <w:ilvl w:val="0"/>
          <w:numId w:val="41"/>
        </w:numPr>
        <w:tabs>
          <w:tab w:val="left" w:pos="1141"/>
        </w:tabs>
        <w:spacing w:before="179"/>
        <w:ind w:hanging="721"/>
        <w:outlineLvl w:val="1"/>
        <w:rPr>
          <w:b/>
          <w:bCs/>
        </w:rPr>
      </w:pPr>
      <w:r w:rsidRPr="004220D3">
        <w:rPr>
          <w:b/>
          <w:bCs/>
          <w:spacing w:val="-4"/>
        </w:rPr>
        <w:t>Review</w:t>
      </w:r>
      <w:r w:rsidRPr="004220D3">
        <w:rPr>
          <w:b/>
          <w:bCs/>
          <w:spacing w:val="1"/>
        </w:rPr>
        <w:t xml:space="preserve"> </w:t>
      </w:r>
      <w:r w:rsidRPr="004220D3">
        <w:rPr>
          <w:b/>
          <w:bCs/>
          <w:spacing w:val="-4"/>
        </w:rPr>
        <w:t>of</w:t>
      </w:r>
      <w:r w:rsidRPr="004220D3">
        <w:rPr>
          <w:b/>
          <w:bCs/>
          <w:spacing w:val="-12"/>
        </w:rPr>
        <w:t xml:space="preserve"> </w:t>
      </w:r>
      <w:r w:rsidRPr="004220D3">
        <w:rPr>
          <w:b/>
          <w:bCs/>
          <w:spacing w:val="-4"/>
        </w:rPr>
        <w:t>Adverse</w:t>
      </w:r>
      <w:r w:rsidRPr="004220D3">
        <w:rPr>
          <w:b/>
          <w:bCs/>
          <w:spacing w:val="-7"/>
        </w:rPr>
        <w:t xml:space="preserve"> </w:t>
      </w:r>
      <w:r w:rsidRPr="004220D3">
        <w:rPr>
          <w:b/>
          <w:bCs/>
          <w:spacing w:val="-4"/>
        </w:rPr>
        <w:t>Event</w:t>
      </w:r>
      <w:r w:rsidRPr="004220D3">
        <w:rPr>
          <w:b/>
          <w:bCs/>
          <w:spacing w:val="-13"/>
        </w:rPr>
        <w:t xml:space="preserve"> </w:t>
      </w:r>
      <w:r w:rsidRPr="004220D3">
        <w:rPr>
          <w:b/>
          <w:bCs/>
          <w:spacing w:val="-4"/>
        </w:rPr>
        <w:t>Rates</w:t>
      </w:r>
    </w:p>
    <w:p w14:paraId="47277C3A" w14:textId="77777777" w:rsidR="00597E07" w:rsidRPr="004220D3" w:rsidRDefault="00597E07" w:rsidP="00597E07">
      <w:pPr>
        <w:spacing w:before="207" w:line="228" w:lineRule="auto"/>
        <w:ind w:left="1140" w:right="1107"/>
      </w:pPr>
      <w:r w:rsidRPr="004220D3">
        <w:t>If at any time the Investigator voluntarily holds enrollment or stops the study due to safety issues, the</w:t>
      </w:r>
      <w:r w:rsidRPr="004220D3">
        <w:rPr>
          <w:spacing w:val="-3"/>
        </w:rPr>
        <w:t xml:space="preserve"> </w:t>
      </w:r>
      <w:r w:rsidRPr="004220D3">
        <w:t>DSMC</w:t>
      </w:r>
      <w:r w:rsidRPr="004220D3">
        <w:rPr>
          <w:spacing w:val="-1"/>
        </w:rPr>
        <w:t xml:space="preserve"> </w:t>
      </w:r>
      <w:r w:rsidRPr="004220D3">
        <w:t>Chair</w:t>
      </w:r>
      <w:r w:rsidRPr="004220D3">
        <w:rPr>
          <w:spacing w:val="-4"/>
        </w:rPr>
        <w:t xml:space="preserve"> </w:t>
      </w:r>
      <w:r w:rsidRPr="004220D3">
        <w:t>(or</w:t>
      </w:r>
      <w:r w:rsidRPr="004220D3">
        <w:rPr>
          <w:spacing w:val="-3"/>
        </w:rPr>
        <w:t xml:space="preserve"> </w:t>
      </w:r>
      <w:r w:rsidRPr="004220D3">
        <w:t>Vice</w:t>
      </w:r>
      <w:r w:rsidRPr="004220D3">
        <w:rPr>
          <w:spacing w:val="-2"/>
        </w:rPr>
        <w:t xml:space="preserve"> </w:t>
      </w:r>
      <w:r w:rsidRPr="004220D3">
        <w:t>Chair) and the</w:t>
      </w:r>
      <w:r w:rsidRPr="004220D3">
        <w:rPr>
          <w:spacing w:val="-2"/>
        </w:rPr>
        <w:t xml:space="preserve"> </w:t>
      </w:r>
      <w:r w:rsidRPr="004220D3">
        <w:t>DSMC</w:t>
      </w:r>
      <w:r w:rsidRPr="004220D3">
        <w:rPr>
          <w:spacing w:val="-1"/>
        </w:rPr>
        <w:t xml:space="preserve"> </w:t>
      </w:r>
      <w:r w:rsidRPr="004220D3">
        <w:t>Director</w:t>
      </w:r>
      <w:r w:rsidRPr="004220D3">
        <w:rPr>
          <w:spacing w:val="-3"/>
        </w:rPr>
        <w:t xml:space="preserve"> </w:t>
      </w:r>
      <w:r w:rsidRPr="004220D3">
        <w:t>must</w:t>
      </w:r>
      <w:r w:rsidRPr="004220D3">
        <w:rPr>
          <w:spacing w:val="-2"/>
        </w:rPr>
        <w:t xml:space="preserve"> </w:t>
      </w:r>
      <w:r w:rsidRPr="004220D3">
        <w:t xml:space="preserve">be notified </w:t>
      </w:r>
      <w:r w:rsidRPr="004220D3">
        <w:rPr>
          <w:spacing w:val="-2"/>
        </w:rPr>
        <w:t>within</w:t>
      </w:r>
      <w:r w:rsidRPr="004220D3">
        <w:rPr>
          <w:spacing w:val="-13"/>
        </w:rPr>
        <w:t xml:space="preserve"> </w:t>
      </w:r>
      <w:r w:rsidRPr="004220D3">
        <w:rPr>
          <w:spacing w:val="-2"/>
        </w:rPr>
        <w:t>one</w:t>
      </w:r>
      <w:r w:rsidRPr="004220D3">
        <w:rPr>
          <w:spacing w:val="-13"/>
        </w:rPr>
        <w:t xml:space="preserve"> </w:t>
      </w:r>
      <w:r w:rsidRPr="004220D3">
        <w:rPr>
          <w:spacing w:val="-2"/>
        </w:rPr>
        <w:t>business</w:t>
      </w:r>
      <w:r w:rsidRPr="004220D3">
        <w:rPr>
          <w:spacing w:val="-4"/>
        </w:rPr>
        <w:t xml:space="preserve"> </w:t>
      </w:r>
      <w:r w:rsidRPr="004220D3">
        <w:rPr>
          <w:spacing w:val="-2"/>
        </w:rPr>
        <w:t>day</w:t>
      </w:r>
      <w:r w:rsidRPr="004220D3">
        <w:rPr>
          <w:spacing w:val="-14"/>
        </w:rPr>
        <w:t xml:space="preserve"> </w:t>
      </w:r>
      <w:r w:rsidRPr="004220D3">
        <w:rPr>
          <w:spacing w:val="-2"/>
        </w:rPr>
        <w:t>and</w:t>
      </w:r>
      <w:r w:rsidRPr="004220D3">
        <w:rPr>
          <w:spacing w:val="-13"/>
        </w:rPr>
        <w:t xml:space="preserve"> </w:t>
      </w:r>
      <w:r w:rsidRPr="004220D3">
        <w:rPr>
          <w:spacing w:val="-2"/>
        </w:rPr>
        <w:t>the</w:t>
      </w:r>
      <w:r w:rsidRPr="004220D3">
        <w:rPr>
          <w:spacing w:val="-13"/>
        </w:rPr>
        <w:t xml:space="preserve"> </w:t>
      </w:r>
      <w:r w:rsidRPr="004220D3">
        <w:rPr>
          <w:spacing w:val="-2"/>
        </w:rPr>
        <w:t>IRB</w:t>
      </w:r>
      <w:r w:rsidRPr="004220D3">
        <w:rPr>
          <w:spacing w:val="-8"/>
        </w:rPr>
        <w:t xml:space="preserve"> </w:t>
      </w:r>
      <w:r w:rsidRPr="004220D3">
        <w:rPr>
          <w:spacing w:val="-2"/>
        </w:rPr>
        <w:t>must</w:t>
      </w:r>
      <w:r w:rsidRPr="004220D3">
        <w:rPr>
          <w:spacing w:val="-5"/>
        </w:rPr>
        <w:t xml:space="preserve"> </w:t>
      </w:r>
      <w:r w:rsidRPr="004220D3">
        <w:rPr>
          <w:spacing w:val="-2"/>
        </w:rPr>
        <w:t>be</w:t>
      </w:r>
      <w:r w:rsidRPr="004220D3">
        <w:rPr>
          <w:spacing w:val="-7"/>
        </w:rPr>
        <w:t xml:space="preserve"> </w:t>
      </w:r>
      <w:r w:rsidRPr="004220D3">
        <w:rPr>
          <w:spacing w:val="-2"/>
        </w:rPr>
        <w:t>notified</w:t>
      </w:r>
      <w:r w:rsidRPr="004220D3">
        <w:rPr>
          <w:spacing w:val="-4"/>
        </w:rPr>
        <w:t xml:space="preserve"> </w:t>
      </w:r>
      <w:r w:rsidRPr="004220D3">
        <w:rPr>
          <w:spacing w:val="-2"/>
        </w:rPr>
        <w:t>as</w:t>
      </w:r>
      <w:r w:rsidRPr="004220D3">
        <w:rPr>
          <w:spacing w:val="-4"/>
        </w:rPr>
        <w:t xml:space="preserve"> </w:t>
      </w:r>
      <w:r w:rsidRPr="004220D3">
        <w:rPr>
          <w:spacing w:val="-2"/>
        </w:rPr>
        <w:t>per</w:t>
      </w:r>
      <w:r w:rsidRPr="004220D3">
        <w:rPr>
          <w:spacing w:val="-7"/>
        </w:rPr>
        <w:t xml:space="preserve"> </w:t>
      </w:r>
      <w:r w:rsidRPr="004220D3">
        <w:rPr>
          <w:spacing w:val="-2"/>
        </w:rPr>
        <w:t>IRB</w:t>
      </w:r>
      <w:r w:rsidRPr="004220D3">
        <w:rPr>
          <w:spacing w:val="-11"/>
        </w:rPr>
        <w:t xml:space="preserve"> </w:t>
      </w:r>
      <w:r w:rsidRPr="004220D3">
        <w:rPr>
          <w:spacing w:val="-2"/>
        </w:rPr>
        <w:t>reporting</w:t>
      </w:r>
      <w:r w:rsidRPr="004220D3">
        <w:rPr>
          <w:spacing w:val="-5"/>
        </w:rPr>
        <w:t xml:space="preserve"> </w:t>
      </w:r>
      <w:r w:rsidRPr="004220D3">
        <w:rPr>
          <w:spacing w:val="-2"/>
        </w:rPr>
        <w:t>requirements.</w:t>
      </w:r>
    </w:p>
    <w:p w14:paraId="50D597BC" w14:textId="77777777" w:rsidR="00597E07" w:rsidRPr="004220D3" w:rsidRDefault="00597E07" w:rsidP="00597E07">
      <w:pPr>
        <w:spacing w:before="179"/>
        <w:ind w:left="1140"/>
        <w:rPr>
          <w:b/>
        </w:rPr>
      </w:pPr>
      <w:r w:rsidRPr="004220D3">
        <w:rPr>
          <w:b/>
          <w:spacing w:val="-4"/>
        </w:rPr>
        <w:t>Data</w:t>
      </w:r>
      <w:r w:rsidRPr="004220D3">
        <w:rPr>
          <w:b/>
          <w:spacing w:val="-10"/>
        </w:rPr>
        <w:t xml:space="preserve"> </w:t>
      </w:r>
      <w:r w:rsidRPr="004220D3">
        <w:rPr>
          <w:b/>
          <w:spacing w:val="-4"/>
        </w:rPr>
        <w:t>and</w:t>
      </w:r>
      <w:r w:rsidRPr="004220D3">
        <w:rPr>
          <w:b/>
          <w:spacing w:val="-12"/>
        </w:rPr>
        <w:t xml:space="preserve"> </w:t>
      </w:r>
      <w:r w:rsidRPr="004220D3">
        <w:rPr>
          <w:b/>
          <w:spacing w:val="-4"/>
        </w:rPr>
        <w:t>Safety</w:t>
      </w:r>
      <w:r w:rsidRPr="004220D3">
        <w:rPr>
          <w:b/>
          <w:spacing w:val="-8"/>
        </w:rPr>
        <w:t xml:space="preserve"> </w:t>
      </w:r>
      <w:r w:rsidRPr="004220D3">
        <w:rPr>
          <w:b/>
          <w:spacing w:val="-4"/>
        </w:rPr>
        <w:t>Monitoring</w:t>
      </w:r>
      <w:r w:rsidRPr="004220D3">
        <w:rPr>
          <w:b/>
          <w:spacing w:val="-11"/>
        </w:rPr>
        <w:t xml:space="preserve"> </w:t>
      </w:r>
      <w:r w:rsidRPr="004220D3">
        <w:rPr>
          <w:b/>
          <w:spacing w:val="-4"/>
        </w:rPr>
        <w:t>Committee</w:t>
      </w:r>
      <w:r w:rsidRPr="004220D3">
        <w:rPr>
          <w:b/>
          <w:spacing w:val="-8"/>
        </w:rPr>
        <w:t xml:space="preserve"> </w:t>
      </w:r>
      <w:r w:rsidRPr="004220D3">
        <w:rPr>
          <w:b/>
          <w:spacing w:val="-4"/>
        </w:rPr>
        <w:t>Contacts:</w:t>
      </w:r>
    </w:p>
    <w:p w14:paraId="2D2AE45C" w14:textId="77777777" w:rsidR="00597E07" w:rsidRPr="004220D3" w:rsidRDefault="00597E07" w:rsidP="00597E07">
      <w:pPr>
        <w:spacing w:before="9"/>
        <w:rPr>
          <w:b/>
          <w:sz w:val="14"/>
        </w:rPr>
      </w:pPr>
    </w:p>
    <w:tbl>
      <w:tblPr>
        <w:tblW w:w="0" w:type="auto"/>
        <w:tblInd w:w="1236" w:type="dxa"/>
        <w:tblLayout w:type="fixed"/>
        <w:tblCellMar>
          <w:left w:w="0" w:type="dxa"/>
          <w:right w:w="0" w:type="dxa"/>
        </w:tblCellMar>
        <w:tblLook w:val="01E0" w:firstRow="1" w:lastRow="1" w:firstColumn="1" w:lastColumn="1" w:noHBand="0" w:noVBand="0"/>
      </w:tblPr>
      <w:tblGrid>
        <w:gridCol w:w="3207"/>
      </w:tblGrid>
      <w:tr w:rsidR="00597E07" w:rsidRPr="004220D3" w14:paraId="22A6F1A8" w14:textId="77777777" w:rsidTr="00CD77C9">
        <w:trPr>
          <w:trHeight w:val="264"/>
        </w:trPr>
        <w:tc>
          <w:tcPr>
            <w:tcW w:w="3207" w:type="dxa"/>
          </w:tcPr>
          <w:p w14:paraId="618767D3" w14:textId="77777777" w:rsidR="00597E07" w:rsidRPr="004220D3" w:rsidRDefault="00597E07" w:rsidP="00CD77C9">
            <w:pPr>
              <w:spacing w:line="245" w:lineRule="exact"/>
              <w:ind w:left="50"/>
            </w:pPr>
            <w:r w:rsidRPr="004220D3">
              <w:rPr>
                <w:spacing w:val="-4"/>
              </w:rPr>
              <w:t>Katie</w:t>
            </w:r>
            <w:r w:rsidRPr="004220D3">
              <w:rPr>
                <w:spacing w:val="-9"/>
              </w:rPr>
              <w:t xml:space="preserve"> </w:t>
            </w:r>
            <w:r w:rsidRPr="004220D3">
              <w:rPr>
                <w:spacing w:val="-4"/>
              </w:rPr>
              <w:t>Kelley,</w:t>
            </w:r>
            <w:r w:rsidRPr="004220D3">
              <w:rPr>
                <w:spacing w:val="-7"/>
              </w:rPr>
              <w:t xml:space="preserve"> </w:t>
            </w:r>
            <w:r w:rsidRPr="004220D3">
              <w:rPr>
                <w:spacing w:val="-4"/>
              </w:rPr>
              <w:t>MD</w:t>
            </w:r>
            <w:r w:rsidRPr="004220D3">
              <w:rPr>
                <w:spacing w:val="-5"/>
              </w:rPr>
              <w:t xml:space="preserve"> </w:t>
            </w:r>
            <w:r w:rsidRPr="004220D3">
              <w:rPr>
                <w:spacing w:val="-4"/>
              </w:rPr>
              <w:t>(DSMC</w:t>
            </w:r>
            <w:r w:rsidRPr="004220D3">
              <w:rPr>
                <w:spacing w:val="-5"/>
              </w:rPr>
              <w:t xml:space="preserve"> </w:t>
            </w:r>
            <w:r w:rsidRPr="004220D3">
              <w:rPr>
                <w:spacing w:val="-4"/>
              </w:rPr>
              <w:t>Chair)</w:t>
            </w:r>
          </w:p>
        </w:tc>
      </w:tr>
      <w:tr w:rsidR="00597E07" w:rsidRPr="004220D3" w14:paraId="32CC6B19" w14:textId="77777777" w:rsidTr="00CD77C9">
        <w:trPr>
          <w:trHeight w:val="2955"/>
        </w:trPr>
        <w:tc>
          <w:tcPr>
            <w:tcW w:w="3207" w:type="dxa"/>
          </w:tcPr>
          <w:p w14:paraId="79917200" w14:textId="77777777" w:rsidR="00597E07" w:rsidRPr="004220D3" w:rsidRDefault="00597E07" w:rsidP="00CD77C9">
            <w:pPr>
              <w:spacing w:before="12"/>
              <w:ind w:left="50"/>
            </w:pPr>
            <w:r w:rsidRPr="004220D3">
              <w:rPr>
                <w:spacing w:val="-10"/>
              </w:rPr>
              <w:t>415-353-9888</w:t>
            </w:r>
          </w:p>
          <w:p w14:paraId="5BCF5E23" w14:textId="77777777" w:rsidR="00597E07" w:rsidRPr="004220D3" w:rsidRDefault="00597E07" w:rsidP="00CD77C9">
            <w:pPr>
              <w:spacing w:before="9" w:line="237" w:lineRule="auto"/>
              <w:ind w:left="50" w:right="827"/>
            </w:pPr>
            <w:hyperlink r:id="rId38">
              <w:r w:rsidRPr="004220D3">
                <w:rPr>
                  <w:color w:val="446DC4"/>
                  <w:spacing w:val="-10"/>
                  <w:u w:val="single" w:color="446DC4"/>
                </w:rPr>
                <w:t>Katie.kelley@ucsf.edu</w:t>
              </w:r>
            </w:hyperlink>
            <w:r w:rsidRPr="004220D3">
              <w:rPr>
                <w:color w:val="446DC4"/>
                <w:spacing w:val="-10"/>
              </w:rPr>
              <w:t xml:space="preserve"> </w:t>
            </w:r>
            <w:r w:rsidRPr="004220D3">
              <w:t>Box 3211</w:t>
            </w:r>
          </w:p>
          <w:p w14:paraId="3D5B5389" w14:textId="77777777" w:rsidR="00597E07" w:rsidRPr="004220D3" w:rsidRDefault="00597E07" w:rsidP="00CD77C9">
            <w:pPr>
              <w:spacing w:line="246" w:lineRule="exact"/>
              <w:ind w:left="50"/>
            </w:pPr>
            <w:r w:rsidRPr="004220D3">
              <w:rPr>
                <w:spacing w:val="-5"/>
              </w:rPr>
              <w:t>UCSF</w:t>
            </w:r>
            <w:r w:rsidRPr="004220D3">
              <w:rPr>
                <w:spacing w:val="-11"/>
              </w:rPr>
              <w:t xml:space="preserve"> </w:t>
            </w:r>
            <w:r w:rsidRPr="004220D3">
              <w:rPr>
                <w:spacing w:val="-2"/>
              </w:rPr>
              <w:t>HDFCCC</w:t>
            </w:r>
          </w:p>
          <w:p w14:paraId="73A07B0B" w14:textId="77777777" w:rsidR="00597E07" w:rsidRPr="004220D3" w:rsidRDefault="00597E07" w:rsidP="00CD77C9">
            <w:pPr>
              <w:spacing w:before="10"/>
              <w:ind w:left="50"/>
              <w:rPr>
                <w:sz w:val="20"/>
              </w:rPr>
            </w:pPr>
            <w:r w:rsidRPr="004220D3">
              <w:rPr>
                <w:spacing w:val="-2"/>
                <w:sz w:val="20"/>
              </w:rPr>
              <w:t>San</w:t>
            </w:r>
            <w:r w:rsidRPr="004220D3">
              <w:rPr>
                <w:spacing w:val="-13"/>
                <w:sz w:val="20"/>
              </w:rPr>
              <w:t xml:space="preserve"> </w:t>
            </w:r>
            <w:r w:rsidRPr="004220D3">
              <w:rPr>
                <w:spacing w:val="-2"/>
                <w:sz w:val="20"/>
              </w:rPr>
              <w:t>Francisco,</w:t>
            </w:r>
            <w:r w:rsidRPr="004220D3">
              <w:rPr>
                <w:spacing w:val="-3"/>
                <w:sz w:val="20"/>
              </w:rPr>
              <w:t xml:space="preserve"> </w:t>
            </w:r>
            <w:r w:rsidRPr="004220D3">
              <w:rPr>
                <w:spacing w:val="-2"/>
                <w:sz w:val="20"/>
              </w:rPr>
              <w:t>CA</w:t>
            </w:r>
            <w:r w:rsidRPr="004220D3">
              <w:rPr>
                <w:spacing w:val="-11"/>
                <w:sz w:val="20"/>
              </w:rPr>
              <w:t xml:space="preserve"> </w:t>
            </w:r>
            <w:r w:rsidRPr="004220D3">
              <w:rPr>
                <w:spacing w:val="-2"/>
                <w:sz w:val="20"/>
              </w:rPr>
              <w:t>94158</w:t>
            </w:r>
          </w:p>
          <w:p w14:paraId="6E9D51C0" w14:textId="77777777" w:rsidR="00597E07" w:rsidRPr="004220D3" w:rsidRDefault="00597E07" w:rsidP="00CD77C9">
            <w:pPr>
              <w:spacing w:before="10"/>
              <w:rPr>
                <w:b/>
                <w:sz w:val="20"/>
              </w:rPr>
            </w:pPr>
          </w:p>
          <w:p w14:paraId="24561D3A" w14:textId="77777777" w:rsidR="00597E07" w:rsidRPr="004220D3" w:rsidRDefault="00597E07" w:rsidP="00CD77C9">
            <w:pPr>
              <w:spacing w:line="247" w:lineRule="auto"/>
              <w:ind w:left="50" w:right="48"/>
            </w:pPr>
            <w:r w:rsidRPr="004220D3">
              <w:rPr>
                <w:spacing w:val="-4"/>
              </w:rPr>
              <w:t>John</w:t>
            </w:r>
            <w:r w:rsidRPr="004220D3">
              <w:rPr>
                <w:spacing w:val="-10"/>
              </w:rPr>
              <w:t xml:space="preserve"> </w:t>
            </w:r>
            <w:r w:rsidRPr="004220D3">
              <w:rPr>
                <w:spacing w:val="-4"/>
              </w:rPr>
              <w:t>McAdams</w:t>
            </w:r>
            <w:r w:rsidRPr="004220D3">
              <w:rPr>
                <w:spacing w:val="-8"/>
              </w:rPr>
              <w:t xml:space="preserve"> </w:t>
            </w:r>
            <w:r w:rsidRPr="004220D3">
              <w:rPr>
                <w:spacing w:val="-4"/>
              </w:rPr>
              <w:t>(DSMC</w:t>
            </w:r>
            <w:r w:rsidRPr="004220D3">
              <w:rPr>
                <w:spacing w:val="-17"/>
              </w:rPr>
              <w:t xml:space="preserve"> </w:t>
            </w:r>
            <w:r w:rsidRPr="004220D3">
              <w:rPr>
                <w:spacing w:val="-4"/>
              </w:rPr>
              <w:t xml:space="preserve">Director) </w:t>
            </w:r>
            <w:r w:rsidRPr="004220D3">
              <w:rPr>
                <w:spacing w:val="-2"/>
              </w:rPr>
              <w:t>415-476-8496</w:t>
            </w:r>
          </w:p>
          <w:p w14:paraId="16ABF1E5" w14:textId="77777777" w:rsidR="00597E07" w:rsidRPr="004220D3" w:rsidRDefault="00597E07" w:rsidP="00CD77C9">
            <w:pPr>
              <w:spacing w:line="237" w:lineRule="auto"/>
              <w:ind w:left="50" w:right="758"/>
            </w:pPr>
            <w:hyperlink r:id="rId39">
              <w:r w:rsidRPr="004220D3">
                <w:rPr>
                  <w:color w:val="446DC4"/>
                  <w:spacing w:val="-8"/>
                  <w:u w:val="single" w:color="446DC4"/>
                </w:rPr>
                <w:t>John.mcadams@ucsf.edu</w:t>
              </w:r>
            </w:hyperlink>
            <w:r w:rsidRPr="004220D3">
              <w:rPr>
                <w:color w:val="446DC4"/>
                <w:spacing w:val="-8"/>
              </w:rPr>
              <w:t xml:space="preserve"> </w:t>
            </w:r>
            <w:r w:rsidRPr="004220D3">
              <w:t>Box 0128</w:t>
            </w:r>
          </w:p>
          <w:p w14:paraId="5D6B9E07" w14:textId="77777777" w:rsidR="00597E07" w:rsidRPr="004220D3" w:rsidRDefault="00597E07" w:rsidP="00CD77C9">
            <w:pPr>
              <w:spacing w:line="199" w:lineRule="exact"/>
              <w:ind w:left="50"/>
            </w:pPr>
            <w:r w:rsidRPr="004220D3">
              <w:rPr>
                <w:spacing w:val="-5"/>
              </w:rPr>
              <w:t>UCSF</w:t>
            </w:r>
            <w:r w:rsidRPr="004220D3">
              <w:rPr>
                <w:spacing w:val="-11"/>
              </w:rPr>
              <w:t xml:space="preserve"> </w:t>
            </w:r>
            <w:r w:rsidRPr="004220D3">
              <w:rPr>
                <w:spacing w:val="-2"/>
              </w:rPr>
              <w:t>HDFCCC</w:t>
            </w:r>
          </w:p>
          <w:p w14:paraId="049A6975" w14:textId="77777777" w:rsidR="00597E07" w:rsidRPr="004220D3" w:rsidRDefault="00597E07" w:rsidP="00CD77C9">
            <w:pPr>
              <w:spacing w:line="214" w:lineRule="exact"/>
              <w:ind w:left="50"/>
            </w:pPr>
            <w:r w:rsidRPr="004220D3">
              <w:rPr>
                <w:spacing w:val="-4"/>
              </w:rPr>
              <w:t>San</w:t>
            </w:r>
            <w:r w:rsidRPr="004220D3">
              <w:rPr>
                <w:spacing w:val="-12"/>
              </w:rPr>
              <w:t xml:space="preserve"> </w:t>
            </w:r>
            <w:r w:rsidRPr="004220D3">
              <w:rPr>
                <w:spacing w:val="-4"/>
              </w:rPr>
              <w:t>Francisco,</w:t>
            </w:r>
            <w:r w:rsidRPr="004220D3">
              <w:rPr>
                <w:spacing w:val="-11"/>
              </w:rPr>
              <w:t xml:space="preserve"> </w:t>
            </w:r>
            <w:r w:rsidRPr="004220D3">
              <w:rPr>
                <w:spacing w:val="-4"/>
              </w:rPr>
              <w:t>CA</w:t>
            </w:r>
            <w:r w:rsidRPr="004220D3">
              <w:rPr>
                <w:spacing w:val="-8"/>
              </w:rPr>
              <w:t xml:space="preserve"> </w:t>
            </w:r>
            <w:r w:rsidRPr="004220D3">
              <w:rPr>
                <w:spacing w:val="-4"/>
              </w:rPr>
              <w:t>94158</w:t>
            </w:r>
          </w:p>
        </w:tc>
      </w:tr>
    </w:tbl>
    <w:p w14:paraId="67355D65" w14:textId="77777777" w:rsidR="00597E07" w:rsidRPr="004220D3" w:rsidRDefault="00597E07" w:rsidP="00597E07">
      <w:pPr>
        <w:spacing w:line="214" w:lineRule="exact"/>
        <w:sectPr w:rsidR="00597E07" w:rsidRPr="004220D3" w:rsidSect="00597E07">
          <w:pgSz w:w="12240" w:h="15840"/>
          <w:pgMar w:top="1280" w:right="420" w:bottom="520" w:left="1020" w:header="0" w:footer="340" w:gutter="0"/>
          <w:cols w:space="720"/>
        </w:sectPr>
      </w:pPr>
    </w:p>
    <w:p w14:paraId="054CD831" w14:textId="77777777" w:rsidR="00597E07" w:rsidRPr="004220D3" w:rsidRDefault="00597E07" w:rsidP="00597E07">
      <w:pPr>
        <w:spacing w:before="76"/>
        <w:ind w:left="420"/>
        <w:outlineLvl w:val="0"/>
        <w:rPr>
          <w:b/>
          <w:bCs/>
          <w:sz w:val="24"/>
          <w:szCs w:val="24"/>
          <w:u w:color="000000"/>
        </w:rPr>
      </w:pPr>
      <w:bookmarkStart w:id="20" w:name="Appendix_N.7_(Multicenter)_Non-Therapeut"/>
      <w:bookmarkEnd w:id="20"/>
      <w:r w:rsidRPr="004220D3">
        <w:rPr>
          <w:b/>
          <w:bCs/>
          <w:spacing w:val="-2"/>
          <w:sz w:val="24"/>
          <w:szCs w:val="24"/>
          <w:u w:val="single" w:color="000000"/>
        </w:rPr>
        <w:lastRenderedPageBreak/>
        <w:t>Appendix</w:t>
      </w:r>
      <w:r w:rsidRPr="004220D3">
        <w:rPr>
          <w:b/>
          <w:bCs/>
          <w:spacing w:val="-15"/>
          <w:sz w:val="24"/>
          <w:szCs w:val="24"/>
          <w:u w:val="single" w:color="000000"/>
        </w:rPr>
        <w:t xml:space="preserve"> </w:t>
      </w:r>
      <w:r w:rsidRPr="004220D3">
        <w:rPr>
          <w:b/>
          <w:bCs/>
          <w:spacing w:val="-2"/>
          <w:sz w:val="24"/>
          <w:szCs w:val="24"/>
          <w:u w:val="single" w:color="000000"/>
        </w:rPr>
        <w:t>N.7</w:t>
      </w:r>
      <w:r w:rsidRPr="004220D3">
        <w:rPr>
          <w:b/>
          <w:bCs/>
          <w:spacing w:val="-3"/>
          <w:sz w:val="24"/>
          <w:szCs w:val="24"/>
          <w:u w:val="single" w:color="000000"/>
        </w:rPr>
        <w:t xml:space="preserve"> </w:t>
      </w:r>
      <w:r w:rsidRPr="004220D3">
        <w:rPr>
          <w:b/>
          <w:bCs/>
          <w:spacing w:val="-2"/>
          <w:sz w:val="24"/>
          <w:szCs w:val="24"/>
          <w:u w:val="single" w:color="000000"/>
        </w:rPr>
        <w:t>(Multicenter)</w:t>
      </w:r>
      <w:r w:rsidRPr="004220D3">
        <w:rPr>
          <w:b/>
          <w:bCs/>
          <w:spacing w:val="1"/>
          <w:sz w:val="24"/>
          <w:szCs w:val="24"/>
          <w:u w:val="single" w:color="000000"/>
        </w:rPr>
        <w:t xml:space="preserve"> </w:t>
      </w:r>
      <w:r w:rsidRPr="004220D3">
        <w:rPr>
          <w:b/>
          <w:bCs/>
          <w:spacing w:val="-2"/>
          <w:sz w:val="24"/>
          <w:szCs w:val="24"/>
          <w:u w:val="single" w:color="000000"/>
        </w:rPr>
        <w:t>Non-Therapeutic Multicenter</w:t>
      </w:r>
      <w:r w:rsidRPr="004220D3">
        <w:rPr>
          <w:b/>
          <w:bCs/>
          <w:spacing w:val="-13"/>
          <w:sz w:val="24"/>
          <w:szCs w:val="24"/>
          <w:u w:val="single" w:color="000000"/>
        </w:rPr>
        <w:t xml:space="preserve"> </w:t>
      </w:r>
      <w:r w:rsidRPr="004220D3">
        <w:rPr>
          <w:b/>
          <w:bCs/>
          <w:spacing w:val="-2"/>
          <w:sz w:val="24"/>
          <w:szCs w:val="24"/>
          <w:u w:val="single" w:color="000000"/>
        </w:rPr>
        <w:t>Institutional</w:t>
      </w:r>
      <w:r w:rsidRPr="004220D3">
        <w:rPr>
          <w:b/>
          <w:bCs/>
          <w:spacing w:val="7"/>
          <w:sz w:val="24"/>
          <w:szCs w:val="24"/>
          <w:u w:val="single" w:color="000000"/>
        </w:rPr>
        <w:t xml:space="preserve"> </w:t>
      </w:r>
      <w:r w:rsidRPr="004220D3">
        <w:rPr>
          <w:b/>
          <w:bCs/>
          <w:spacing w:val="-2"/>
          <w:sz w:val="24"/>
          <w:szCs w:val="24"/>
          <w:u w:val="single" w:color="000000"/>
        </w:rPr>
        <w:t>Study</w:t>
      </w:r>
    </w:p>
    <w:p w14:paraId="700E83E0" w14:textId="77777777" w:rsidR="00597E07" w:rsidRPr="004220D3" w:rsidRDefault="00597E07" w:rsidP="00597E07">
      <w:pPr>
        <w:spacing w:before="3" w:line="244" w:lineRule="auto"/>
        <w:ind w:left="419"/>
        <w:rPr>
          <w:b/>
          <w:sz w:val="24"/>
        </w:rPr>
      </w:pPr>
      <w:r w:rsidRPr="004220D3">
        <w:rPr>
          <w:b/>
          <w:sz w:val="24"/>
        </w:rPr>
        <w:t>Data</w:t>
      </w:r>
      <w:r w:rsidRPr="004220D3">
        <w:rPr>
          <w:b/>
          <w:spacing w:val="-21"/>
          <w:sz w:val="24"/>
        </w:rPr>
        <w:t xml:space="preserve"> </w:t>
      </w:r>
      <w:r w:rsidRPr="004220D3">
        <w:rPr>
          <w:b/>
          <w:sz w:val="24"/>
        </w:rPr>
        <w:t>and</w:t>
      </w:r>
      <w:r w:rsidRPr="004220D3">
        <w:rPr>
          <w:b/>
          <w:spacing w:val="-17"/>
          <w:sz w:val="24"/>
        </w:rPr>
        <w:t xml:space="preserve"> </w:t>
      </w:r>
      <w:r w:rsidRPr="004220D3">
        <w:rPr>
          <w:b/>
          <w:sz w:val="24"/>
        </w:rPr>
        <w:t>Safety</w:t>
      </w:r>
      <w:r w:rsidRPr="004220D3">
        <w:rPr>
          <w:b/>
          <w:spacing w:val="-21"/>
          <w:sz w:val="24"/>
        </w:rPr>
        <w:t xml:space="preserve"> </w:t>
      </w:r>
      <w:r w:rsidRPr="004220D3">
        <w:rPr>
          <w:b/>
          <w:sz w:val="24"/>
        </w:rPr>
        <w:t>Monitoring</w:t>
      </w:r>
      <w:r w:rsidRPr="004220D3">
        <w:rPr>
          <w:b/>
          <w:spacing w:val="-17"/>
          <w:sz w:val="24"/>
        </w:rPr>
        <w:t xml:space="preserve"> </w:t>
      </w:r>
      <w:r w:rsidRPr="004220D3">
        <w:rPr>
          <w:b/>
          <w:sz w:val="24"/>
        </w:rPr>
        <w:t>Plan</w:t>
      </w:r>
      <w:r w:rsidRPr="004220D3">
        <w:rPr>
          <w:b/>
          <w:spacing w:val="-17"/>
          <w:sz w:val="24"/>
        </w:rPr>
        <w:t xml:space="preserve"> </w:t>
      </w:r>
      <w:r w:rsidRPr="004220D3">
        <w:rPr>
          <w:b/>
          <w:sz w:val="24"/>
        </w:rPr>
        <w:t>for</w:t>
      </w:r>
      <w:r w:rsidRPr="004220D3">
        <w:rPr>
          <w:b/>
          <w:spacing w:val="-20"/>
          <w:sz w:val="24"/>
        </w:rPr>
        <w:t xml:space="preserve"> </w:t>
      </w:r>
      <w:r w:rsidRPr="004220D3">
        <w:rPr>
          <w:b/>
          <w:sz w:val="24"/>
        </w:rPr>
        <w:t>a</w:t>
      </w:r>
      <w:r w:rsidRPr="004220D3">
        <w:rPr>
          <w:b/>
          <w:spacing w:val="-22"/>
          <w:sz w:val="24"/>
        </w:rPr>
        <w:t xml:space="preserve"> </w:t>
      </w:r>
      <w:r w:rsidRPr="004220D3">
        <w:rPr>
          <w:b/>
          <w:sz w:val="24"/>
        </w:rPr>
        <w:t>Non-therapeutic</w:t>
      </w:r>
      <w:r w:rsidRPr="004220D3">
        <w:rPr>
          <w:b/>
          <w:spacing w:val="-19"/>
          <w:sz w:val="24"/>
        </w:rPr>
        <w:t xml:space="preserve"> </w:t>
      </w:r>
      <w:r w:rsidRPr="004220D3">
        <w:rPr>
          <w:b/>
          <w:sz w:val="24"/>
        </w:rPr>
        <w:t>Institutional</w:t>
      </w:r>
      <w:r w:rsidRPr="004220D3">
        <w:rPr>
          <w:b/>
          <w:spacing w:val="-16"/>
          <w:sz w:val="24"/>
        </w:rPr>
        <w:t xml:space="preserve"> </w:t>
      </w:r>
      <w:r w:rsidRPr="004220D3">
        <w:rPr>
          <w:b/>
          <w:sz w:val="24"/>
        </w:rPr>
        <w:t>Study</w:t>
      </w:r>
      <w:r w:rsidRPr="004220D3">
        <w:rPr>
          <w:b/>
          <w:spacing w:val="-17"/>
          <w:sz w:val="24"/>
        </w:rPr>
        <w:t xml:space="preserve"> </w:t>
      </w:r>
      <w:r w:rsidRPr="004220D3">
        <w:rPr>
          <w:b/>
          <w:sz w:val="24"/>
        </w:rPr>
        <w:t>for</w:t>
      </w:r>
      <w:r w:rsidRPr="004220D3">
        <w:rPr>
          <w:b/>
          <w:spacing w:val="-19"/>
          <w:sz w:val="24"/>
        </w:rPr>
        <w:t xml:space="preserve"> </w:t>
      </w:r>
      <w:r w:rsidRPr="004220D3">
        <w:rPr>
          <w:b/>
          <w:sz w:val="24"/>
        </w:rPr>
        <w:t>a</w:t>
      </w:r>
      <w:r w:rsidRPr="004220D3">
        <w:rPr>
          <w:b/>
          <w:spacing w:val="-17"/>
          <w:sz w:val="24"/>
        </w:rPr>
        <w:t xml:space="preserve"> </w:t>
      </w:r>
      <w:r w:rsidRPr="004220D3">
        <w:rPr>
          <w:b/>
          <w:sz w:val="24"/>
        </w:rPr>
        <w:t>Non- Therapeutic Greater than Minimal Risk, Low Risk Category Study</w:t>
      </w:r>
    </w:p>
    <w:p w14:paraId="77E60B6D" w14:textId="77777777" w:rsidR="00597E07" w:rsidRPr="004220D3" w:rsidRDefault="00597E07" w:rsidP="00597E07">
      <w:pPr>
        <w:spacing w:before="248"/>
        <w:rPr>
          <w:b/>
          <w:sz w:val="24"/>
        </w:rPr>
      </w:pPr>
    </w:p>
    <w:p w14:paraId="4F5159E5" w14:textId="77777777" w:rsidR="00597E07" w:rsidRPr="004220D3" w:rsidRDefault="00597E07" w:rsidP="00597E07">
      <w:pPr>
        <w:ind w:left="510"/>
        <w:outlineLvl w:val="1"/>
        <w:rPr>
          <w:b/>
          <w:bCs/>
        </w:rPr>
      </w:pPr>
      <w:r w:rsidRPr="004220D3">
        <w:rPr>
          <w:b/>
          <w:bCs/>
          <w:spacing w:val="-4"/>
        </w:rPr>
        <w:t>Data</w:t>
      </w:r>
      <w:r w:rsidRPr="004220D3">
        <w:rPr>
          <w:b/>
          <w:bCs/>
          <w:spacing w:val="-12"/>
        </w:rPr>
        <w:t xml:space="preserve"> </w:t>
      </w:r>
      <w:r w:rsidRPr="004220D3">
        <w:rPr>
          <w:b/>
          <w:bCs/>
          <w:spacing w:val="-4"/>
        </w:rPr>
        <w:t>and</w:t>
      </w:r>
      <w:r w:rsidRPr="004220D3">
        <w:rPr>
          <w:b/>
          <w:bCs/>
          <w:spacing w:val="-12"/>
        </w:rPr>
        <w:t xml:space="preserve"> </w:t>
      </w:r>
      <w:r w:rsidRPr="004220D3">
        <w:rPr>
          <w:b/>
          <w:bCs/>
          <w:spacing w:val="-4"/>
        </w:rPr>
        <w:t>Safety</w:t>
      </w:r>
      <w:r w:rsidRPr="004220D3">
        <w:rPr>
          <w:b/>
          <w:bCs/>
          <w:spacing w:val="-9"/>
        </w:rPr>
        <w:t xml:space="preserve"> </w:t>
      </w:r>
      <w:r w:rsidRPr="004220D3">
        <w:rPr>
          <w:b/>
          <w:bCs/>
          <w:spacing w:val="-4"/>
        </w:rPr>
        <w:t>Monitoring</w:t>
      </w:r>
      <w:r w:rsidRPr="004220D3">
        <w:rPr>
          <w:b/>
          <w:bCs/>
          <w:spacing w:val="-11"/>
        </w:rPr>
        <w:t xml:space="preserve"> </w:t>
      </w:r>
      <w:r w:rsidRPr="004220D3">
        <w:rPr>
          <w:b/>
          <w:bCs/>
          <w:spacing w:val="-4"/>
        </w:rPr>
        <w:t>Plan</w:t>
      </w:r>
      <w:r w:rsidRPr="004220D3">
        <w:rPr>
          <w:b/>
          <w:bCs/>
          <w:spacing w:val="-12"/>
        </w:rPr>
        <w:t xml:space="preserve"> </w:t>
      </w:r>
      <w:r w:rsidRPr="004220D3">
        <w:rPr>
          <w:b/>
          <w:bCs/>
          <w:spacing w:val="-4"/>
        </w:rPr>
        <w:t>for</w:t>
      </w:r>
      <w:r w:rsidRPr="004220D3">
        <w:rPr>
          <w:b/>
          <w:bCs/>
          <w:spacing w:val="-9"/>
        </w:rPr>
        <w:t xml:space="preserve"> </w:t>
      </w:r>
      <w:r w:rsidRPr="004220D3">
        <w:rPr>
          <w:b/>
          <w:bCs/>
          <w:spacing w:val="-4"/>
        </w:rPr>
        <w:t>a</w:t>
      </w:r>
      <w:r w:rsidRPr="004220D3">
        <w:rPr>
          <w:b/>
          <w:bCs/>
          <w:spacing w:val="-11"/>
        </w:rPr>
        <w:t xml:space="preserve"> </w:t>
      </w:r>
      <w:r w:rsidRPr="004220D3">
        <w:rPr>
          <w:b/>
          <w:bCs/>
          <w:spacing w:val="-4"/>
        </w:rPr>
        <w:t>Non-Therapeutic</w:t>
      </w:r>
      <w:r w:rsidRPr="004220D3">
        <w:rPr>
          <w:b/>
          <w:bCs/>
          <w:spacing w:val="-8"/>
        </w:rPr>
        <w:t xml:space="preserve"> </w:t>
      </w:r>
      <w:r w:rsidRPr="004220D3">
        <w:rPr>
          <w:b/>
          <w:bCs/>
          <w:spacing w:val="-4"/>
        </w:rPr>
        <w:t>Multicenter Institutional</w:t>
      </w:r>
      <w:r w:rsidRPr="004220D3">
        <w:rPr>
          <w:b/>
          <w:bCs/>
          <w:spacing w:val="-11"/>
        </w:rPr>
        <w:t xml:space="preserve"> </w:t>
      </w:r>
      <w:r w:rsidRPr="004220D3">
        <w:rPr>
          <w:b/>
          <w:bCs/>
          <w:spacing w:val="-4"/>
        </w:rPr>
        <w:t>Study</w:t>
      </w:r>
    </w:p>
    <w:p w14:paraId="7EF2856C" w14:textId="77777777" w:rsidR="00597E07" w:rsidRPr="004220D3" w:rsidRDefault="00597E07" w:rsidP="00597E07">
      <w:pPr>
        <w:numPr>
          <w:ilvl w:val="0"/>
          <w:numId w:val="40"/>
        </w:numPr>
        <w:tabs>
          <w:tab w:val="left" w:pos="1141"/>
        </w:tabs>
        <w:spacing w:before="188"/>
        <w:ind w:hanging="721"/>
        <w:rPr>
          <w:b/>
        </w:rPr>
      </w:pPr>
      <w:r w:rsidRPr="004220D3">
        <w:rPr>
          <w:b/>
          <w:spacing w:val="-4"/>
        </w:rPr>
        <w:t>Oversight</w:t>
      </w:r>
      <w:r w:rsidRPr="004220D3">
        <w:rPr>
          <w:b/>
          <w:spacing w:val="-11"/>
        </w:rPr>
        <w:t xml:space="preserve"> </w:t>
      </w:r>
      <w:r w:rsidRPr="004220D3">
        <w:rPr>
          <w:b/>
          <w:spacing w:val="-4"/>
        </w:rPr>
        <w:t>and</w:t>
      </w:r>
      <w:r w:rsidRPr="004220D3">
        <w:rPr>
          <w:b/>
          <w:spacing w:val="-11"/>
        </w:rPr>
        <w:t xml:space="preserve"> </w:t>
      </w:r>
      <w:r w:rsidRPr="004220D3">
        <w:rPr>
          <w:b/>
          <w:spacing w:val="-4"/>
        </w:rPr>
        <w:t>Monitoring</w:t>
      </w:r>
      <w:r w:rsidRPr="004220D3">
        <w:rPr>
          <w:b/>
          <w:spacing w:val="-10"/>
        </w:rPr>
        <w:t xml:space="preserve"> </w:t>
      </w:r>
      <w:r w:rsidRPr="004220D3">
        <w:rPr>
          <w:b/>
          <w:spacing w:val="-4"/>
        </w:rPr>
        <w:t>Plan</w:t>
      </w:r>
    </w:p>
    <w:p w14:paraId="38F57B44" w14:textId="77777777" w:rsidR="00597E07" w:rsidRPr="004220D3" w:rsidRDefault="00597E07" w:rsidP="00597E07">
      <w:pPr>
        <w:spacing w:before="208" w:line="228" w:lineRule="auto"/>
        <w:ind w:left="1140" w:right="1318"/>
      </w:pPr>
      <w:r w:rsidRPr="004220D3">
        <w:t>The UCSF Helen Diller Family Comprehensive Cancer Center (HDFCCC) Data and Safety Monitoring Committee (DSMC) is responsible for monitoring data quality and participant</w:t>
      </w:r>
      <w:r w:rsidRPr="004220D3">
        <w:rPr>
          <w:spacing w:val="-16"/>
        </w:rPr>
        <w:t xml:space="preserve"> </w:t>
      </w:r>
      <w:r w:rsidRPr="004220D3">
        <w:t>safety</w:t>
      </w:r>
      <w:r w:rsidRPr="004220D3">
        <w:rPr>
          <w:spacing w:val="-13"/>
        </w:rPr>
        <w:t xml:space="preserve"> </w:t>
      </w:r>
      <w:r w:rsidRPr="004220D3">
        <w:t>for</w:t>
      </w:r>
      <w:r w:rsidRPr="004220D3">
        <w:rPr>
          <w:spacing w:val="-15"/>
        </w:rPr>
        <w:t xml:space="preserve"> </w:t>
      </w:r>
      <w:r w:rsidRPr="004220D3">
        <w:t>all</w:t>
      </w:r>
      <w:r w:rsidRPr="004220D3">
        <w:rPr>
          <w:spacing w:val="-17"/>
        </w:rPr>
        <w:t xml:space="preserve"> </w:t>
      </w:r>
      <w:r w:rsidRPr="004220D3">
        <w:t>HDFCCC</w:t>
      </w:r>
      <w:r w:rsidRPr="004220D3">
        <w:rPr>
          <w:spacing w:val="-9"/>
        </w:rPr>
        <w:t xml:space="preserve"> </w:t>
      </w:r>
      <w:r w:rsidRPr="004220D3">
        <w:t>institutional</w:t>
      </w:r>
      <w:r w:rsidRPr="004220D3">
        <w:rPr>
          <w:spacing w:val="-10"/>
        </w:rPr>
        <w:t xml:space="preserve"> </w:t>
      </w:r>
      <w:r w:rsidRPr="004220D3">
        <w:t>clinical</w:t>
      </w:r>
      <w:r w:rsidRPr="004220D3">
        <w:rPr>
          <w:spacing w:val="-10"/>
        </w:rPr>
        <w:t xml:space="preserve"> </w:t>
      </w:r>
      <w:r w:rsidRPr="004220D3">
        <w:t>trials.</w:t>
      </w:r>
      <w:r w:rsidRPr="004220D3">
        <w:rPr>
          <w:spacing w:val="19"/>
        </w:rPr>
        <w:t xml:space="preserve"> </w:t>
      </w:r>
      <w:r w:rsidRPr="004220D3">
        <w:t>This</w:t>
      </w:r>
      <w:r w:rsidRPr="004220D3">
        <w:rPr>
          <w:spacing w:val="-12"/>
        </w:rPr>
        <w:t xml:space="preserve"> </w:t>
      </w:r>
      <w:r w:rsidRPr="004220D3">
        <w:t>non-therapeutic</w:t>
      </w:r>
      <w:r w:rsidRPr="004220D3">
        <w:rPr>
          <w:spacing w:val="-10"/>
        </w:rPr>
        <w:t xml:space="preserve"> </w:t>
      </w:r>
      <w:r w:rsidRPr="004220D3">
        <w:t>study of a</w:t>
      </w:r>
      <w:r w:rsidRPr="004220D3">
        <w:rPr>
          <w:spacing w:val="-2"/>
        </w:rPr>
        <w:t xml:space="preserve"> </w:t>
      </w:r>
      <w:r w:rsidRPr="004220D3">
        <w:t>new diagnostic agent has been</w:t>
      </w:r>
      <w:r w:rsidRPr="004220D3">
        <w:rPr>
          <w:spacing w:val="-1"/>
        </w:rPr>
        <w:t xml:space="preserve"> </w:t>
      </w:r>
      <w:r w:rsidRPr="004220D3">
        <w:t>determined to</w:t>
      </w:r>
      <w:r w:rsidRPr="004220D3">
        <w:rPr>
          <w:spacing w:val="-1"/>
        </w:rPr>
        <w:t xml:space="preserve"> </w:t>
      </w:r>
      <w:r w:rsidRPr="004220D3">
        <w:t>be “greater</w:t>
      </w:r>
      <w:r w:rsidRPr="004220D3">
        <w:rPr>
          <w:spacing w:val="-3"/>
        </w:rPr>
        <w:t xml:space="preserve"> </w:t>
      </w:r>
      <w:r w:rsidRPr="004220D3">
        <w:t>than minimal risk.”</w:t>
      </w:r>
      <w:r w:rsidRPr="004220D3">
        <w:rPr>
          <w:spacing w:val="-3"/>
        </w:rPr>
        <w:t xml:space="preserve"> </w:t>
      </w:r>
      <w:r w:rsidRPr="004220D3">
        <w:t>and low risk.</w:t>
      </w:r>
      <w:r w:rsidRPr="004220D3">
        <w:rPr>
          <w:spacing w:val="40"/>
        </w:rPr>
        <w:t xml:space="preserve"> </w:t>
      </w:r>
      <w:r w:rsidRPr="004220D3">
        <w:t>A summary of DSMC activities for this study includes:</w:t>
      </w:r>
    </w:p>
    <w:p w14:paraId="3C86C36F" w14:textId="77777777" w:rsidR="00597E07" w:rsidRPr="004220D3" w:rsidRDefault="00597E07" w:rsidP="00597E07">
      <w:pPr>
        <w:numPr>
          <w:ilvl w:val="1"/>
          <w:numId w:val="40"/>
        </w:numPr>
        <w:tabs>
          <w:tab w:val="left" w:pos="1862"/>
        </w:tabs>
        <w:spacing w:before="164"/>
      </w:pPr>
      <w:r w:rsidRPr="004220D3">
        <w:rPr>
          <w:spacing w:val="-4"/>
        </w:rPr>
        <w:t>Annual</w:t>
      </w:r>
      <w:r w:rsidRPr="004220D3">
        <w:rPr>
          <w:spacing w:val="-5"/>
        </w:rPr>
        <w:t xml:space="preserve"> </w:t>
      </w:r>
      <w:r w:rsidRPr="004220D3">
        <w:rPr>
          <w:spacing w:val="-4"/>
        </w:rPr>
        <w:t>auditing</w:t>
      </w:r>
      <w:r w:rsidRPr="004220D3">
        <w:rPr>
          <w:spacing w:val="-6"/>
        </w:rPr>
        <w:t xml:space="preserve"> </w:t>
      </w:r>
      <w:r w:rsidRPr="004220D3">
        <w:rPr>
          <w:spacing w:val="-4"/>
        </w:rPr>
        <w:t>of</w:t>
      </w:r>
      <w:r w:rsidRPr="004220D3">
        <w:rPr>
          <w:spacing w:val="-9"/>
        </w:rPr>
        <w:t xml:space="preserve"> </w:t>
      </w:r>
      <w:r w:rsidRPr="004220D3">
        <w:rPr>
          <w:spacing w:val="-4"/>
        </w:rPr>
        <w:t>participant</w:t>
      </w:r>
      <w:r w:rsidRPr="004220D3">
        <w:rPr>
          <w:spacing w:val="-5"/>
        </w:rPr>
        <w:t xml:space="preserve"> </w:t>
      </w:r>
      <w:r w:rsidRPr="004220D3">
        <w:rPr>
          <w:spacing w:val="-4"/>
        </w:rPr>
        <w:t>data</w:t>
      </w:r>
    </w:p>
    <w:p w14:paraId="19044A1A" w14:textId="77777777" w:rsidR="00597E07" w:rsidRPr="004220D3" w:rsidRDefault="00597E07" w:rsidP="00597E07">
      <w:pPr>
        <w:numPr>
          <w:ilvl w:val="1"/>
          <w:numId w:val="40"/>
        </w:numPr>
        <w:tabs>
          <w:tab w:val="left" w:pos="1862"/>
        </w:tabs>
        <w:spacing w:before="59"/>
      </w:pPr>
      <w:r w:rsidRPr="004220D3">
        <w:rPr>
          <w:spacing w:val="-4"/>
        </w:rPr>
        <w:t>Review</w:t>
      </w:r>
      <w:r w:rsidRPr="004220D3">
        <w:rPr>
          <w:spacing w:val="-6"/>
        </w:rPr>
        <w:t xml:space="preserve"> </w:t>
      </w:r>
      <w:r w:rsidRPr="004220D3">
        <w:rPr>
          <w:spacing w:val="-4"/>
        </w:rPr>
        <w:t>of</w:t>
      </w:r>
      <w:r w:rsidRPr="004220D3">
        <w:rPr>
          <w:spacing w:val="-10"/>
        </w:rPr>
        <w:t xml:space="preserve"> </w:t>
      </w:r>
      <w:r w:rsidRPr="004220D3">
        <w:rPr>
          <w:spacing w:val="-4"/>
        </w:rPr>
        <w:t>serious</w:t>
      </w:r>
      <w:r w:rsidRPr="004220D3">
        <w:rPr>
          <w:spacing w:val="-5"/>
        </w:rPr>
        <w:t xml:space="preserve"> </w:t>
      </w:r>
      <w:r w:rsidRPr="004220D3">
        <w:rPr>
          <w:spacing w:val="-4"/>
        </w:rPr>
        <w:t>adverse</w:t>
      </w:r>
      <w:r w:rsidRPr="004220D3">
        <w:rPr>
          <w:spacing w:val="2"/>
        </w:rPr>
        <w:t xml:space="preserve"> </w:t>
      </w:r>
      <w:r w:rsidRPr="004220D3">
        <w:rPr>
          <w:spacing w:val="-4"/>
        </w:rPr>
        <w:t>events</w:t>
      </w:r>
    </w:p>
    <w:p w14:paraId="549B7394" w14:textId="77777777" w:rsidR="00597E07" w:rsidRPr="004220D3" w:rsidRDefault="00597E07" w:rsidP="00597E07">
      <w:pPr>
        <w:numPr>
          <w:ilvl w:val="1"/>
          <w:numId w:val="40"/>
        </w:numPr>
        <w:tabs>
          <w:tab w:val="left" w:pos="1862"/>
        </w:tabs>
        <w:spacing w:before="59"/>
      </w:pPr>
      <w:r w:rsidRPr="004220D3">
        <w:rPr>
          <w:spacing w:val="-4"/>
        </w:rPr>
        <w:t>Minimum</w:t>
      </w:r>
      <w:r w:rsidRPr="004220D3">
        <w:rPr>
          <w:spacing w:val="-14"/>
        </w:rPr>
        <w:t xml:space="preserve"> </w:t>
      </w:r>
      <w:r w:rsidRPr="004220D3">
        <w:rPr>
          <w:spacing w:val="-4"/>
        </w:rPr>
        <w:t>of</w:t>
      </w:r>
      <w:r w:rsidRPr="004220D3">
        <w:rPr>
          <w:spacing w:val="-8"/>
        </w:rPr>
        <w:t xml:space="preserve"> </w:t>
      </w:r>
      <w:r w:rsidRPr="004220D3">
        <w:rPr>
          <w:spacing w:val="-4"/>
        </w:rPr>
        <w:t>annual</w:t>
      </w:r>
      <w:r w:rsidRPr="004220D3">
        <w:rPr>
          <w:spacing w:val="-5"/>
        </w:rPr>
        <w:t xml:space="preserve"> </w:t>
      </w:r>
      <w:r w:rsidRPr="004220D3">
        <w:rPr>
          <w:spacing w:val="-4"/>
        </w:rPr>
        <w:t>DSMB</w:t>
      </w:r>
      <w:r w:rsidRPr="004220D3">
        <w:rPr>
          <w:spacing w:val="-3"/>
        </w:rPr>
        <w:t xml:space="preserve"> </w:t>
      </w:r>
      <w:r w:rsidRPr="004220D3">
        <w:rPr>
          <w:spacing w:val="-4"/>
        </w:rPr>
        <w:t>reports</w:t>
      </w:r>
    </w:p>
    <w:p w14:paraId="6AADCE14" w14:textId="77777777" w:rsidR="00597E07" w:rsidRPr="004220D3" w:rsidRDefault="00597E07" w:rsidP="00597E07">
      <w:pPr>
        <w:numPr>
          <w:ilvl w:val="1"/>
          <w:numId w:val="40"/>
        </w:numPr>
        <w:tabs>
          <w:tab w:val="left" w:pos="1862"/>
        </w:tabs>
        <w:spacing w:before="68"/>
      </w:pPr>
      <w:r w:rsidRPr="004220D3">
        <w:rPr>
          <w:spacing w:val="-4"/>
        </w:rPr>
        <w:t>Minimum</w:t>
      </w:r>
      <w:r w:rsidRPr="004220D3">
        <w:rPr>
          <w:spacing w:val="-13"/>
        </w:rPr>
        <w:t xml:space="preserve"> </w:t>
      </w:r>
      <w:r w:rsidRPr="004220D3">
        <w:rPr>
          <w:spacing w:val="-4"/>
        </w:rPr>
        <w:t>of</w:t>
      </w:r>
      <w:r w:rsidRPr="004220D3">
        <w:rPr>
          <w:spacing w:val="1"/>
        </w:rPr>
        <w:t xml:space="preserve"> </w:t>
      </w:r>
      <w:r w:rsidRPr="004220D3">
        <w:rPr>
          <w:spacing w:val="-4"/>
        </w:rPr>
        <w:t>biennial</w:t>
      </w:r>
      <w:r w:rsidRPr="004220D3">
        <w:rPr>
          <w:spacing w:val="-5"/>
        </w:rPr>
        <w:t xml:space="preserve"> </w:t>
      </w:r>
      <w:r w:rsidRPr="004220D3">
        <w:rPr>
          <w:spacing w:val="-4"/>
        </w:rPr>
        <w:t>regulatory</w:t>
      </w:r>
      <w:r w:rsidRPr="004220D3">
        <w:rPr>
          <w:spacing w:val="-6"/>
        </w:rPr>
        <w:t xml:space="preserve"> </w:t>
      </w:r>
      <w:r w:rsidRPr="004220D3">
        <w:rPr>
          <w:spacing w:val="-4"/>
        </w:rPr>
        <w:t>auditing</w:t>
      </w:r>
    </w:p>
    <w:p w14:paraId="28C7C2E3" w14:textId="77777777" w:rsidR="00597E07" w:rsidRPr="004220D3" w:rsidRDefault="00597E07" w:rsidP="00597E07">
      <w:pPr>
        <w:spacing w:before="171"/>
      </w:pPr>
    </w:p>
    <w:p w14:paraId="128C4E57" w14:textId="77777777" w:rsidR="00597E07" w:rsidRPr="004220D3" w:rsidRDefault="00597E07" w:rsidP="00597E07">
      <w:pPr>
        <w:spacing w:before="1" w:line="228" w:lineRule="auto"/>
        <w:ind w:left="1141" w:right="896"/>
      </w:pPr>
      <w:r w:rsidRPr="004220D3">
        <w:t>The UCSF HDFCCC Data and Safety Monitoring Committee (DSMC) is responsible for participant safety for all domestic sites for HDFCCC Multicenter and Consortium institutional</w:t>
      </w:r>
      <w:r w:rsidRPr="004220D3">
        <w:rPr>
          <w:spacing w:val="-17"/>
        </w:rPr>
        <w:t xml:space="preserve"> </w:t>
      </w:r>
      <w:r w:rsidRPr="004220D3">
        <w:t>clinical</w:t>
      </w:r>
      <w:r w:rsidRPr="004220D3">
        <w:rPr>
          <w:spacing w:val="-16"/>
        </w:rPr>
        <w:t xml:space="preserve"> </w:t>
      </w:r>
      <w:r w:rsidRPr="004220D3">
        <w:t>studies.</w:t>
      </w:r>
      <w:r w:rsidRPr="004220D3">
        <w:rPr>
          <w:spacing w:val="3"/>
        </w:rPr>
        <w:t xml:space="preserve"> </w:t>
      </w:r>
      <w:r w:rsidRPr="004220D3">
        <w:t>The</w:t>
      </w:r>
      <w:r w:rsidRPr="004220D3">
        <w:rPr>
          <w:spacing w:val="-16"/>
        </w:rPr>
        <w:t xml:space="preserve"> </w:t>
      </w:r>
      <w:r w:rsidRPr="004220D3">
        <w:t>International</w:t>
      </w:r>
      <w:r w:rsidRPr="004220D3">
        <w:rPr>
          <w:spacing w:val="-15"/>
        </w:rPr>
        <w:t xml:space="preserve"> </w:t>
      </w:r>
      <w:r w:rsidRPr="004220D3">
        <w:t>sites</w:t>
      </w:r>
      <w:r w:rsidRPr="004220D3">
        <w:rPr>
          <w:spacing w:val="-16"/>
        </w:rPr>
        <w:t xml:space="preserve"> </w:t>
      </w:r>
      <w:r w:rsidRPr="004220D3">
        <w:t>must</w:t>
      </w:r>
      <w:r w:rsidRPr="004220D3">
        <w:rPr>
          <w:spacing w:val="-16"/>
        </w:rPr>
        <w:t xml:space="preserve"> </w:t>
      </w:r>
      <w:r w:rsidRPr="004220D3">
        <w:t>be</w:t>
      </w:r>
      <w:r w:rsidRPr="004220D3">
        <w:rPr>
          <w:spacing w:val="-12"/>
        </w:rPr>
        <w:t xml:space="preserve"> </w:t>
      </w:r>
      <w:r w:rsidRPr="004220D3">
        <w:t>audited</w:t>
      </w:r>
      <w:r w:rsidRPr="004220D3">
        <w:rPr>
          <w:spacing w:val="-16"/>
        </w:rPr>
        <w:t xml:space="preserve"> </w:t>
      </w:r>
      <w:r w:rsidRPr="004220D3">
        <w:t>by</w:t>
      </w:r>
      <w:r w:rsidRPr="004220D3">
        <w:rPr>
          <w:spacing w:val="-10"/>
        </w:rPr>
        <w:t xml:space="preserve"> </w:t>
      </w:r>
      <w:r w:rsidRPr="004220D3">
        <w:t>a</w:t>
      </w:r>
      <w:r w:rsidRPr="004220D3">
        <w:rPr>
          <w:spacing w:val="-18"/>
        </w:rPr>
        <w:t xml:space="preserve"> </w:t>
      </w:r>
      <w:r w:rsidRPr="004220D3">
        <w:t>Clinical</w:t>
      </w:r>
      <w:r w:rsidRPr="004220D3">
        <w:rPr>
          <w:spacing w:val="-16"/>
        </w:rPr>
        <w:t xml:space="preserve"> </w:t>
      </w:r>
      <w:r w:rsidRPr="004220D3">
        <w:t xml:space="preserve">Research Organization (CRO) that is formally approved by the HDFCCC Cancer Center Clinical Research Oncology Committee (CCCROC) and the HDFCCC DSMC via the </w:t>
      </w:r>
      <w:hyperlink r:id="rId40">
        <w:r w:rsidRPr="004220D3">
          <w:rPr>
            <w:color w:val="0000FF"/>
            <w:u w:val="single" w:color="0000FF"/>
          </w:rPr>
          <w:t>HDFCCC</w:t>
        </w:r>
      </w:hyperlink>
      <w:r w:rsidRPr="004220D3">
        <w:rPr>
          <w:color w:val="0000FF"/>
        </w:rPr>
        <w:t xml:space="preserve"> </w:t>
      </w:r>
      <w:hyperlink r:id="rId41">
        <w:r w:rsidRPr="004220D3">
          <w:rPr>
            <w:color w:val="0000FF"/>
            <w:u w:val="single" w:color="0000FF"/>
          </w:rPr>
          <w:t>Policy of Minimum Standards for Partnership with International CROs.</w:t>
        </w:r>
      </w:hyperlink>
    </w:p>
    <w:p w14:paraId="2BA62B36" w14:textId="77777777" w:rsidR="00597E07" w:rsidRPr="004220D3" w:rsidRDefault="00597E07" w:rsidP="00597E07">
      <w:pPr>
        <w:spacing w:before="199" w:line="228" w:lineRule="auto"/>
        <w:ind w:left="1140" w:right="1107"/>
      </w:pPr>
      <w:r w:rsidRPr="004220D3">
        <w:t>For “greater than minimal risk” non-therapeutic studies, the assigned Data and Safety Auditor</w:t>
      </w:r>
      <w:r w:rsidRPr="004220D3">
        <w:rPr>
          <w:spacing w:val="-7"/>
        </w:rPr>
        <w:t xml:space="preserve"> </w:t>
      </w:r>
      <w:r w:rsidRPr="004220D3">
        <w:t>(DSA)</w:t>
      </w:r>
      <w:r w:rsidRPr="004220D3">
        <w:rPr>
          <w:spacing w:val="-10"/>
        </w:rPr>
        <w:t xml:space="preserve"> </w:t>
      </w:r>
      <w:r w:rsidRPr="004220D3">
        <w:t>will</w:t>
      </w:r>
      <w:r w:rsidRPr="004220D3">
        <w:rPr>
          <w:spacing w:val="-6"/>
        </w:rPr>
        <w:t xml:space="preserve"> </w:t>
      </w:r>
      <w:r w:rsidRPr="004220D3">
        <w:t>audit</w:t>
      </w:r>
      <w:r w:rsidRPr="004220D3">
        <w:rPr>
          <w:spacing w:val="-7"/>
        </w:rPr>
        <w:t xml:space="preserve"> </w:t>
      </w:r>
      <w:r w:rsidRPr="004220D3">
        <w:t>up</w:t>
      </w:r>
      <w:r w:rsidRPr="004220D3">
        <w:rPr>
          <w:spacing w:val="-8"/>
        </w:rPr>
        <w:t xml:space="preserve"> </w:t>
      </w:r>
      <w:r w:rsidRPr="004220D3">
        <w:t>to</w:t>
      </w:r>
      <w:r w:rsidRPr="004220D3">
        <w:rPr>
          <w:spacing w:val="-5"/>
        </w:rPr>
        <w:t xml:space="preserve"> </w:t>
      </w:r>
      <w:r w:rsidRPr="004220D3">
        <w:t>three</w:t>
      </w:r>
      <w:r w:rsidRPr="004220D3">
        <w:rPr>
          <w:spacing w:val="-7"/>
        </w:rPr>
        <w:t xml:space="preserve"> </w:t>
      </w:r>
      <w:r w:rsidRPr="004220D3">
        <w:t>of</w:t>
      </w:r>
      <w:r w:rsidRPr="004220D3">
        <w:rPr>
          <w:spacing w:val="-2"/>
        </w:rPr>
        <w:t xml:space="preserve"> </w:t>
      </w:r>
      <w:r w:rsidRPr="004220D3">
        <w:t>the</w:t>
      </w:r>
      <w:r w:rsidRPr="004220D3">
        <w:rPr>
          <w:spacing w:val="-7"/>
        </w:rPr>
        <w:t xml:space="preserve"> </w:t>
      </w:r>
      <w:r w:rsidRPr="004220D3">
        <w:t>enrolled</w:t>
      </w:r>
      <w:r w:rsidRPr="004220D3">
        <w:rPr>
          <w:spacing w:val="-6"/>
        </w:rPr>
        <w:t xml:space="preserve"> </w:t>
      </w:r>
      <w:r w:rsidRPr="004220D3">
        <w:t>participants</w:t>
      </w:r>
      <w:r w:rsidRPr="004220D3">
        <w:rPr>
          <w:spacing w:val="-3"/>
        </w:rPr>
        <w:t xml:space="preserve"> </w:t>
      </w:r>
      <w:r w:rsidRPr="004220D3">
        <w:t>once</w:t>
      </w:r>
      <w:r w:rsidRPr="004220D3">
        <w:rPr>
          <w:spacing w:val="-2"/>
        </w:rPr>
        <w:t xml:space="preserve"> </w:t>
      </w:r>
      <w:r w:rsidRPr="004220D3">
        <w:t>per</w:t>
      </w:r>
      <w:r w:rsidRPr="004220D3">
        <w:rPr>
          <w:spacing w:val="-9"/>
        </w:rPr>
        <w:t xml:space="preserve"> </w:t>
      </w:r>
      <w:r w:rsidRPr="004220D3">
        <w:t>year</w:t>
      </w:r>
      <w:r w:rsidRPr="004220D3">
        <w:rPr>
          <w:spacing w:val="-10"/>
        </w:rPr>
        <w:t xml:space="preserve"> </w:t>
      </w:r>
      <w:r w:rsidRPr="004220D3">
        <w:t>with</w:t>
      </w:r>
      <w:r w:rsidRPr="004220D3">
        <w:rPr>
          <w:spacing w:val="-2"/>
        </w:rPr>
        <w:t xml:space="preserve"> </w:t>
      </w:r>
      <w:r w:rsidRPr="004220D3">
        <w:t>a</w:t>
      </w:r>
      <w:r w:rsidRPr="004220D3">
        <w:rPr>
          <w:spacing w:val="-8"/>
        </w:rPr>
        <w:t xml:space="preserve"> </w:t>
      </w:r>
      <w:r w:rsidRPr="004220D3">
        <w:t>total of 20% of the total number of participants enrolled in the study at UCSF and at least 1 participant</w:t>
      </w:r>
      <w:r w:rsidRPr="004220D3">
        <w:rPr>
          <w:spacing w:val="-16"/>
        </w:rPr>
        <w:t xml:space="preserve"> </w:t>
      </w:r>
      <w:r w:rsidRPr="004220D3">
        <w:t>at</w:t>
      </w:r>
      <w:r w:rsidRPr="004220D3">
        <w:rPr>
          <w:spacing w:val="-8"/>
        </w:rPr>
        <w:t xml:space="preserve"> </w:t>
      </w:r>
      <w:r w:rsidRPr="004220D3">
        <w:t>each</w:t>
      </w:r>
      <w:r w:rsidRPr="004220D3">
        <w:rPr>
          <w:spacing w:val="-8"/>
        </w:rPr>
        <w:t xml:space="preserve"> </w:t>
      </w:r>
      <w:r w:rsidRPr="004220D3">
        <w:t>participating</w:t>
      </w:r>
      <w:r w:rsidRPr="004220D3">
        <w:rPr>
          <w:spacing w:val="-7"/>
        </w:rPr>
        <w:t xml:space="preserve"> </w:t>
      </w:r>
      <w:r w:rsidRPr="004220D3">
        <w:t>site.</w:t>
      </w:r>
      <w:r w:rsidRPr="004220D3">
        <w:rPr>
          <w:spacing w:val="29"/>
        </w:rPr>
        <w:t xml:space="preserve"> </w:t>
      </w:r>
      <w:r w:rsidRPr="004220D3">
        <w:t>A</w:t>
      </w:r>
      <w:r w:rsidRPr="004220D3">
        <w:rPr>
          <w:spacing w:val="-12"/>
        </w:rPr>
        <w:t xml:space="preserve"> </w:t>
      </w:r>
      <w:r w:rsidRPr="004220D3">
        <w:t>total</w:t>
      </w:r>
      <w:r w:rsidRPr="004220D3">
        <w:rPr>
          <w:spacing w:val="-14"/>
        </w:rPr>
        <w:t xml:space="preserve"> </w:t>
      </w:r>
      <w:r w:rsidRPr="004220D3">
        <w:t>of</w:t>
      </w:r>
      <w:r w:rsidRPr="004220D3">
        <w:rPr>
          <w:spacing w:val="-6"/>
        </w:rPr>
        <w:t xml:space="preserve"> </w:t>
      </w:r>
      <w:r w:rsidRPr="004220D3">
        <w:t>1</w:t>
      </w:r>
      <w:r w:rsidRPr="004220D3">
        <w:rPr>
          <w:spacing w:val="-8"/>
        </w:rPr>
        <w:t xml:space="preserve"> </w:t>
      </w:r>
      <w:r w:rsidRPr="004220D3">
        <w:t>participant</w:t>
      </w:r>
      <w:r w:rsidRPr="004220D3">
        <w:rPr>
          <w:spacing w:val="-6"/>
        </w:rPr>
        <w:t xml:space="preserve"> </w:t>
      </w:r>
      <w:r w:rsidRPr="004220D3">
        <w:t>per</w:t>
      </w:r>
      <w:r w:rsidRPr="004220D3">
        <w:rPr>
          <w:spacing w:val="-9"/>
        </w:rPr>
        <w:t xml:space="preserve"> </w:t>
      </w:r>
      <w:r w:rsidRPr="004220D3">
        <w:t>site</w:t>
      </w:r>
      <w:r w:rsidRPr="004220D3">
        <w:rPr>
          <w:spacing w:val="-7"/>
        </w:rPr>
        <w:t xml:space="preserve"> </w:t>
      </w:r>
      <w:r w:rsidRPr="004220D3">
        <w:t>will</w:t>
      </w:r>
      <w:r w:rsidRPr="004220D3">
        <w:rPr>
          <w:spacing w:val="-5"/>
        </w:rPr>
        <w:t xml:space="preserve"> </w:t>
      </w:r>
      <w:r w:rsidRPr="004220D3">
        <w:t>be</w:t>
      </w:r>
      <w:r w:rsidRPr="004220D3">
        <w:rPr>
          <w:spacing w:val="-17"/>
        </w:rPr>
        <w:t xml:space="preserve"> </w:t>
      </w:r>
      <w:r w:rsidRPr="004220D3">
        <w:t>required</w:t>
      </w:r>
      <w:r w:rsidRPr="004220D3">
        <w:rPr>
          <w:spacing w:val="-16"/>
        </w:rPr>
        <w:t xml:space="preserve"> </w:t>
      </w:r>
      <w:r w:rsidRPr="004220D3">
        <w:t>to</w:t>
      </w:r>
      <w:r w:rsidRPr="004220D3">
        <w:rPr>
          <w:spacing w:val="-16"/>
        </w:rPr>
        <w:t xml:space="preserve"> </w:t>
      </w:r>
      <w:r w:rsidRPr="004220D3">
        <w:t>be reviewed,</w:t>
      </w:r>
      <w:r w:rsidRPr="004220D3">
        <w:rPr>
          <w:spacing w:val="-2"/>
        </w:rPr>
        <w:t xml:space="preserve"> </w:t>
      </w:r>
      <w:r w:rsidRPr="004220D3">
        <w:t>unless</w:t>
      </w:r>
      <w:r w:rsidRPr="004220D3">
        <w:rPr>
          <w:spacing w:val="-5"/>
        </w:rPr>
        <w:t xml:space="preserve"> </w:t>
      </w:r>
      <w:r w:rsidRPr="004220D3">
        <w:t>there</w:t>
      </w:r>
      <w:r w:rsidRPr="004220D3">
        <w:rPr>
          <w:spacing w:val="-8"/>
        </w:rPr>
        <w:t xml:space="preserve"> </w:t>
      </w:r>
      <w:r w:rsidRPr="004220D3">
        <w:t>are</w:t>
      </w:r>
      <w:r w:rsidRPr="004220D3">
        <w:rPr>
          <w:spacing w:val="-7"/>
        </w:rPr>
        <w:t xml:space="preserve"> </w:t>
      </w:r>
      <w:r w:rsidRPr="004220D3">
        <w:t>participants</w:t>
      </w:r>
      <w:r w:rsidRPr="004220D3">
        <w:rPr>
          <w:spacing w:val="-5"/>
        </w:rPr>
        <w:t xml:space="preserve"> </w:t>
      </w:r>
      <w:r w:rsidRPr="004220D3">
        <w:t>enrolled</w:t>
      </w:r>
      <w:r w:rsidRPr="004220D3">
        <w:rPr>
          <w:spacing w:val="-8"/>
        </w:rPr>
        <w:t xml:space="preserve"> </w:t>
      </w:r>
      <w:r w:rsidRPr="004220D3">
        <w:t>in</w:t>
      </w:r>
      <w:r w:rsidRPr="004220D3">
        <w:rPr>
          <w:spacing w:val="-7"/>
        </w:rPr>
        <w:t xml:space="preserve"> </w:t>
      </w:r>
      <w:r w:rsidRPr="004220D3">
        <w:t>cohorts</w:t>
      </w:r>
      <w:r w:rsidRPr="004220D3">
        <w:rPr>
          <w:spacing w:val="-5"/>
        </w:rPr>
        <w:t xml:space="preserve"> </w:t>
      </w:r>
      <w:r w:rsidRPr="004220D3">
        <w:t>that</w:t>
      </w:r>
      <w:r w:rsidRPr="004220D3">
        <w:rPr>
          <w:spacing w:val="-2"/>
        </w:rPr>
        <w:t xml:space="preserve"> </w:t>
      </w:r>
      <w:r w:rsidRPr="004220D3">
        <w:t>require</w:t>
      </w:r>
      <w:r w:rsidRPr="004220D3">
        <w:rPr>
          <w:spacing w:val="-7"/>
        </w:rPr>
        <w:t xml:space="preserve"> </w:t>
      </w:r>
      <w:r w:rsidRPr="004220D3">
        <w:t>all</w:t>
      </w:r>
      <w:r w:rsidRPr="004220D3">
        <w:rPr>
          <w:spacing w:val="-5"/>
        </w:rPr>
        <w:t xml:space="preserve"> </w:t>
      </w:r>
      <w:r w:rsidRPr="004220D3">
        <w:t>participants</w:t>
      </w:r>
      <w:r w:rsidRPr="004220D3">
        <w:rPr>
          <w:spacing w:val="-6"/>
        </w:rPr>
        <w:t xml:space="preserve"> </w:t>
      </w:r>
      <w:r w:rsidRPr="004220D3">
        <w:t>to be reviewed (i.e., study lead-in or rolling 6 cohorts).</w:t>
      </w:r>
    </w:p>
    <w:p w14:paraId="20D474A9" w14:textId="77777777" w:rsidR="00597E07" w:rsidRPr="004220D3" w:rsidRDefault="00597E07" w:rsidP="00597E07">
      <w:pPr>
        <w:spacing w:before="199" w:line="228" w:lineRule="auto"/>
        <w:ind w:left="1141" w:right="1107" w:hanging="1"/>
      </w:pPr>
      <w:r w:rsidRPr="004220D3">
        <w:t>If</w:t>
      </w:r>
      <w:r w:rsidRPr="004220D3">
        <w:rPr>
          <w:spacing w:val="-16"/>
        </w:rPr>
        <w:t xml:space="preserve"> </w:t>
      </w:r>
      <w:r w:rsidRPr="004220D3">
        <w:t>blood</w:t>
      </w:r>
      <w:r w:rsidRPr="004220D3">
        <w:rPr>
          <w:spacing w:val="-16"/>
        </w:rPr>
        <w:t xml:space="preserve"> </w:t>
      </w:r>
      <w:r w:rsidRPr="004220D3">
        <w:t>or</w:t>
      </w:r>
      <w:r w:rsidRPr="004220D3">
        <w:rPr>
          <w:spacing w:val="-17"/>
        </w:rPr>
        <w:t xml:space="preserve"> </w:t>
      </w:r>
      <w:r w:rsidRPr="004220D3">
        <w:t>tissue</w:t>
      </w:r>
      <w:r w:rsidRPr="004220D3">
        <w:rPr>
          <w:spacing w:val="-13"/>
        </w:rPr>
        <w:t xml:space="preserve"> </w:t>
      </w:r>
      <w:r w:rsidRPr="004220D3">
        <w:t>banking</w:t>
      </w:r>
      <w:r w:rsidRPr="004220D3">
        <w:rPr>
          <w:spacing w:val="-17"/>
        </w:rPr>
        <w:t xml:space="preserve"> </w:t>
      </w:r>
      <w:r w:rsidRPr="004220D3">
        <w:t>studies</w:t>
      </w:r>
      <w:r w:rsidRPr="004220D3">
        <w:rPr>
          <w:spacing w:val="-14"/>
        </w:rPr>
        <w:t xml:space="preserve"> </w:t>
      </w:r>
      <w:r w:rsidRPr="004220D3">
        <w:t>are</w:t>
      </w:r>
      <w:r w:rsidRPr="004220D3">
        <w:rPr>
          <w:spacing w:val="-18"/>
        </w:rPr>
        <w:t xml:space="preserve"> </w:t>
      </w:r>
      <w:r w:rsidRPr="004220D3">
        <w:t>determined</w:t>
      </w:r>
      <w:r w:rsidRPr="004220D3">
        <w:rPr>
          <w:spacing w:val="-16"/>
        </w:rPr>
        <w:t xml:space="preserve"> </w:t>
      </w:r>
      <w:r w:rsidRPr="004220D3">
        <w:t>to</w:t>
      </w:r>
      <w:r w:rsidRPr="004220D3">
        <w:rPr>
          <w:spacing w:val="-16"/>
        </w:rPr>
        <w:t xml:space="preserve"> </w:t>
      </w:r>
      <w:r w:rsidRPr="004220D3">
        <w:t>be</w:t>
      </w:r>
      <w:r w:rsidRPr="004220D3">
        <w:rPr>
          <w:spacing w:val="-7"/>
        </w:rPr>
        <w:t xml:space="preserve"> </w:t>
      </w:r>
      <w:r w:rsidRPr="004220D3">
        <w:t>“greater</w:t>
      </w:r>
      <w:r w:rsidRPr="004220D3">
        <w:rPr>
          <w:spacing w:val="-9"/>
        </w:rPr>
        <w:t xml:space="preserve"> </w:t>
      </w:r>
      <w:r w:rsidRPr="004220D3">
        <w:t>than</w:t>
      </w:r>
      <w:r w:rsidRPr="004220D3">
        <w:rPr>
          <w:spacing w:val="-16"/>
        </w:rPr>
        <w:t xml:space="preserve"> </w:t>
      </w:r>
      <w:r w:rsidRPr="004220D3">
        <w:t>minimal</w:t>
      </w:r>
      <w:r w:rsidRPr="004220D3">
        <w:rPr>
          <w:spacing w:val="-13"/>
        </w:rPr>
        <w:t xml:space="preserve"> </w:t>
      </w:r>
      <w:r w:rsidRPr="004220D3">
        <w:t>risk”,</w:t>
      </w:r>
      <w:r w:rsidRPr="004220D3">
        <w:rPr>
          <w:spacing w:val="-16"/>
        </w:rPr>
        <w:t xml:space="preserve"> </w:t>
      </w:r>
      <w:r w:rsidRPr="004220D3">
        <w:t>then only Serious Adverse Events (SAEs) recorded in OnCore will be reviewed at each DSMC meeting for these studies.</w:t>
      </w:r>
    </w:p>
    <w:p w14:paraId="118C3A29" w14:textId="77777777" w:rsidR="00597E07" w:rsidRPr="004220D3" w:rsidRDefault="00597E07" w:rsidP="00597E07">
      <w:pPr>
        <w:spacing w:before="137"/>
      </w:pPr>
    </w:p>
    <w:p w14:paraId="4B9FE44D" w14:textId="77777777" w:rsidR="00597E07" w:rsidRPr="004220D3" w:rsidRDefault="00597E07" w:rsidP="00597E07">
      <w:pPr>
        <w:ind w:left="1140" w:right="89"/>
      </w:pPr>
      <w:r w:rsidRPr="004220D3">
        <w:t>The</w:t>
      </w:r>
      <w:r w:rsidRPr="004220D3">
        <w:rPr>
          <w:spacing w:val="-3"/>
        </w:rPr>
        <w:t xml:space="preserve"> </w:t>
      </w:r>
      <w:r w:rsidRPr="004220D3">
        <w:t>DSA</w:t>
      </w:r>
      <w:r w:rsidRPr="004220D3">
        <w:rPr>
          <w:spacing w:val="-1"/>
        </w:rPr>
        <w:t xml:space="preserve"> </w:t>
      </w:r>
      <w:r w:rsidRPr="004220D3">
        <w:t>will</w:t>
      </w:r>
      <w:r w:rsidRPr="004220D3">
        <w:rPr>
          <w:spacing w:val="-1"/>
        </w:rPr>
        <w:t xml:space="preserve"> </w:t>
      </w:r>
      <w:r w:rsidRPr="004220D3">
        <w:t>send</w:t>
      </w:r>
      <w:r w:rsidRPr="004220D3">
        <w:rPr>
          <w:spacing w:val="-4"/>
        </w:rPr>
        <w:t xml:space="preserve"> </w:t>
      </w:r>
      <w:r w:rsidRPr="004220D3">
        <w:t>both</w:t>
      </w:r>
      <w:r w:rsidRPr="004220D3">
        <w:rPr>
          <w:spacing w:val="-2"/>
        </w:rPr>
        <w:t xml:space="preserve"> </w:t>
      </w:r>
      <w:r w:rsidRPr="004220D3">
        <w:t>a</w:t>
      </w:r>
      <w:r w:rsidRPr="004220D3">
        <w:rPr>
          <w:spacing w:val="-3"/>
        </w:rPr>
        <w:t xml:space="preserve"> </w:t>
      </w:r>
      <w:r w:rsidRPr="004220D3">
        <w:t>Monitoring</w:t>
      </w:r>
      <w:r w:rsidRPr="004220D3">
        <w:rPr>
          <w:spacing w:val="-3"/>
        </w:rPr>
        <w:t xml:space="preserve"> </w:t>
      </w:r>
      <w:r w:rsidRPr="004220D3">
        <w:t>Visit</w:t>
      </w:r>
      <w:r w:rsidRPr="004220D3">
        <w:rPr>
          <w:spacing w:val="-3"/>
        </w:rPr>
        <w:t xml:space="preserve"> </w:t>
      </w:r>
      <w:r w:rsidRPr="004220D3">
        <w:t>Report</w:t>
      </w:r>
      <w:r w:rsidRPr="004220D3">
        <w:rPr>
          <w:spacing w:val="-1"/>
        </w:rPr>
        <w:t xml:space="preserve"> </w:t>
      </w:r>
      <w:r w:rsidRPr="004220D3">
        <w:t>(MVR)</w:t>
      </w:r>
      <w:r w:rsidRPr="004220D3">
        <w:rPr>
          <w:spacing w:val="-5"/>
        </w:rPr>
        <w:t xml:space="preserve"> </w:t>
      </w:r>
      <w:r w:rsidRPr="004220D3">
        <w:t>and</w:t>
      </w:r>
      <w:r w:rsidRPr="004220D3">
        <w:rPr>
          <w:spacing w:val="-3"/>
        </w:rPr>
        <w:t xml:space="preserve"> </w:t>
      </w:r>
      <w:r w:rsidRPr="004220D3">
        <w:t>an</w:t>
      </w:r>
      <w:r w:rsidRPr="004220D3">
        <w:rPr>
          <w:spacing w:val="-5"/>
        </w:rPr>
        <w:t xml:space="preserve"> </w:t>
      </w:r>
      <w:r w:rsidRPr="004220D3">
        <w:t>Action</w:t>
      </w:r>
      <w:r w:rsidRPr="004220D3">
        <w:rPr>
          <w:spacing w:val="-5"/>
        </w:rPr>
        <w:t xml:space="preserve"> </w:t>
      </w:r>
      <w:r w:rsidRPr="004220D3">
        <w:t>Item</w:t>
      </w:r>
      <w:r w:rsidRPr="004220D3">
        <w:rPr>
          <w:spacing w:val="-4"/>
        </w:rPr>
        <w:t xml:space="preserve"> </w:t>
      </w:r>
      <w:r w:rsidRPr="004220D3">
        <w:t>Report</w:t>
      </w:r>
      <w:r w:rsidRPr="004220D3">
        <w:rPr>
          <w:spacing w:val="-2"/>
        </w:rPr>
        <w:t xml:space="preserve"> </w:t>
      </w:r>
      <w:r w:rsidRPr="004220D3">
        <w:t>(AIR)</w:t>
      </w:r>
      <w:r w:rsidRPr="004220D3">
        <w:rPr>
          <w:spacing w:val="-5"/>
        </w:rPr>
        <w:t xml:space="preserve"> </w:t>
      </w:r>
      <w:r w:rsidRPr="004220D3">
        <w:t>to</w:t>
      </w:r>
      <w:r w:rsidRPr="004220D3">
        <w:rPr>
          <w:spacing w:val="-5"/>
        </w:rPr>
        <w:t xml:space="preserve"> </w:t>
      </w:r>
      <w:r w:rsidRPr="004220D3">
        <w:t>the study team within 1with one calendar month after the monitoring visit is complete for the study team</w:t>
      </w:r>
      <w:r w:rsidRPr="004220D3">
        <w:rPr>
          <w:spacing w:val="-16"/>
        </w:rPr>
        <w:t xml:space="preserve"> </w:t>
      </w:r>
      <w:r w:rsidRPr="004220D3">
        <w:t>to</w:t>
      </w:r>
      <w:r w:rsidRPr="004220D3">
        <w:rPr>
          <w:spacing w:val="-16"/>
        </w:rPr>
        <w:t xml:space="preserve"> </w:t>
      </w:r>
      <w:r w:rsidRPr="004220D3">
        <w:t>resolve</w:t>
      </w:r>
      <w:r w:rsidRPr="004220D3">
        <w:rPr>
          <w:spacing w:val="-16"/>
        </w:rPr>
        <w:t xml:space="preserve"> </w:t>
      </w:r>
      <w:r w:rsidRPr="004220D3">
        <w:t>all</w:t>
      </w:r>
      <w:r w:rsidRPr="004220D3">
        <w:rPr>
          <w:spacing w:val="-5"/>
        </w:rPr>
        <w:t xml:space="preserve"> </w:t>
      </w:r>
      <w:r w:rsidRPr="004220D3">
        <w:t>action</w:t>
      </w:r>
      <w:r w:rsidRPr="004220D3">
        <w:rPr>
          <w:spacing w:val="-17"/>
        </w:rPr>
        <w:t xml:space="preserve"> </w:t>
      </w:r>
      <w:r w:rsidRPr="004220D3">
        <w:t>items</w:t>
      </w:r>
      <w:r w:rsidRPr="004220D3">
        <w:rPr>
          <w:spacing w:val="-15"/>
        </w:rPr>
        <w:t xml:space="preserve"> </w:t>
      </w:r>
      <w:r w:rsidRPr="004220D3">
        <w:t>from</w:t>
      </w:r>
      <w:r w:rsidRPr="004220D3">
        <w:rPr>
          <w:spacing w:val="-16"/>
        </w:rPr>
        <w:t xml:space="preserve"> </w:t>
      </w:r>
      <w:r w:rsidRPr="004220D3">
        <w:t>the</w:t>
      </w:r>
      <w:r w:rsidRPr="004220D3">
        <w:rPr>
          <w:spacing w:val="-16"/>
        </w:rPr>
        <w:t xml:space="preserve"> </w:t>
      </w:r>
      <w:r w:rsidRPr="004220D3">
        <w:t>Action</w:t>
      </w:r>
      <w:r w:rsidRPr="004220D3">
        <w:rPr>
          <w:spacing w:val="-8"/>
        </w:rPr>
        <w:t xml:space="preserve"> </w:t>
      </w:r>
      <w:r w:rsidRPr="004220D3">
        <w:t>Item</w:t>
      </w:r>
      <w:r w:rsidRPr="004220D3">
        <w:rPr>
          <w:spacing w:val="-10"/>
        </w:rPr>
        <w:t xml:space="preserve"> </w:t>
      </w:r>
      <w:r w:rsidRPr="004220D3">
        <w:t>Report</w:t>
      </w:r>
      <w:r w:rsidRPr="004220D3">
        <w:rPr>
          <w:spacing w:val="-16"/>
        </w:rPr>
        <w:t xml:space="preserve"> </w:t>
      </w:r>
      <w:r w:rsidRPr="004220D3">
        <w:t>(AIR)</w:t>
      </w:r>
      <w:r w:rsidRPr="004220D3">
        <w:rPr>
          <w:spacing w:val="-10"/>
        </w:rPr>
        <w:t xml:space="preserve"> </w:t>
      </w:r>
      <w:r w:rsidRPr="004220D3">
        <w:t>report</w:t>
      </w:r>
      <w:r w:rsidRPr="004220D3">
        <w:rPr>
          <w:spacing w:val="-8"/>
        </w:rPr>
        <w:t xml:space="preserve"> </w:t>
      </w:r>
      <w:r w:rsidRPr="004220D3">
        <w:t>within</w:t>
      </w:r>
      <w:r w:rsidRPr="004220D3">
        <w:rPr>
          <w:spacing w:val="-9"/>
        </w:rPr>
        <w:t xml:space="preserve"> </w:t>
      </w:r>
      <w:r w:rsidRPr="004220D3">
        <w:t>8</w:t>
      </w:r>
      <w:r w:rsidRPr="004220D3">
        <w:rPr>
          <w:spacing w:val="-9"/>
        </w:rPr>
        <w:t xml:space="preserve"> </w:t>
      </w:r>
      <w:r w:rsidRPr="004220D3">
        <w:t>weeks.</w:t>
      </w:r>
      <w:r w:rsidRPr="004220D3">
        <w:rPr>
          <w:spacing w:val="-3"/>
        </w:rPr>
        <w:t xml:space="preserve"> </w:t>
      </w:r>
      <w:r w:rsidRPr="004220D3">
        <w:t>The</w:t>
      </w:r>
      <w:r w:rsidRPr="004220D3">
        <w:rPr>
          <w:spacing w:val="-8"/>
        </w:rPr>
        <w:t xml:space="preserve"> </w:t>
      </w:r>
      <w:r w:rsidRPr="004220D3">
        <w:t>due date</w:t>
      </w:r>
      <w:r w:rsidRPr="004220D3">
        <w:rPr>
          <w:spacing w:val="-6"/>
        </w:rPr>
        <w:t xml:space="preserve"> </w:t>
      </w:r>
      <w:r w:rsidRPr="004220D3">
        <w:t>for</w:t>
      </w:r>
      <w:r w:rsidRPr="004220D3">
        <w:rPr>
          <w:spacing w:val="-9"/>
        </w:rPr>
        <w:t xml:space="preserve"> </w:t>
      </w:r>
      <w:r w:rsidRPr="004220D3">
        <w:t>the</w:t>
      </w:r>
      <w:r w:rsidRPr="004220D3">
        <w:rPr>
          <w:spacing w:val="-7"/>
        </w:rPr>
        <w:t xml:space="preserve"> </w:t>
      </w:r>
      <w:r w:rsidRPr="004220D3">
        <w:t>completion</w:t>
      </w:r>
      <w:r w:rsidRPr="004220D3">
        <w:rPr>
          <w:spacing w:val="-8"/>
        </w:rPr>
        <w:t xml:space="preserve"> </w:t>
      </w:r>
      <w:r w:rsidRPr="004220D3">
        <w:t>of</w:t>
      </w:r>
      <w:r w:rsidRPr="004220D3">
        <w:rPr>
          <w:spacing w:val="-6"/>
        </w:rPr>
        <w:t xml:space="preserve"> </w:t>
      </w:r>
      <w:r w:rsidRPr="004220D3">
        <w:t>the</w:t>
      </w:r>
      <w:r w:rsidRPr="004220D3">
        <w:rPr>
          <w:spacing w:val="-7"/>
        </w:rPr>
        <w:t xml:space="preserve"> </w:t>
      </w:r>
      <w:r w:rsidRPr="004220D3">
        <w:t>action</w:t>
      </w:r>
      <w:r w:rsidRPr="004220D3">
        <w:rPr>
          <w:spacing w:val="-8"/>
        </w:rPr>
        <w:t xml:space="preserve"> </w:t>
      </w:r>
      <w:r w:rsidRPr="004220D3">
        <w:t>items</w:t>
      </w:r>
      <w:r w:rsidRPr="004220D3">
        <w:rPr>
          <w:spacing w:val="-1"/>
        </w:rPr>
        <w:t xml:space="preserve"> </w:t>
      </w:r>
      <w:r w:rsidRPr="004220D3">
        <w:t>may</w:t>
      </w:r>
      <w:r w:rsidRPr="004220D3">
        <w:rPr>
          <w:spacing w:val="-3"/>
        </w:rPr>
        <w:t xml:space="preserve"> </w:t>
      </w:r>
      <w:r w:rsidRPr="004220D3">
        <w:t>be</w:t>
      </w:r>
      <w:r w:rsidRPr="004220D3">
        <w:rPr>
          <w:spacing w:val="-1"/>
        </w:rPr>
        <w:t xml:space="preserve"> </w:t>
      </w:r>
      <w:r w:rsidRPr="004220D3">
        <w:t>extended</w:t>
      </w:r>
      <w:r w:rsidRPr="004220D3">
        <w:rPr>
          <w:spacing w:val="-5"/>
        </w:rPr>
        <w:t xml:space="preserve"> </w:t>
      </w:r>
      <w:r w:rsidRPr="004220D3">
        <w:t>for</w:t>
      </w:r>
      <w:r w:rsidRPr="004220D3">
        <w:rPr>
          <w:spacing w:val="-9"/>
        </w:rPr>
        <w:t xml:space="preserve"> </w:t>
      </w:r>
      <w:r w:rsidRPr="004220D3">
        <w:t>up</w:t>
      </w:r>
      <w:r w:rsidRPr="004220D3">
        <w:rPr>
          <w:spacing w:val="-6"/>
        </w:rPr>
        <w:t xml:space="preserve"> </w:t>
      </w:r>
      <w:r w:rsidRPr="004220D3">
        <w:t>to</w:t>
      </w:r>
      <w:r w:rsidRPr="004220D3">
        <w:rPr>
          <w:spacing w:val="-1"/>
        </w:rPr>
        <w:t xml:space="preserve"> </w:t>
      </w:r>
      <w:r w:rsidRPr="004220D3">
        <w:t>an</w:t>
      </w:r>
      <w:r w:rsidRPr="004220D3">
        <w:rPr>
          <w:spacing w:val="-7"/>
        </w:rPr>
        <w:t xml:space="preserve"> </w:t>
      </w:r>
      <w:r w:rsidRPr="004220D3">
        <w:t>additional</w:t>
      </w:r>
      <w:r w:rsidRPr="004220D3">
        <w:rPr>
          <w:spacing w:val="-1"/>
        </w:rPr>
        <w:t xml:space="preserve"> </w:t>
      </w:r>
      <w:r w:rsidRPr="004220D3">
        <w:t>2</w:t>
      </w:r>
      <w:r w:rsidRPr="004220D3">
        <w:rPr>
          <w:spacing w:val="-8"/>
        </w:rPr>
        <w:t xml:space="preserve"> </w:t>
      </w:r>
      <w:r w:rsidRPr="004220D3">
        <w:t>months</w:t>
      </w:r>
      <w:r w:rsidRPr="004220D3">
        <w:rPr>
          <w:spacing w:val="-1"/>
        </w:rPr>
        <w:t xml:space="preserve"> </w:t>
      </w:r>
      <w:r w:rsidRPr="004220D3">
        <w:t>for extenuating</w:t>
      </w:r>
      <w:r w:rsidRPr="004220D3">
        <w:rPr>
          <w:spacing w:val="-16"/>
        </w:rPr>
        <w:t xml:space="preserve"> </w:t>
      </w:r>
      <w:r w:rsidRPr="004220D3">
        <w:t>circumstances,</w:t>
      </w:r>
      <w:r w:rsidRPr="004220D3">
        <w:rPr>
          <w:spacing w:val="-16"/>
        </w:rPr>
        <w:t xml:space="preserve"> </w:t>
      </w:r>
      <w:r w:rsidRPr="004220D3">
        <w:t>if</w:t>
      </w:r>
      <w:r w:rsidRPr="004220D3">
        <w:rPr>
          <w:spacing w:val="-8"/>
        </w:rPr>
        <w:t xml:space="preserve"> </w:t>
      </w:r>
      <w:r w:rsidRPr="004220D3">
        <w:t>approved</w:t>
      </w:r>
      <w:r w:rsidRPr="004220D3">
        <w:rPr>
          <w:spacing w:val="-8"/>
        </w:rPr>
        <w:t xml:space="preserve"> </w:t>
      </w:r>
      <w:r w:rsidRPr="004220D3">
        <w:t>by</w:t>
      </w:r>
      <w:r w:rsidRPr="004220D3">
        <w:rPr>
          <w:spacing w:val="-16"/>
        </w:rPr>
        <w:t xml:space="preserve"> </w:t>
      </w:r>
      <w:r w:rsidRPr="004220D3">
        <w:t>the</w:t>
      </w:r>
      <w:r w:rsidRPr="004220D3">
        <w:rPr>
          <w:spacing w:val="-16"/>
        </w:rPr>
        <w:t xml:space="preserve"> </w:t>
      </w:r>
      <w:r w:rsidRPr="004220D3">
        <w:t>DSMC.</w:t>
      </w:r>
      <w:r w:rsidRPr="004220D3">
        <w:rPr>
          <w:spacing w:val="31"/>
        </w:rPr>
        <w:t xml:space="preserve"> </w:t>
      </w:r>
      <w:r w:rsidRPr="004220D3">
        <w:t>The</w:t>
      </w:r>
      <w:r w:rsidRPr="004220D3">
        <w:rPr>
          <w:spacing w:val="-16"/>
        </w:rPr>
        <w:t xml:space="preserve"> </w:t>
      </w:r>
      <w:r w:rsidRPr="004220D3">
        <w:t>AIR</w:t>
      </w:r>
      <w:r w:rsidRPr="004220D3">
        <w:rPr>
          <w:spacing w:val="-7"/>
        </w:rPr>
        <w:t xml:space="preserve"> </w:t>
      </w:r>
      <w:r w:rsidRPr="004220D3">
        <w:t>report</w:t>
      </w:r>
      <w:r w:rsidRPr="004220D3">
        <w:rPr>
          <w:spacing w:val="-8"/>
        </w:rPr>
        <w:t xml:space="preserve"> </w:t>
      </w:r>
      <w:r w:rsidRPr="004220D3">
        <w:t>must</w:t>
      </w:r>
      <w:r w:rsidRPr="004220D3">
        <w:rPr>
          <w:spacing w:val="-8"/>
        </w:rPr>
        <w:t xml:space="preserve"> </w:t>
      </w:r>
      <w:r w:rsidRPr="004220D3">
        <w:t>be</w:t>
      </w:r>
      <w:r w:rsidRPr="004220D3">
        <w:rPr>
          <w:spacing w:val="-16"/>
        </w:rPr>
        <w:t xml:space="preserve"> </w:t>
      </w:r>
      <w:r w:rsidRPr="004220D3">
        <w:t>completed</w:t>
      </w:r>
      <w:r w:rsidRPr="004220D3">
        <w:rPr>
          <w:spacing w:val="-6"/>
        </w:rPr>
        <w:t xml:space="preserve"> </w:t>
      </w:r>
      <w:r w:rsidRPr="004220D3">
        <w:t>by</w:t>
      </w:r>
      <w:r w:rsidRPr="004220D3">
        <w:rPr>
          <w:spacing w:val="-16"/>
        </w:rPr>
        <w:t xml:space="preserve"> </w:t>
      </w:r>
      <w:r w:rsidRPr="004220D3">
        <w:t>the study team prior to the next monitoring review of this study.</w:t>
      </w:r>
    </w:p>
    <w:p w14:paraId="50063AA9" w14:textId="77777777" w:rsidR="00597E07" w:rsidRPr="004220D3" w:rsidRDefault="00597E07" w:rsidP="00597E07">
      <w:pPr>
        <w:spacing w:before="130"/>
      </w:pPr>
    </w:p>
    <w:p w14:paraId="1A053353" w14:textId="77777777" w:rsidR="00597E07" w:rsidRPr="004220D3" w:rsidRDefault="00597E07" w:rsidP="00597E07">
      <w:pPr>
        <w:ind w:left="1140" w:right="447"/>
      </w:pPr>
      <w:r w:rsidRPr="004220D3">
        <w:t>Additionally,</w:t>
      </w:r>
      <w:r w:rsidRPr="004220D3">
        <w:rPr>
          <w:spacing w:val="-9"/>
        </w:rPr>
        <w:t xml:space="preserve"> </w:t>
      </w:r>
      <w:r w:rsidRPr="004220D3">
        <w:t>the</w:t>
      </w:r>
      <w:r w:rsidRPr="004220D3">
        <w:rPr>
          <w:spacing w:val="-3"/>
        </w:rPr>
        <w:t xml:space="preserve"> </w:t>
      </w:r>
      <w:r w:rsidRPr="004220D3">
        <w:t>action</w:t>
      </w:r>
      <w:r w:rsidRPr="004220D3">
        <w:rPr>
          <w:spacing w:val="-9"/>
        </w:rPr>
        <w:t xml:space="preserve"> </w:t>
      </w:r>
      <w:r w:rsidRPr="004220D3">
        <w:t>items</w:t>
      </w:r>
      <w:r w:rsidRPr="004220D3">
        <w:rPr>
          <w:spacing w:val="-3"/>
        </w:rPr>
        <w:t xml:space="preserve"> </w:t>
      </w:r>
      <w:r w:rsidRPr="004220D3">
        <w:t>from</w:t>
      </w:r>
      <w:r w:rsidRPr="004220D3">
        <w:rPr>
          <w:spacing w:val="-10"/>
        </w:rPr>
        <w:t xml:space="preserve"> </w:t>
      </w:r>
      <w:r w:rsidRPr="004220D3">
        <w:t>the</w:t>
      </w:r>
      <w:r w:rsidRPr="004220D3">
        <w:rPr>
          <w:spacing w:val="-9"/>
        </w:rPr>
        <w:t xml:space="preserve"> </w:t>
      </w:r>
      <w:r w:rsidRPr="004220D3">
        <w:t>AIR</w:t>
      </w:r>
      <w:r w:rsidRPr="004220D3">
        <w:rPr>
          <w:spacing w:val="-7"/>
        </w:rPr>
        <w:t xml:space="preserve"> </w:t>
      </w:r>
      <w:r w:rsidRPr="004220D3">
        <w:t>Report</w:t>
      </w:r>
      <w:r w:rsidRPr="004220D3">
        <w:rPr>
          <w:spacing w:val="-8"/>
        </w:rPr>
        <w:t xml:space="preserve"> </w:t>
      </w:r>
      <w:r w:rsidRPr="004220D3">
        <w:t>must</w:t>
      </w:r>
      <w:r w:rsidRPr="004220D3">
        <w:rPr>
          <w:spacing w:val="-8"/>
        </w:rPr>
        <w:t xml:space="preserve"> </w:t>
      </w:r>
      <w:r w:rsidRPr="004220D3">
        <w:t>be</w:t>
      </w:r>
      <w:r w:rsidRPr="004220D3">
        <w:rPr>
          <w:spacing w:val="-3"/>
        </w:rPr>
        <w:t xml:space="preserve"> </w:t>
      </w:r>
      <w:r w:rsidRPr="004220D3">
        <w:t>deemed</w:t>
      </w:r>
      <w:r w:rsidRPr="004220D3">
        <w:rPr>
          <w:spacing w:val="-9"/>
        </w:rPr>
        <w:t xml:space="preserve"> </w:t>
      </w:r>
      <w:r w:rsidRPr="004220D3">
        <w:t>answered</w:t>
      </w:r>
      <w:r w:rsidRPr="004220D3">
        <w:rPr>
          <w:spacing w:val="-3"/>
        </w:rPr>
        <w:t xml:space="preserve"> </w:t>
      </w:r>
      <w:r w:rsidRPr="004220D3">
        <w:t>and</w:t>
      </w:r>
      <w:r w:rsidRPr="004220D3">
        <w:rPr>
          <w:spacing w:val="-6"/>
        </w:rPr>
        <w:t xml:space="preserve"> </w:t>
      </w:r>
      <w:r w:rsidRPr="004220D3">
        <w:t>complete</w:t>
      </w:r>
      <w:r w:rsidRPr="004220D3">
        <w:rPr>
          <w:spacing w:val="-3"/>
        </w:rPr>
        <w:t xml:space="preserve"> </w:t>
      </w:r>
      <w:r w:rsidRPr="004220D3">
        <w:t>by the</w:t>
      </w:r>
      <w:r w:rsidRPr="004220D3">
        <w:rPr>
          <w:spacing w:val="-16"/>
        </w:rPr>
        <w:t xml:space="preserve"> </w:t>
      </w:r>
      <w:r w:rsidRPr="004220D3">
        <w:t>DSA</w:t>
      </w:r>
      <w:r w:rsidRPr="004220D3">
        <w:rPr>
          <w:spacing w:val="-12"/>
        </w:rPr>
        <w:t xml:space="preserve"> </w:t>
      </w:r>
      <w:r w:rsidRPr="004220D3">
        <w:t>after</w:t>
      </w:r>
      <w:r w:rsidRPr="004220D3">
        <w:rPr>
          <w:spacing w:val="-10"/>
        </w:rPr>
        <w:t xml:space="preserve"> </w:t>
      </w:r>
      <w:r w:rsidRPr="004220D3">
        <w:t>the</w:t>
      </w:r>
      <w:r w:rsidRPr="004220D3">
        <w:rPr>
          <w:spacing w:val="-10"/>
        </w:rPr>
        <w:t xml:space="preserve"> </w:t>
      </w:r>
      <w:r w:rsidRPr="004220D3">
        <w:t>report</w:t>
      </w:r>
      <w:r w:rsidRPr="004220D3">
        <w:rPr>
          <w:spacing w:val="-8"/>
        </w:rPr>
        <w:t xml:space="preserve"> </w:t>
      </w:r>
      <w:r w:rsidRPr="004220D3">
        <w:t>has</w:t>
      </w:r>
      <w:r w:rsidRPr="004220D3">
        <w:rPr>
          <w:spacing w:val="-6"/>
        </w:rPr>
        <w:t xml:space="preserve"> </w:t>
      </w:r>
      <w:r w:rsidRPr="004220D3">
        <w:t>been</w:t>
      </w:r>
      <w:r w:rsidRPr="004220D3">
        <w:rPr>
          <w:spacing w:val="-16"/>
        </w:rPr>
        <w:t xml:space="preserve"> </w:t>
      </w:r>
      <w:r w:rsidRPr="004220D3">
        <w:t>submitted</w:t>
      </w:r>
      <w:r w:rsidRPr="004220D3">
        <w:rPr>
          <w:spacing w:val="-16"/>
        </w:rPr>
        <w:t xml:space="preserve"> </w:t>
      </w:r>
      <w:r w:rsidRPr="004220D3">
        <w:t>by</w:t>
      </w:r>
      <w:r w:rsidRPr="004220D3">
        <w:rPr>
          <w:spacing w:val="-6"/>
        </w:rPr>
        <w:t xml:space="preserve"> </w:t>
      </w:r>
      <w:r w:rsidRPr="004220D3">
        <w:t>the</w:t>
      </w:r>
      <w:r w:rsidRPr="004220D3">
        <w:rPr>
          <w:spacing w:val="-10"/>
        </w:rPr>
        <w:t xml:space="preserve"> </w:t>
      </w:r>
      <w:r w:rsidRPr="004220D3">
        <w:t>study</w:t>
      </w:r>
      <w:r w:rsidRPr="004220D3">
        <w:rPr>
          <w:spacing w:val="-16"/>
        </w:rPr>
        <w:t xml:space="preserve"> </w:t>
      </w:r>
      <w:r w:rsidRPr="004220D3">
        <w:t>team;</w:t>
      </w:r>
      <w:r w:rsidRPr="004220D3">
        <w:rPr>
          <w:spacing w:val="-7"/>
        </w:rPr>
        <w:t xml:space="preserve"> </w:t>
      </w:r>
      <w:r w:rsidRPr="004220D3">
        <w:t>hence,</w:t>
      </w:r>
      <w:r w:rsidRPr="004220D3">
        <w:rPr>
          <w:spacing w:val="-8"/>
        </w:rPr>
        <w:t xml:space="preserve"> </w:t>
      </w:r>
      <w:r w:rsidRPr="004220D3">
        <w:t>the</w:t>
      </w:r>
      <w:r w:rsidRPr="004220D3">
        <w:rPr>
          <w:spacing w:val="-16"/>
        </w:rPr>
        <w:t xml:space="preserve"> </w:t>
      </w:r>
      <w:r w:rsidRPr="004220D3">
        <w:t>completed</w:t>
      </w:r>
      <w:r w:rsidRPr="004220D3">
        <w:rPr>
          <w:spacing w:val="-16"/>
        </w:rPr>
        <w:t xml:space="preserve"> </w:t>
      </w:r>
      <w:r w:rsidRPr="004220D3">
        <w:t>AIR</w:t>
      </w:r>
      <w:r w:rsidRPr="004220D3">
        <w:rPr>
          <w:spacing w:val="-15"/>
        </w:rPr>
        <w:t xml:space="preserve"> </w:t>
      </w:r>
      <w:r w:rsidRPr="004220D3">
        <w:t>must be</w:t>
      </w:r>
      <w:r w:rsidRPr="004220D3">
        <w:rPr>
          <w:spacing w:val="-7"/>
        </w:rPr>
        <w:t xml:space="preserve"> </w:t>
      </w:r>
      <w:r w:rsidRPr="004220D3">
        <w:t>sent</w:t>
      </w:r>
      <w:r w:rsidRPr="004220D3">
        <w:rPr>
          <w:spacing w:val="-6"/>
        </w:rPr>
        <w:t xml:space="preserve"> </w:t>
      </w:r>
      <w:r w:rsidRPr="004220D3">
        <w:t>to</w:t>
      </w:r>
      <w:r w:rsidRPr="004220D3">
        <w:rPr>
          <w:spacing w:val="-6"/>
        </w:rPr>
        <w:t xml:space="preserve"> </w:t>
      </w:r>
      <w:r w:rsidRPr="004220D3">
        <w:t>the</w:t>
      </w:r>
      <w:r w:rsidRPr="004220D3">
        <w:rPr>
          <w:spacing w:val="-7"/>
        </w:rPr>
        <w:t xml:space="preserve"> </w:t>
      </w:r>
      <w:r w:rsidRPr="004220D3">
        <w:t>DSMC</w:t>
      </w:r>
      <w:r w:rsidRPr="004220D3">
        <w:rPr>
          <w:spacing w:val="-3"/>
        </w:rPr>
        <w:t xml:space="preserve"> </w:t>
      </w:r>
      <w:r w:rsidRPr="004220D3">
        <w:t>by</w:t>
      </w:r>
      <w:r w:rsidRPr="004220D3">
        <w:rPr>
          <w:spacing w:val="-4"/>
        </w:rPr>
        <w:t xml:space="preserve"> </w:t>
      </w:r>
      <w:r w:rsidRPr="004220D3">
        <w:t>4</w:t>
      </w:r>
      <w:r w:rsidRPr="004220D3">
        <w:rPr>
          <w:spacing w:val="-2"/>
        </w:rPr>
        <w:t xml:space="preserve"> </w:t>
      </w:r>
      <w:r w:rsidRPr="004220D3">
        <w:t>weeks</w:t>
      </w:r>
      <w:r w:rsidRPr="004220D3">
        <w:rPr>
          <w:spacing w:val="-5"/>
        </w:rPr>
        <w:t xml:space="preserve"> </w:t>
      </w:r>
      <w:r w:rsidRPr="004220D3">
        <w:t>prior</w:t>
      </w:r>
      <w:r w:rsidRPr="004220D3">
        <w:rPr>
          <w:spacing w:val="-8"/>
        </w:rPr>
        <w:t xml:space="preserve"> </w:t>
      </w:r>
      <w:r w:rsidRPr="004220D3">
        <w:t>to</w:t>
      </w:r>
      <w:r w:rsidRPr="004220D3">
        <w:rPr>
          <w:spacing w:val="-2"/>
        </w:rPr>
        <w:t xml:space="preserve"> </w:t>
      </w:r>
      <w:r w:rsidRPr="004220D3">
        <w:t>the</w:t>
      </w:r>
      <w:r w:rsidRPr="004220D3">
        <w:rPr>
          <w:spacing w:val="-7"/>
        </w:rPr>
        <w:t xml:space="preserve"> </w:t>
      </w:r>
      <w:r w:rsidRPr="004220D3">
        <w:t>deadline</w:t>
      </w:r>
      <w:r w:rsidRPr="004220D3">
        <w:rPr>
          <w:spacing w:val="-7"/>
        </w:rPr>
        <w:t xml:space="preserve"> </w:t>
      </w:r>
      <w:r w:rsidRPr="004220D3">
        <w:t>for</w:t>
      </w:r>
      <w:r w:rsidRPr="004220D3">
        <w:rPr>
          <w:spacing w:val="-8"/>
        </w:rPr>
        <w:t xml:space="preserve"> </w:t>
      </w:r>
      <w:r w:rsidRPr="004220D3">
        <w:t>the</w:t>
      </w:r>
      <w:r w:rsidRPr="004220D3">
        <w:rPr>
          <w:spacing w:val="-8"/>
        </w:rPr>
        <w:t xml:space="preserve"> </w:t>
      </w:r>
      <w:r w:rsidRPr="004220D3">
        <w:t>DSA’s</w:t>
      </w:r>
      <w:r w:rsidRPr="004220D3">
        <w:rPr>
          <w:spacing w:val="-2"/>
        </w:rPr>
        <w:t xml:space="preserve"> </w:t>
      </w:r>
      <w:r w:rsidRPr="004220D3">
        <w:t>review</w:t>
      </w:r>
      <w:r w:rsidRPr="004220D3">
        <w:rPr>
          <w:spacing w:val="-5"/>
        </w:rPr>
        <w:t xml:space="preserve"> </w:t>
      </w:r>
      <w:r w:rsidRPr="004220D3">
        <w:t>and</w:t>
      </w:r>
      <w:r w:rsidRPr="004220D3">
        <w:rPr>
          <w:spacing w:val="-7"/>
        </w:rPr>
        <w:t xml:space="preserve"> </w:t>
      </w:r>
      <w:r w:rsidRPr="004220D3">
        <w:t>confirmation</w:t>
      </w:r>
      <w:r w:rsidRPr="004220D3">
        <w:rPr>
          <w:spacing w:val="-2"/>
        </w:rPr>
        <w:t xml:space="preserve"> </w:t>
      </w:r>
      <w:r w:rsidRPr="004220D3">
        <w:t>of these completed action items.</w:t>
      </w:r>
      <w:r w:rsidRPr="004220D3">
        <w:rPr>
          <w:spacing w:val="40"/>
        </w:rPr>
        <w:t xml:space="preserve"> </w:t>
      </w:r>
      <w:r w:rsidRPr="004220D3">
        <w:t>If the study team is granted a second extension by the DSMC Director, then the DSA will have 4 weeks after the report has been provided to the DSMC to review and confirm the responses on the AIR.</w:t>
      </w:r>
    </w:p>
    <w:p w14:paraId="548EA708" w14:textId="77777777" w:rsidR="00597E07" w:rsidRPr="004220D3" w:rsidRDefault="00597E07" w:rsidP="00597E07">
      <w:pPr>
        <w:spacing w:before="83"/>
      </w:pPr>
    </w:p>
    <w:p w14:paraId="7FAABA5D" w14:textId="569EFF1F" w:rsidR="00597E07" w:rsidRPr="004220D3" w:rsidRDefault="00597E07" w:rsidP="00597E07">
      <w:pPr>
        <w:spacing w:line="237" w:lineRule="auto"/>
        <w:ind w:left="1140" w:right="89"/>
        <w:rPr>
          <w:spacing w:val="-8"/>
          <w:position w:val="-5"/>
        </w:rPr>
      </w:pPr>
      <w:r w:rsidRPr="004220D3">
        <w:t>Auditing</w:t>
      </w:r>
      <w:r w:rsidRPr="004220D3">
        <w:rPr>
          <w:spacing w:val="-3"/>
        </w:rPr>
        <w:t xml:space="preserve"> </w:t>
      </w:r>
      <w:r w:rsidRPr="004220D3">
        <w:t>in</w:t>
      </w:r>
      <w:r w:rsidRPr="004220D3">
        <w:rPr>
          <w:spacing w:val="-3"/>
        </w:rPr>
        <w:t xml:space="preserve"> </w:t>
      </w:r>
      <w:r w:rsidRPr="004220D3">
        <w:t>these</w:t>
      </w:r>
      <w:r w:rsidRPr="004220D3">
        <w:rPr>
          <w:spacing w:val="-3"/>
        </w:rPr>
        <w:t xml:space="preserve"> </w:t>
      </w:r>
      <w:r w:rsidRPr="004220D3">
        <w:t>studies</w:t>
      </w:r>
      <w:r w:rsidRPr="004220D3">
        <w:rPr>
          <w:spacing w:val="-3"/>
        </w:rPr>
        <w:t xml:space="preserve"> </w:t>
      </w:r>
      <w:r w:rsidRPr="004220D3">
        <w:t>will</w:t>
      </w:r>
      <w:r w:rsidRPr="004220D3">
        <w:rPr>
          <w:spacing w:val="-3"/>
        </w:rPr>
        <w:t xml:space="preserve"> </w:t>
      </w:r>
      <w:r w:rsidRPr="004220D3">
        <w:t>be</w:t>
      </w:r>
      <w:r w:rsidRPr="004220D3">
        <w:rPr>
          <w:spacing w:val="-3"/>
        </w:rPr>
        <w:t xml:space="preserve"> </w:t>
      </w:r>
      <w:r w:rsidRPr="004220D3">
        <w:t>complete</w:t>
      </w:r>
      <w:r w:rsidRPr="004220D3">
        <w:rPr>
          <w:spacing w:val="-3"/>
        </w:rPr>
        <w:t xml:space="preserve"> </w:t>
      </w:r>
      <w:r w:rsidRPr="004220D3">
        <w:t>after</w:t>
      </w:r>
      <w:r w:rsidRPr="004220D3">
        <w:rPr>
          <w:spacing w:val="-3"/>
        </w:rPr>
        <w:t xml:space="preserve"> </w:t>
      </w:r>
      <w:r w:rsidRPr="004220D3">
        <w:t>20%</w:t>
      </w:r>
      <w:r w:rsidRPr="004220D3">
        <w:rPr>
          <w:spacing w:val="-3"/>
        </w:rPr>
        <w:t xml:space="preserve"> </w:t>
      </w:r>
      <w:r w:rsidRPr="004220D3">
        <w:t>of</w:t>
      </w:r>
      <w:r w:rsidRPr="004220D3">
        <w:rPr>
          <w:spacing w:val="-3"/>
        </w:rPr>
        <w:t xml:space="preserve"> </w:t>
      </w:r>
      <w:r w:rsidRPr="004220D3">
        <w:t>the</w:t>
      </w:r>
      <w:r w:rsidRPr="004220D3">
        <w:rPr>
          <w:spacing w:val="-3"/>
        </w:rPr>
        <w:t xml:space="preserve"> </w:t>
      </w:r>
      <w:r w:rsidRPr="004220D3">
        <w:t>total</w:t>
      </w:r>
      <w:r w:rsidRPr="004220D3">
        <w:rPr>
          <w:spacing w:val="-3"/>
        </w:rPr>
        <w:t xml:space="preserve"> </w:t>
      </w:r>
      <w:r w:rsidRPr="004220D3">
        <w:t>number</w:t>
      </w:r>
      <w:r w:rsidRPr="004220D3">
        <w:rPr>
          <w:spacing w:val="-3"/>
        </w:rPr>
        <w:t xml:space="preserve"> </w:t>
      </w:r>
      <w:r w:rsidRPr="004220D3">
        <w:t>of</w:t>
      </w:r>
      <w:r w:rsidRPr="004220D3">
        <w:rPr>
          <w:spacing w:val="-3"/>
        </w:rPr>
        <w:t xml:space="preserve"> </w:t>
      </w:r>
      <w:r w:rsidRPr="004220D3">
        <w:t>participants</w:t>
      </w:r>
      <w:r w:rsidRPr="004220D3">
        <w:rPr>
          <w:spacing w:val="-3"/>
        </w:rPr>
        <w:t xml:space="preserve"> </w:t>
      </w:r>
      <w:r w:rsidRPr="004220D3">
        <w:t>enrolled</w:t>
      </w:r>
      <w:r w:rsidRPr="004220D3">
        <w:rPr>
          <w:spacing w:val="-4"/>
        </w:rPr>
        <w:t xml:space="preserve"> </w:t>
      </w:r>
      <w:r w:rsidRPr="004220D3">
        <w:t>in the trial at UCSF and at least 1 participant at each participating site(s) has been reviewed.</w:t>
      </w:r>
    </w:p>
    <w:p w14:paraId="53BC8788" w14:textId="66E8717D" w:rsidR="00597E07" w:rsidRPr="004220D3" w:rsidRDefault="00597E07" w:rsidP="00597E07">
      <w:pPr>
        <w:tabs>
          <w:tab w:val="left" w:pos="7268"/>
        </w:tabs>
        <w:spacing w:before="36"/>
        <w:ind w:left="119"/>
      </w:pPr>
      <w:r w:rsidRPr="004220D3">
        <w:rPr>
          <w:spacing w:val="-8"/>
          <w:position w:val="-5"/>
        </w:rPr>
        <w:t xml:space="preserve"> </w:t>
      </w:r>
      <w:r w:rsidRPr="004220D3">
        <w:t>Page</w:t>
      </w:r>
      <w:r w:rsidRPr="004220D3">
        <w:rPr>
          <w:spacing w:val="-10"/>
        </w:rPr>
        <w:t xml:space="preserve"> </w:t>
      </w:r>
      <w:r>
        <w:rPr>
          <w:b/>
        </w:rPr>
        <w:t>23</w:t>
      </w:r>
      <w:r w:rsidRPr="004220D3">
        <w:rPr>
          <w:b/>
        </w:rPr>
        <w:tab/>
      </w:r>
      <w:r w:rsidRPr="004220D3">
        <w:t>Revision</w:t>
      </w:r>
      <w:r w:rsidRPr="004220D3">
        <w:rPr>
          <w:spacing w:val="-12"/>
        </w:rPr>
        <w:t xml:space="preserve"> </w:t>
      </w:r>
      <w:r w:rsidRPr="004220D3">
        <w:t>#7</w:t>
      </w:r>
      <w:r w:rsidRPr="004220D3">
        <w:rPr>
          <w:spacing w:val="-6"/>
        </w:rPr>
        <w:t xml:space="preserve"> </w:t>
      </w:r>
      <w:r w:rsidRPr="004220D3">
        <w:rPr>
          <w:spacing w:val="-2"/>
        </w:rPr>
        <w:t>(27.MAR.2025)</w:t>
      </w:r>
    </w:p>
    <w:p w14:paraId="02A84F17" w14:textId="77777777" w:rsidR="00597E07" w:rsidRPr="004220D3" w:rsidRDefault="00597E07" w:rsidP="00597E07">
      <w:pPr>
        <w:sectPr w:rsidR="00597E07" w:rsidRPr="004220D3" w:rsidSect="00597E07">
          <w:footerReference w:type="default" r:id="rId42"/>
          <w:pgSz w:w="12240" w:h="15840"/>
          <w:pgMar w:top="1200" w:right="420" w:bottom="0" w:left="1020" w:header="0" w:footer="0" w:gutter="0"/>
          <w:cols w:space="720"/>
        </w:sectPr>
      </w:pPr>
    </w:p>
    <w:p w14:paraId="0DEEE14D" w14:textId="23AB3137" w:rsidR="00597E07" w:rsidRPr="004220D3" w:rsidRDefault="00597E07" w:rsidP="00597E07">
      <w:pPr>
        <w:spacing w:before="76" w:line="237" w:lineRule="auto"/>
        <w:ind w:left="1141"/>
      </w:pPr>
      <w:r>
        <w:lastRenderedPageBreak/>
        <w:t xml:space="preserve">A total </w:t>
      </w:r>
      <w:r w:rsidRPr="004220D3">
        <w:t>of 1 participant</w:t>
      </w:r>
      <w:r w:rsidRPr="004220D3">
        <w:rPr>
          <w:spacing w:val="23"/>
        </w:rPr>
        <w:t xml:space="preserve"> </w:t>
      </w:r>
      <w:r w:rsidRPr="004220D3">
        <w:t>per</w:t>
      </w:r>
      <w:r w:rsidRPr="004220D3">
        <w:rPr>
          <w:spacing w:val="-2"/>
        </w:rPr>
        <w:t xml:space="preserve"> </w:t>
      </w:r>
      <w:r w:rsidRPr="004220D3">
        <w:t>site</w:t>
      </w:r>
      <w:r w:rsidRPr="004220D3">
        <w:rPr>
          <w:spacing w:val="-3"/>
        </w:rPr>
        <w:t xml:space="preserve"> </w:t>
      </w:r>
      <w:r w:rsidRPr="004220D3">
        <w:t>will</w:t>
      </w:r>
      <w:r w:rsidRPr="004220D3">
        <w:rPr>
          <w:spacing w:val="24"/>
        </w:rPr>
        <w:t xml:space="preserve"> </w:t>
      </w:r>
      <w:r w:rsidRPr="004220D3">
        <w:t>be required</w:t>
      </w:r>
      <w:r w:rsidRPr="004220D3">
        <w:rPr>
          <w:spacing w:val="-2"/>
        </w:rPr>
        <w:t xml:space="preserve"> </w:t>
      </w:r>
      <w:r w:rsidRPr="004220D3">
        <w:t>to be</w:t>
      </w:r>
      <w:r w:rsidRPr="004220D3">
        <w:rPr>
          <w:spacing w:val="-2"/>
        </w:rPr>
        <w:t xml:space="preserve"> </w:t>
      </w:r>
      <w:r w:rsidRPr="004220D3">
        <w:t>reviewed, unless</w:t>
      </w:r>
      <w:r w:rsidRPr="004220D3">
        <w:rPr>
          <w:spacing w:val="-2"/>
        </w:rPr>
        <w:t xml:space="preserve"> </w:t>
      </w:r>
      <w:r w:rsidRPr="004220D3">
        <w:t>there</w:t>
      </w:r>
      <w:r w:rsidRPr="004220D3">
        <w:rPr>
          <w:spacing w:val="-2"/>
        </w:rPr>
        <w:t xml:space="preserve"> </w:t>
      </w:r>
      <w:r w:rsidRPr="004220D3">
        <w:t>are</w:t>
      </w:r>
      <w:r w:rsidRPr="004220D3">
        <w:rPr>
          <w:spacing w:val="-2"/>
        </w:rPr>
        <w:t xml:space="preserve"> </w:t>
      </w:r>
      <w:r w:rsidRPr="004220D3">
        <w:t>participants</w:t>
      </w:r>
      <w:r w:rsidRPr="004220D3">
        <w:rPr>
          <w:spacing w:val="-2"/>
        </w:rPr>
        <w:t xml:space="preserve"> </w:t>
      </w:r>
      <w:r w:rsidRPr="004220D3">
        <w:t>enrolled</w:t>
      </w:r>
      <w:r w:rsidRPr="004220D3">
        <w:rPr>
          <w:spacing w:val="-2"/>
        </w:rPr>
        <w:t xml:space="preserve"> </w:t>
      </w:r>
      <w:r w:rsidRPr="004220D3">
        <w:t xml:space="preserve">in </w:t>
      </w:r>
      <w:r w:rsidRPr="004220D3">
        <w:rPr>
          <w:spacing w:val="-2"/>
        </w:rPr>
        <w:t>cohorts</w:t>
      </w:r>
    </w:p>
    <w:p w14:paraId="20460671" w14:textId="77777777" w:rsidR="00597E07" w:rsidRPr="004220D3" w:rsidRDefault="00597E07" w:rsidP="00597E07">
      <w:pPr>
        <w:spacing w:before="86"/>
        <w:ind w:left="1141"/>
      </w:pPr>
      <w:r w:rsidRPr="004220D3">
        <w:rPr>
          <w:spacing w:val="-2"/>
        </w:rPr>
        <w:t>that</w:t>
      </w:r>
      <w:r w:rsidRPr="004220D3">
        <w:rPr>
          <w:spacing w:val="-12"/>
        </w:rPr>
        <w:t xml:space="preserve"> </w:t>
      </w:r>
      <w:r w:rsidRPr="004220D3">
        <w:rPr>
          <w:spacing w:val="-2"/>
        </w:rPr>
        <w:t>require</w:t>
      </w:r>
      <w:r w:rsidRPr="004220D3">
        <w:rPr>
          <w:spacing w:val="-5"/>
        </w:rPr>
        <w:t xml:space="preserve"> </w:t>
      </w:r>
      <w:r w:rsidRPr="004220D3">
        <w:rPr>
          <w:spacing w:val="-2"/>
        </w:rPr>
        <w:t>all</w:t>
      </w:r>
      <w:r w:rsidRPr="004220D3">
        <w:rPr>
          <w:spacing w:val="-9"/>
        </w:rPr>
        <w:t xml:space="preserve"> </w:t>
      </w:r>
      <w:r w:rsidRPr="004220D3">
        <w:rPr>
          <w:spacing w:val="-2"/>
        </w:rPr>
        <w:t>participants</w:t>
      </w:r>
      <w:r w:rsidRPr="004220D3">
        <w:rPr>
          <w:spacing w:val="-6"/>
        </w:rPr>
        <w:t xml:space="preserve"> </w:t>
      </w:r>
      <w:r w:rsidRPr="004220D3">
        <w:rPr>
          <w:spacing w:val="-2"/>
        </w:rPr>
        <w:t>to</w:t>
      </w:r>
      <w:r w:rsidRPr="004220D3">
        <w:rPr>
          <w:spacing w:val="-4"/>
        </w:rPr>
        <w:t xml:space="preserve"> </w:t>
      </w:r>
      <w:r w:rsidRPr="004220D3">
        <w:rPr>
          <w:spacing w:val="-2"/>
        </w:rPr>
        <w:t>be</w:t>
      </w:r>
      <w:r w:rsidRPr="004220D3">
        <w:t xml:space="preserve"> </w:t>
      </w:r>
      <w:r w:rsidRPr="004220D3">
        <w:rPr>
          <w:spacing w:val="-2"/>
        </w:rPr>
        <w:t>reviewed</w:t>
      </w:r>
      <w:r w:rsidRPr="004220D3">
        <w:rPr>
          <w:spacing w:val="-12"/>
        </w:rPr>
        <w:t xml:space="preserve"> </w:t>
      </w:r>
      <w:r w:rsidRPr="004220D3">
        <w:rPr>
          <w:spacing w:val="-2"/>
        </w:rPr>
        <w:t>(i.e.,</w:t>
      </w:r>
      <w:r w:rsidRPr="004220D3">
        <w:rPr>
          <w:spacing w:val="-11"/>
        </w:rPr>
        <w:t xml:space="preserve"> </w:t>
      </w:r>
      <w:r w:rsidRPr="004220D3">
        <w:rPr>
          <w:spacing w:val="-2"/>
        </w:rPr>
        <w:t>study</w:t>
      </w:r>
      <w:r w:rsidRPr="004220D3">
        <w:rPr>
          <w:spacing w:val="-9"/>
        </w:rPr>
        <w:t xml:space="preserve"> </w:t>
      </w:r>
      <w:r w:rsidRPr="004220D3">
        <w:rPr>
          <w:spacing w:val="-2"/>
        </w:rPr>
        <w:t>lead-in</w:t>
      </w:r>
      <w:r w:rsidRPr="004220D3">
        <w:rPr>
          <w:spacing w:val="-4"/>
        </w:rPr>
        <w:t xml:space="preserve"> </w:t>
      </w:r>
      <w:r w:rsidRPr="004220D3">
        <w:rPr>
          <w:spacing w:val="-2"/>
        </w:rPr>
        <w:t>or</w:t>
      </w:r>
      <w:r w:rsidRPr="004220D3">
        <w:rPr>
          <w:spacing w:val="-5"/>
        </w:rPr>
        <w:t xml:space="preserve"> </w:t>
      </w:r>
      <w:r w:rsidRPr="004220D3">
        <w:rPr>
          <w:spacing w:val="-2"/>
        </w:rPr>
        <w:t>rolling</w:t>
      </w:r>
      <w:r w:rsidRPr="004220D3">
        <w:rPr>
          <w:spacing w:val="1"/>
        </w:rPr>
        <w:t xml:space="preserve"> </w:t>
      </w:r>
      <w:r w:rsidRPr="004220D3">
        <w:rPr>
          <w:spacing w:val="-2"/>
        </w:rPr>
        <w:t>6</w:t>
      </w:r>
      <w:r w:rsidRPr="004220D3">
        <w:rPr>
          <w:spacing w:val="-12"/>
        </w:rPr>
        <w:t xml:space="preserve"> </w:t>
      </w:r>
      <w:r w:rsidRPr="004220D3">
        <w:rPr>
          <w:spacing w:val="-2"/>
        </w:rPr>
        <w:t>cohorts).</w:t>
      </w:r>
    </w:p>
    <w:p w14:paraId="3971E1C3" w14:textId="77777777" w:rsidR="00597E07" w:rsidRPr="004220D3" w:rsidRDefault="00597E07" w:rsidP="00597E07">
      <w:pPr>
        <w:spacing w:before="207" w:line="228" w:lineRule="auto"/>
        <w:ind w:left="1140" w:right="1107"/>
      </w:pPr>
      <w:r w:rsidRPr="004220D3">
        <w:t>However, regulatory reviews of the study, safety reviews (i.e., Serious Adverse Event (SAE)</w:t>
      </w:r>
      <w:r w:rsidRPr="004220D3">
        <w:rPr>
          <w:spacing w:val="-16"/>
        </w:rPr>
        <w:t xml:space="preserve"> </w:t>
      </w:r>
      <w:r w:rsidRPr="004220D3">
        <w:t>reviews</w:t>
      </w:r>
      <w:r w:rsidRPr="004220D3">
        <w:rPr>
          <w:spacing w:val="-16"/>
        </w:rPr>
        <w:t xml:space="preserve"> </w:t>
      </w:r>
      <w:r w:rsidRPr="004220D3">
        <w:t>and</w:t>
      </w:r>
      <w:r w:rsidRPr="004220D3">
        <w:rPr>
          <w:spacing w:val="-16"/>
        </w:rPr>
        <w:t xml:space="preserve"> </w:t>
      </w:r>
      <w:r w:rsidRPr="004220D3">
        <w:t>Protocol</w:t>
      </w:r>
      <w:r w:rsidRPr="004220D3">
        <w:rPr>
          <w:spacing w:val="-15"/>
        </w:rPr>
        <w:t xml:space="preserve"> </w:t>
      </w:r>
      <w:r w:rsidRPr="004220D3">
        <w:t>Violation</w:t>
      </w:r>
      <w:r w:rsidRPr="004220D3">
        <w:rPr>
          <w:spacing w:val="-15"/>
        </w:rPr>
        <w:t xml:space="preserve"> </w:t>
      </w:r>
      <w:r w:rsidRPr="004220D3">
        <w:t>(PV)</w:t>
      </w:r>
      <w:r w:rsidRPr="004220D3">
        <w:rPr>
          <w:spacing w:val="-16"/>
        </w:rPr>
        <w:t xml:space="preserve"> </w:t>
      </w:r>
      <w:r w:rsidRPr="004220D3">
        <w:t>reviews),</w:t>
      </w:r>
      <w:r w:rsidRPr="004220D3">
        <w:rPr>
          <w:spacing w:val="-16"/>
        </w:rPr>
        <w:t xml:space="preserve"> </w:t>
      </w:r>
      <w:r w:rsidRPr="004220D3">
        <w:t>and</w:t>
      </w:r>
      <w:r w:rsidRPr="004220D3">
        <w:rPr>
          <w:spacing w:val="-14"/>
        </w:rPr>
        <w:t xml:space="preserve"> </w:t>
      </w:r>
      <w:r w:rsidRPr="004220D3">
        <w:t>audit/inspection</w:t>
      </w:r>
      <w:r w:rsidRPr="004220D3">
        <w:rPr>
          <w:spacing w:val="-11"/>
        </w:rPr>
        <w:t xml:space="preserve"> </w:t>
      </w:r>
      <w:r w:rsidRPr="004220D3">
        <w:t>preparation</w:t>
      </w:r>
      <w:r w:rsidRPr="004220D3">
        <w:rPr>
          <w:spacing w:val="-11"/>
        </w:rPr>
        <w:t xml:space="preserve"> </w:t>
      </w:r>
      <w:r w:rsidRPr="004220D3">
        <w:t>(as applicable) will continue until the study is closed by the IRB. An abbreviated regulatory review</w:t>
      </w:r>
      <w:r w:rsidRPr="004220D3">
        <w:rPr>
          <w:spacing w:val="-16"/>
        </w:rPr>
        <w:t xml:space="preserve"> </w:t>
      </w:r>
      <w:r w:rsidRPr="004220D3">
        <w:t>(i.e.,</w:t>
      </w:r>
      <w:r w:rsidRPr="004220D3">
        <w:rPr>
          <w:spacing w:val="-16"/>
        </w:rPr>
        <w:t xml:space="preserve"> </w:t>
      </w:r>
      <w:r w:rsidRPr="004220D3">
        <w:t>reviewing</w:t>
      </w:r>
      <w:r w:rsidRPr="004220D3">
        <w:rPr>
          <w:spacing w:val="-15"/>
        </w:rPr>
        <w:t xml:space="preserve"> </w:t>
      </w:r>
      <w:r w:rsidRPr="004220D3">
        <w:t>protocol</w:t>
      </w:r>
      <w:r w:rsidRPr="004220D3">
        <w:rPr>
          <w:spacing w:val="-15"/>
        </w:rPr>
        <w:t xml:space="preserve"> </w:t>
      </w:r>
      <w:r w:rsidRPr="004220D3">
        <w:t>and</w:t>
      </w:r>
      <w:r w:rsidRPr="004220D3">
        <w:rPr>
          <w:spacing w:val="-16"/>
        </w:rPr>
        <w:t xml:space="preserve"> </w:t>
      </w:r>
      <w:r w:rsidRPr="004220D3">
        <w:t>consent</w:t>
      </w:r>
      <w:r w:rsidRPr="004220D3">
        <w:rPr>
          <w:spacing w:val="-16"/>
        </w:rPr>
        <w:t xml:space="preserve"> </w:t>
      </w:r>
      <w:r w:rsidRPr="004220D3">
        <w:t>versions,</w:t>
      </w:r>
      <w:r w:rsidRPr="004220D3">
        <w:rPr>
          <w:spacing w:val="-16"/>
        </w:rPr>
        <w:t xml:space="preserve"> </w:t>
      </w:r>
      <w:r w:rsidRPr="004220D3">
        <w:t>SAEs,</w:t>
      </w:r>
      <w:r w:rsidRPr="004220D3">
        <w:rPr>
          <w:spacing w:val="-16"/>
        </w:rPr>
        <w:t xml:space="preserve"> </w:t>
      </w:r>
      <w:r w:rsidRPr="004220D3">
        <w:t>PVs,</w:t>
      </w:r>
      <w:r w:rsidRPr="004220D3">
        <w:rPr>
          <w:spacing w:val="-16"/>
        </w:rPr>
        <w:t xml:space="preserve"> </w:t>
      </w:r>
      <w:r w:rsidRPr="004220D3">
        <w:t>DOA</w:t>
      </w:r>
      <w:r w:rsidRPr="004220D3">
        <w:rPr>
          <w:spacing w:val="-15"/>
        </w:rPr>
        <w:t xml:space="preserve"> </w:t>
      </w:r>
      <w:r w:rsidRPr="004220D3">
        <w:t>logs,</w:t>
      </w:r>
      <w:r w:rsidRPr="004220D3">
        <w:rPr>
          <w:spacing w:val="-16"/>
        </w:rPr>
        <w:t xml:space="preserve"> </w:t>
      </w:r>
      <w:r w:rsidRPr="004220D3">
        <w:t>1572</w:t>
      </w:r>
      <w:r w:rsidRPr="004220D3">
        <w:rPr>
          <w:spacing w:val="-15"/>
        </w:rPr>
        <w:t xml:space="preserve"> </w:t>
      </w:r>
      <w:r w:rsidRPr="004220D3">
        <w:t>forms, etc.) will occur at each participant monitoring review; however, a full regulatory review will occur on a biennially basis by the DSMC for regulatory compliance.</w:t>
      </w:r>
    </w:p>
    <w:p w14:paraId="60EEBEF8" w14:textId="77777777" w:rsidR="00597E07" w:rsidRPr="004220D3" w:rsidRDefault="00597E07" w:rsidP="00597E07">
      <w:pPr>
        <w:spacing w:before="135"/>
      </w:pPr>
    </w:p>
    <w:p w14:paraId="422114B9" w14:textId="77777777" w:rsidR="00597E07" w:rsidRPr="004220D3" w:rsidRDefault="00597E07" w:rsidP="00597E07">
      <w:pPr>
        <w:spacing w:before="1" w:line="228" w:lineRule="auto"/>
        <w:ind w:left="1140" w:right="1107"/>
      </w:pPr>
      <w:r w:rsidRPr="004220D3">
        <w:t>The Principal Investigator at the UCSF</w:t>
      </w:r>
      <w:r w:rsidRPr="004220D3">
        <w:rPr>
          <w:spacing w:val="-1"/>
        </w:rPr>
        <w:t xml:space="preserve"> </w:t>
      </w:r>
      <w:r w:rsidRPr="004220D3">
        <w:t>Coordinating Center will hold the role of Study Chair.</w:t>
      </w:r>
      <w:r w:rsidRPr="004220D3">
        <w:rPr>
          <w:spacing w:val="40"/>
        </w:rPr>
        <w:t xml:space="preserve"> </w:t>
      </w:r>
      <w:r w:rsidRPr="004220D3">
        <w:t>The Study Chair is responsible for the overall conduct of the study and for monitoring</w:t>
      </w:r>
      <w:r w:rsidRPr="004220D3">
        <w:rPr>
          <w:spacing w:val="-7"/>
        </w:rPr>
        <w:t xml:space="preserve"> </w:t>
      </w:r>
      <w:r w:rsidRPr="004220D3">
        <w:t>its</w:t>
      </w:r>
      <w:r w:rsidRPr="004220D3">
        <w:rPr>
          <w:spacing w:val="-5"/>
        </w:rPr>
        <w:t xml:space="preserve"> </w:t>
      </w:r>
      <w:r w:rsidRPr="004220D3">
        <w:t>safety</w:t>
      </w:r>
      <w:r w:rsidRPr="004220D3">
        <w:rPr>
          <w:spacing w:val="-2"/>
        </w:rPr>
        <w:t xml:space="preserve"> </w:t>
      </w:r>
      <w:r w:rsidRPr="004220D3">
        <w:t>and</w:t>
      </w:r>
      <w:r w:rsidRPr="004220D3">
        <w:rPr>
          <w:spacing w:val="-9"/>
        </w:rPr>
        <w:t xml:space="preserve"> </w:t>
      </w:r>
      <w:r w:rsidRPr="004220D3">
        <w:t>progress</w:t>
      </w:r>
      <w:r w:rsidRPr="004220D3">
        <w:rPr>
          <w:spacing w:val="-5"/>
        </w:rPr>
        <w:t xml:space="preserve"> </w:t>
      </w:r>
      <w:r w:rsidRPr="004220D3">
        <w:t>at</w:t>
      </w:r>
      <w:r w:rsidRPr="004220D3">
        <w:rPr>
          <w:spacing w:val="-9"/>
        </w:rPr>
        <w:t xml:space="preserve"> </w:t>
      </w:r>
      <w:r w:rsidRPr="004220D3">
        <w:t>all</w:t>
      </w:r>
      <w:r w:rsidRPr="004220D3">
        <w:rPr>
          <w:spacing w:val="-6"/>
        </w:rPr>
        <w:t xml:space="preserve"> </w:t>
      </w:r>
      <w:r w:rsidRPr="004220D3">
        <w:t>participating</w:t>
      </w:r>
      <w:r w:rsidRPr="004220D3">
        <w:rPr>
          <w:spacing w:val="-9"/>
        </w:rPr>
        <w:t xml:space="preserve"> </w:t>
      </w:r>
      <w:r w:rsidRPr="004220D3">
        <w:t>sites.</w:t>
      </w:r>
      <w:r w:rsidRPr="004220D3">
        <w:rPr>
          <w:spacing w:val="36"/>
        </w:rPr>
        <w:t xml:space="preserve"> </w:t>
      </w:r>
      <w:r w:rsidRPr="004220D3">
        <w:t>Investigators</w:t>
      </w:r>
      <w:r w:rsidRPr="004220D3">
        <w:rPr>
          <w:spacing w:val="-6"/>
        </w:rPr>
        <w:t xml:space="preserve"> </w:t>
      </w:r>
      <w:r w:rsidRPr="004220D3">
        <w:t>will</w:t>
      </w:r>
      <w:r w:rsidRPr="004220D3">
        <w:rPr>
          <w:spacing w:val="-6"/>
        </w:rPr>
        <w:t xml:space="preserve"> </w:t>
      </w:r>
      <w:r w:rsidRPr="004220D3">
        <w:t>conduct</w:t>
      </w:r>
      <w:r w:rsidRPr="004220D3">
        <w:rPr>
          <w:spacing w:val="-8"/>
        </w:rPr>
        <w:t xml:space="preserve"> </w:t>
      </w:r>
      <w:r w:rsidRPr="004220D3">
        <w:t>a continuous review of data and participant safety at monthly site committee meetings where</w:t>
      </w:r>
      <w:r w:rsidRPr="004220D3">
        <w:rPr>
          <w:spacing w:val="-16"/>
        </w:rPr>
        <w:t xml:space="preserve"> </w:t>
      </w:r>
      <w:r w:rsidRPr="004220D3">
        <w:t>the</w:t>
      </w:r>
      <w:r w:rsidRPr="004220D3">
        <w:rPr>
          <w:spacing w:val="-16"/>
        </w:rPr>
        <w:t xml:space="preserve"> </w:t>
      </w:r>
      <w:r w:rsidRPr="004220D3">
        <w:t>status</w:t>
      </w:r>
      <w:r w:rsidRPr="004220D3">
        <w:rPr>
          <w:spacing w:val="-16"/>
        </w:rPr>
        <w:t xml:space="preserve"> </w:t>
      </w:r>
      <w:r w:rsidRPr="004220D3">
        <w:t>of</w:t>
      </w:r>
      <w:r w:rsidRPr="004220D3">
        <w:rPr>
          <w:spacing w:val="-16"/>
        </w:rPr>
        <w:t xml:space="preserve"> </w:t>
      </w:r>
      <w:r w:rsidRPr="004220D3">
        <w:t>each</w:t>
      </w:r>
      <w:r w:rsidRPr="004220D3">
        <w:rPr>
          <w:spacing w:val="-15"/>
        </w:rPr>
        <w:t xml:space="preserve"> </w:t>
      </w:r>
      <w:r w:rsidRPr="004220D3">
        <w:t>participant</w:t>
      </w:r>
      <w:r w:rsidRPr="004220D3">
        <w:rPr>
          <w:spacing w:val="-16"/>
        </w:rPr>
        <w:t xml:space="preserve"> </w:t>
      </w:r>
      <w:r w:rsidRPr="004220D3">
        <w:t>is</w:t>
      </w:r>
      <w:r w:rsidRPr="004220D3">
        <w:rPr>
          <w:spacing w:val="-15"/>
        </w:rPr>
        <w:t xml:space="preserve"> </w:t>
      </w:r>
      <w:r w:rsidRPr="004220D3">
        <w:t>discussed</w:t>
      </w:r>
      <w:r w:rsidRPr="004220D3">
        <w:rPr>
          <w:spacing w:val="-16"/>
        </w:rPr>
        <w:t xml:space="preserve"> </w:t>
      </w:r>
      <w:r w:rsidRPr="004220D3">
        <w:t>and</w:t>
      </w:r>
      <w:r w:rsidRPr="004220D3">
        <w:rPr>
          <w:spacing w:val="-15"/>
        </w:rPr>
        <w:t xml:space="preserve"> </w:t>
      </w:r>
      <w:r w:rsidRPr="004220D3">
        <w:t>documented</w:t>
      </w:r>
      <w:r w:rsidRPr="004220D3">
        <w:rPr>
          <w:spacing w:val="-15"/>
        </w:rPr>
        <w:t xml:space="preserve"> </w:t>
      </w:r>
      <w:r w:rsidRPr="004220D3">
        <w:t>in</w:t>
      </w:r>
      <w:r w:rsidRPr="004220D3">
        <w:rPr>
          <w:spacing w:val="-16"/>
        </w:rPr>
        <w:t xml:space="preserve"> </w:t>
      </w:r>
      <w:r w:rsidRPr="004220D3">
        <w:t>the</w:t>
      </w:r>
      <w:r w:rsidRPr="004220D3">
        <w:rPr>
          <w:spacing w:val="-14"/>
        </w:rPr>
        <w:t xml:space="preserve"> </w:t>
      </w:r>
      <w:r w:rsidRPr="004220D3">
        <w:t>site</w:t>
      </w:r>
      <w:r w:rsidRPr="004220D3">
        <w:rPr>
          <w:spacing w:val="-16"/>
        </w:rPr>
        <w:t xml:space="preserve"> </w:t>
      </w:r>
      <w:r w:rsidRPr="004220D3">
        <w:t xml:space="preserve">committee </w:t>
      </w:r>
      <w:r w:rsidRPr="004220D3">
        <w:rPr>
          <w:spacing w:val="-2"/>
        </w:rPr>
        <w:t>minutes.</w:t>
      </w:r>
    </w:p>
    <w:p w14:paraId="0A24D4E0" w14:textId="77777777" w:rsidR="00597E07" w:rsidRPr="004220D3" w:rsidRDefault="00597E07" w:rsidP="00597E07">
      <w:pPr>
        <w:numPr>
          <w:ilvl w:val="0"/>
          <w:numId w:val="40"/>
        </w:numPr>
        <w:tabs>
          <w:tab w:val="left" w:pos="1141"/>
        </w:tabs>
        <w:spacing w:before="179"/>
        <w:ind w:hanging="721"/>
        <w:outlineLvl w:val="1"/>
        <w:rPr>
          <w:b/>
          <w:bCs/>
        </w:rPr>
      </w:pPr>
      <w:r w:rsidRPr="004220D3">
        <w:rPr>
          <w:b/>
          <w:bCs/>
          <w:spacing w:val="-5"/>
        </w:rPr>
        <w:t>Multicenter</w:t>
      </w:r>
      <w:r w:rsidRPr="004220D3">
        <w:rPr>
          <w:b/>
          <w:bCs/>
          <w:spacing w:val="-1"/>
        </w:rPr>
        <w:t xml:space="preserve"> </w:t>
      </w:r>
      <w:r w:rsidRPr="004220D3">
        <w:rPr>
          <w:b/>
          <w:bCs/>
          <w:spacing w:val="-2"/>
        </w:rPr>
        <w:t>communication</w:t>
      </w:r>
    </w:p>
    <w:p w14:paraId="42075CC8" w14:textId="77777777" w:rsidR="00597E07" w:rsidRPr="004220D3" w:rsidRDefault="00597E07" w:rsidP="00597E07">
      <w:pPr>
        <w:spacing w:before="209" w:line="228" w:lineRule="auto"/>
        <w:ind w:left="1141" w:right="1107"/>
      </w:pPr>
      <w:r w:rsidRPr="004220D3">
        <w:t>The UCSF Coordinating Center provides administration, data management, and organizational support for the participating sites in the conduct of a multicenter clinical study.</w:t>
      </w:r>
      <w:r w:rsidRPr="004220D3">
        <w:rPr>
          <w:spacing w:val="-8"/>
        </w:rPr>
        <w:t xml:space="preserve"> </w:t>
      </w:r>
      <w:r w:rsidRPr="004220D3">
        <w:t>The</w:t>
      </w:r>
      <w:r w:rsidRPr="004220D3">
        <w:rPr>
          <w:spacing w:val="-13"/>
        </w:rPr>
        <w:t xml:space="preserve"> </w:t>
      </w:r>
      <w:r w:rsidRPr="004220D3">
        <w:t>UCSF</w:t>
      </w:r>
      <w:r w:rsidRPr="004220D3">
        <w:rPr>
          <w:spacing w:val="-16"/>
        </w:rPr>
        <w:t xml:space="preserve"> </w:t>
      </w:r>
      <w:r w:rsidRPr="004220D3">
        <w:t>Coordinating</w:t>
      </w:r>
      <w:r w:rsidRPr="004220D3">
        <w:rPr>
          <w:spacing w:val="-15"/>
        </w:rPr>
        <w:t xml:space="preserve"> </w:t>
      </w:r>
      <w:r w:rsidRPr="004220D3">
        <w:t>Center</w:t>
      </w:r>
      <w:r w:rsidRPr="004220D3">
        <w:rPr>
          <w:spacing w:val="-16"/>
        </w:rPr>
        <w:t xml:space="preserve"> </w:t>
      </w:r>
      <w:r w:rsidRPr="004220D3">
        <w:t>will</w:t>
      </w:r>
      <w:r w:rsidRPr="004220D3">
        <w:rPr>
          <w:spacing w:val="-16"/>
        </w:rPr>
        <w:t xml:space="preserve"> </w:t>
      </w:r>
      <w:r w:rsidRPr="004220D3">
        <w:t>also</w:t>
      </w:r>
      <w:r w:rsidRPr="004220D3">
        <w:rPr>
          <w:spacing w:val="-17"/>
        </w:rPr>
        <w:t xml:space="preserve"> </w:t>
      </w:r>
      <w:r w:rsidRPr="004220D3">
        <w:t>coordinate</w:t>
      </w:r>
      <w:r w:rsidRPr="004220D3">
        <w:rPr>
          <w:spacing w:val="-15"/>
        </w:rPr>
        <w:t xml:space="preserve"> </w:t>
      </w:r>
      <w:r w:rsidRPr="004220D3">
        <w:t>monthly</w:t>
      </w:r>
      <w:r w:rsidRPr="004220D3">
        <w:rPr>
          <w:spacing w:val="-15"/>
        </w:rPr>
        <w:t xml:space="preserve"> </w:t>
      </w:r>
      <w:r w:rsidRPr="004220D3">
        <w:t>conference</w:t>
      </w:r>
      <w:r w:rsidRPr="004220D3">
        <w:rPr>
          <w:spacing w:val="-16"/>
        </w:rPr>
        <w:t xml:space="preserve"> </w:t>
      </w:r>
      <w:r w:rsidRPr="004220D3">
        <w:t>calls</w:t>
      </w:r>
      <w:r w:rsidRPr="004220D3">
        <w:rPr>
          <w:spacing w:val="-15"/>
        </w:rPr>
        <w:t xml:space="preserve"> </w:t>
      </w:r>
      <w:r w:rsidRPr="004220D3">
        <w:t>with the participating sites.</w:t>
      </w:r>
      <w:r w:rsidRPr="004220D3">
        <w:rPr>
          <w:spacing w:val="40"/>
        </w:rPr>
        <w:t xml:space="preserve"> </w:t>
      </w:r>
      <w:r w:rsidRPr="004220D3">
        <w:t>The following issues will be discussed as appropriate:</w:t>
      </w:r>
    </w:p>
    <w:p w14:paraId="2F7F4278" w14:textId="77777777" w:rsidR="00597E07" w:rsidRPr="004220D3" w:rsidRDefault="00597E07" w:rsidP="00597E07">
      <w:pPr>
        <w:numPr>
          <w:ilvl w:val="1"/>
          <w:numId w:val="40"/>
        </w:numPr>
        <w:tabs>
          <w:tab w:val="left" w:pos="1862"/>
        </w:tabs>
        <w:spacing w:before="163"/>
      </w:pPr>
      <w:r w:rsidRPr="004220D3">
        <w:rPr>
          <w:spacing w:val="-5"/>
        </w:rPr>
        <w:t>Enrollment</w:t>
      </w:r>
      <w:r w:rsidRPr="004220D3">
        <w:rPr>
          <w:spacing w:val="-1"/>
        </w:rPr>
        <w:t xml:space="preserve"> </w:t>
      </w:r>
      <w:r w:rsidRPr="004220D3">
        <w:rPr>
          <w:spacing w:val="-2"/>
        </w:rPr>
        <w:t>information.</w:t>
      </w:r>
    </w:p>
    <w:p w14:paraId="4025B8F4" w14:textId="77777777" w:rsidR="00597E07" w:rsidRPr="004220D3" w:rsidRDefault="00597E07" w:rsidP="00597E07">
      <w:pPr>
        <w:numPr>
          <w:ilvl w:val="1"/>
          <w:numId w:val="40"/>
        </w:numPr>
        <w:tabs>
          <w:tab w:val="left" w:pos="1862"/>
        </w:tabs>
        <w:spacing w:before="85" w:line="223" w:lineRule="auto"/>
        <w:ind w:right="1511" w:hanging="362"/>
      </w:pPr>
      <w:r w:rsidRPr="004220D3">
        <w:rPr>
          <w:spacing w:val="-2"/>
        </w:rPr>
        <w:t>Adverse</w:t>
      </w:r>
      <w:r w:rsidRPr="004220D3">
        <w:rPr>
          <w:spacing w:val="-7"/>
        </w:rPr>
        <w:t xml:space="preserve"> </w:t>
      </w:r>
      <w:r w:rsidRPr="004220D3">
        <w:rPr>
          <w:spacing w:val="-2"/>
        </w:rPr>
        <w:t>events</w:t>
      </w:r>
      <w:r w:rsidRPr="004220D3">
        <w:rPr>
          <w:spacing w:val="-6"/>
        </w:rPr>
        <w:t xml:space="preserve"> </w:t>
      </w:r>
      <w:r w:rsidRPr="004220D3">
        <w:rPr>
          <w:spacing w:val="-2"/>
        </w:rPr>
        <w:t>(i.e.,</w:t>
      </w:r>
      <w:r w:rsidRPr="004220D3">
        <w:rPr>
          <w:spacing w:val="-7"/>
        </w:rPr>
        <w:t xml:space="preserve"> </w:t>
      </w:r>
      <w:r w:rsidRPr="004220D3">
        <w:rPr>
          <w:spacing w:val="-2"/>
        </w:rPr>
        <w:t>new</w:t>
      </w:r>
      <w:r w:rsidRPr="004220D3">
        <w:rPr>
          <w:spacing w:val="-13"/>
        </w:rPr>
        <w:t xml:space="preserve"> </w:t>
      </w:r>
      <w:r w:rsidRPr="004220D3">
        <w:rPr>
          <w:spacing w:val="-2"/>
        </w:rPr>
        <w:t>adverse</w:t>
      </w:r>
      <w:r w:rsidRPr="004220D3">
        <w:rPr>
          <w:spacing w:val="-7"/>
        </w:rPr>
        <w:t xml:space="preserve"> </w:t>
      </w:r>
      <w:r w:rsidRPr="004220D3">
        <w:rPr>
          <w:spacing w:val="-2"/>
        </w:rPr>
        <w:t>events</w:t>
      </w:r>
      <w:r w:rsidRPr="004220D3">
        <w:rPr>
          <w:spacing w:val="-6"/>
        </w:rPr>
        <w:t xml:space="preserve"> </w:t>
      </w:r>
      <w:r w:rsidRPr="004220D3">
        <w:rPr>
          <w:spacing w:val="-2"/>
        </w:rPr>
        <w:t>and</w:t>
      </w:r>
      <w:r w:rsidRPr="004220D3">
        <w:rPr>
          <w:spacing w:val="-7"/>
        </w:rPr>
        <w:t xml:space="preserve"> </w:t>
      </w:r>
      <w:r w:rsidRPr="004220D3">
        <w:rPr>
          <w:spacing w:val="-2"/>
        </w:rPr>
        <w:t>updates</w:t>
      </w:r>
      <w:r w:rsidRPr="004220D3">
        <w:rPr>
          <w:spacing w:val="-6"/>
        </w:rPr>
        <w:t xml:space="preserve"> </w:t>
      </w:r>
      <w:r w:rsidRPr="004220D3">
        <w:rPr>
          <w:spacing w:val="-2"/>
        </w:rPr>
        <w:t>on</w:t>
      </w:r>
      <w:r w:rsidRPr="004220D3">
        <w:rPr>
          <w:spacing w:val="-7"/>
        </w:rPr>
        <w:t xml:space="preserve"> </w:t>
      </w:r>
      <w:r w:rsidRPr="004220D3">
        <w:rPr>
          <w:spacing w:val="-2"/>
        </w:rPr>
        <w:t>unresolved</w:t>
      </w:r>
      <w:r w:rsidRPr="004220D3">
        <w:rPr>
          <w:spacing w:val="-7"/>
        </w:rPr>
        <w:t xml:space="preserve"> </w:t>
      </w:r>
      <w:r w:rsidRPr="004220D3">
        <w:rPr>
          <w:spacing w:val="-2"/>
        </w:rPr>
        <w:t xml:space="preserve">adverse </w:t>
      </w:r>
      <w:r w:rsidRPr="004220D3">
        <w:t>events and new safety information).</w:t>
      </w:r>
    </w:p>
    <w:p w14:paraId="02354DCC" w14:textId="77777777" w:rsidR="00597E07" w:rsidRPr="004220D3" w:rsidRDefault="00597E07" w:rsidP="00597E07">
      <w:pPr>
        <w:numPr>
          <w:ilvl w:val="1"/>
          <w:numId w:val="40"/>
        </w:numPr>
        <w:tabs>
          <w:tab w:val="left" w:pos="1862"/>
        </w:tabs>
        <w:spacing w:before="67"/>
      </w:pPr>
      <w:r w:rsidRPr="004220D3">
        <w:rPr>
          <w:spacing w:val="-4"/>
        </w:rPr>
        <w:t>Protocol</w:t>
      </w:r>
      <w:r w:rsidRPr="004220D3">
        <w:rPr>
          <w:spacing w:val="-3"/>
        </w:rPr>
        <w:t xml:space="preserve"> </w:t>
      </w:r>
      <w:r w:rsidRPr="004220D3">
        <w:rPr>
          <w:spacing w:val="-2"/>
        </w:rPr>
        <w:t>Violations.</w:t>
      </w:r>
    </w:p>
    <w:p w14:paraId="51F646D4" w14:textId="77777777" w:rsidR="00597E07" w:rsidRPr="004220D3" w:rsidRDefault="00597E07" w:rsidP="00597E07">
      <w:pPr>
        <w:numPr>
          <w:ilvl w:val="1"/>
          <w:numId w:val="40"/>
        </w:numPr>
        <w:tabs>
          <w:tab w:val="left" w:pos="1862"/>
        </w:tabs>
        <w:spacing w:before="59"/>
      </w:pPr>
      <w:r w:rsidRPr="004220D3">
        <w:rPr>
          <w:spacing w:val="-4"/>
        </w:rPr>
        <w:t>Other</w:t>
      </w:r>
      <w:r w:rsidRPr="004220D3">
        <w:t xml:space="preserve"> </w:t>
      </w:r>
      <w:r w:rsidRPr="004220D3">
        <w:rPr>
          <w:spacing w:val="-4"/>
        </w:rPr>
        <w:t>issues</w:t>
      </w:r>
      <w:r w:rsidRPr="004220D3">
        <w:rPr>
          <w:spacing w:val="-5"/>
        </w:rPr>
        <w:t xml:space="preserve"> </w:t>
      </w:r>
      <w:r w:rsidRPr="004220D3">
        <w:rPr>
          <w:spacing w:val="-4"/>
        </w:rPr>
        <w:t>affecting</w:t>
      </w:r>
      <w:r w:rsidRPr="004220D3">
        <w:rPr>
          <w:spacing w:val="-9"/>
        </w:rPr>
        <w:t xml:space="preserve"> </w:t>
      </w:r>
      <w:r w:rsidRPr="004220D3">
        <w:rPr>
          <w:spacing w:val="-4"/>
        </w:rPr>
        <w:t>the</w:t>
      </w:r>
      <w:r w:rsidRPr="004220D3">
        <w:rPr>
          <w:spacing w:val="-8"/>
        </w:rPr>
        <w:t xml:space="preserve"> </w:t>
      </w:r>
      <w:r w:rsidRPr="004220D3">
        <w:rPr>
          <w:spacing w:val="-4"/>
        </w:rPr>
        <w:t>conduct</w:t>
      </w:r>
      <w:r w:rsidRPr="004220D3">
        <w:rPr>
          <w:spacing w:val="-9"/>
        </w:rPr>
        <w:t xml:space="preserve"> </w:t>
      </w:r>
      <w:r w:rsidRPr="004220D3">
        <w:rPr>
          <w:spacing w:val="-4"/>
        </w:rPr>
        <w:t>of</w:t>
      </w:r>
      <w:r w:rsidRPr="004220D3">
        <w:rPr>
          <w:spacing w:val="-7"/>
        </w:rPr>
        <w:t xml:space="preserve"> </w:t>
      </w:r>
      <w:r w:rsidRPr="004220D3">
        <w:rPr>
          <w:spacing w:val="-4"/>
        </w:rPr>
        <w:t>the</w:t>
      </w:r>
      <w:r w:rsidRPr="004220D3">
        <w:t xml:space="preserve"> </w:t>
      </w:r>
      <w:r w:rsidRPr="004220D3">
        <w:rPr>
          <w:spacing w:val="-4"/>
        </w:rPr>
        <w:t>study.</w:t>
      </w:r>
    </w:p>
    <w:p w14:paraId="700803F0" w14:textId="77777777" w:rsidR="00597E07" w:rsidRPr="004220D3" w:rsidRDefault="00597E07" w:rsidP="00597E07">
      <w:pPr>
        <w:spacing w:before="104" w:line="228" w:lineRule="auto"/>
        <w:ind w:left="1141" w:right="1107"/>
      </w:pPr>
      <w:r w:rsidRPr="004220D3">
        <w:t>Adverse events reporting to the DSMC will include reports from both the UCSF Coordinating</w:t>
      </w:r>
      <w:r w:rsidRPr="004220D3">
        <w:rPr>
          <w:spacing w:val="-16"/>
        </w:rPr>
        <w:t xml:space="preserve"> </w:t>
      </w:r>
      <w:r w:rsidRPr="004220D3">
        <w:t>Center,</w:t>
      </w:r>
      <w:r w:rsidRPr="004220D3">
        <w:rPr>
          <w:spacing w:val="-15"/>
        </w:rPr>
        <w:t xml:space="preserve"> </w:t>
      </w:r>
      <w:r w:rsidRPr="004220D3">
        <w:t>as</w:t>
      </w:r>
      <w:r w:rsidRPr="004220D3">
        <w:rPr>
          <w:spacing w:val="-15"/>
        </w:rPr>
        <w:t xml:space="preserve"> </w:t>
      </w:r>
      <w:r w:rsidRPr="004220D3">
        <w:t>well</w:t>
      </w:r>
      <w:r w:rsidRPr="004220D3">
        <w:rPr>
          <w:spacing w:val="-16"/>
        </w:rPr>
        <w:t xml:space="preserve"> </w:t>
      </w:r>
      <w:r w:rsidRPr="004220D3">
        <w:t>as</w:t>
      </w:r>
      <w:r w:rsidRPr="004220D3">
        <w:rPr>
          <w:spacing w:val="-15"/>
        </w:rPr>
        <w:t xml:space="preserve"> </w:t>
      </w:r>
      <w:r w:rsidRPr="004220D3">
        <w:t>the</w:t>
      </w:r>
      <w:r w:rsidRPr="004220D3">
        <w:rPr>
          <w:spacing w:val="-16"/>
        </w:rPr>
        <w:t xml:space="preserve"> </w:t>
      </w:r>
      <w:r w:rsidRPr="004220D3">
        <w:t>participating</w:t>
      </w:r>
      <w:r w:rsidRPr="004220D3">
        <w:rPr>
          <w:spacing w:val="-15"/>
        </w:rPr>
        <w:t xml:space="preserve"> </w:t>
      </w:r>
      <w:r w:rsidRPr="004220D3">
        <w:t>sites.</w:t>
      </w:r>
      <w:r w:rsidRPr="004220D3">
        <w:rPr>
          <w:spacing w:val="7"/>
        </w:rPr>
        <w:t xml:space="preserve"> </w:t>
      </w:r>
      <w:r w:rsidRPr="004220D3">
        <w:t>The</w:t>
      </w:r>
      <w:r w:rsidRPr="004220D3">
        <w:rPr>
          <w:spacing w:val="-16"/>
        </w:rPr>
        <w:t xml:space="preserve"> </w:t>
      </w:r>
      <w:r w:rsidRPr="004220D3">
        <w:t>DSMC</w:t>
      </w:r>
      <w:r w:rsidRPr="004220D3">
        <w:rPr>
          <w:spacing w:val="-15"/>
        </w:rPr>
        <w:t xml:space="preserve"> </w:t>
      </w:r>
      <w:r w:rsidRPr="004220D3">
        <w:t>will</w:t>
      </w:r>
      <w:r w:rsidRPr="004220D3">
        <w:rPr>
          <w:spacing w:val="-15"/>
        </w:rPr>
        <w:t xml:space="preserve"> </w:t>
      </w:r>
      <w:r w:rsidRPr="004220D3">
        <w:t>be</w:t>
      </w:r>
      <w:r w:rsidRPr="004220D3">
        <w:rPr>
          <w:spacing w:val="-16"/>
        </w:rPr>
        <w:t xml:space="preserve"> </w:t>
      </w:r>
      <w:r w:rsidRPr="004220D3">
        <w:t>responsible</w:t>
      </w:r>
      <w:r w:rsidRPr="004220D3">
        <w:rPr>
          <w:spacing w:val="-9"/>
        </w:rPr>
        <w:t xml:space="preserve"> </w:t>
      </w:r>
      <w:r w:rsidRPr="004220D3">
        <w:t>for monitoring all data entered in OnCore at the UCSF Coordinating Center and the participating sites as per</w:t>
      </w:r>
      <w:r w:rsidRPr="004220D3">
        <w:rPr>
          <w:spacing w:val="-1"/>
        </w:rPr>
        <w:t xml:space="preserve"> </w:t>
      </w:r>
      <w:r w:rsidRPr="004220D3">
        <w:t>the study-specific guidelines.</w:t>
      </w:r>
      <w:r w:rsidRPr="004220D3">
        <w:rPr>
          <w:spacing w:val="40"/>
        </w:rPr>
        <w:t xml:space="preserve"> </w:t>
      </w:r>
      <w:r w:rsidRPr="004220D3">
        <w:t>The data (i.e., copies of source documents) from the participating sites will be downloaded into the CRA console of OnCore</w:t>
      </w:r>
      <w:r w:rsidRPr="004220D3">
        <w:rPr>
          <w:spacing w:val="-7"/>
        </w:rPr>
        <w:t xml:space="preserve"> </w:t>
      </w:r>
      <w:r w:rsidRPr="004220D3">
        <w:t>prior</w:t>
      </w:r>
      <w:r w:rsidRPr="004220D3">
        <w:rPr>
          <w:spacing w:val="-10"/>
        </w:rPr>
        <w:t xml:space="preserve"> </w:t>
      </w:r>
      <w:r w:rsidRPr="004220D3">
        <w:t>to</w:t>
      </w:r>
      <w:r w:rsidRPr="004220D3">
        <w:rPr>
          <w:spacing w:val="-9"/>
        </w:rPr>
        <w:t xml:space="preserve"> </w:t>
      </w:r>
      <w:r w:rsidRPr="004220D3">
        <w:t>the</w:t>
      </w:r>
      <w:r w:rsidRPr="004220D3">
        <w:rPr>
          <w:spacing w:val="-8"/>
        </w:rPr>
        <w:t xml:space="preserve"> </w:t>
      </w:r>
      <w:r w:rsidRPr="004220D3">
        <w:t>monitoring</w:t>
      </w:r>
      <w:r w:rsidRPr="004220D3">
        <w:rPr>
          <w:spacing w:val="-2"/>
        </w:rPr>
        <w:t xml:space="preserve"> </w:t>
      </w:r>
      <w:r w:rsidRPr="004220D3">
        <w:t>visits</w:t>
      </w:r>
      <w:r w:rsidRPr="004220D3">
        <w:rPr>
          <w:spacing w:val="-5"/>
        </w:rPr>
        <w:t xml:space="preserve"> </w:t>
      </w:r>
      <w:r w:rsidRPr="004220D3">
        <w:t>in</w:t>
      </w:r>
      <w:r w:rsidRPr="004220D3">
        <w:rPr>
          <w:spacing w:val="-9"/>
        </w:rPr>
        <w:t xml:space="preserve"> </w:t>
      </w:r>
      <w:r w:rsidRPr="004220D3">
        <w:t>order</w:t>
      </w:r>
      <w:r w:rsidRPr="004220D3">
        <w:rPr>
          <w:spacing w:val="-9"/>
        </w:rPr>
        <w:t xml:space="preserve"> </w:t>
      </w:r>
      <w:r w:rsidRPr="004220D3">
        <w:t>for</w:t>
      </w:r>
      <w:r w:rsidRPr="004220D3">
        <w:rPr>
          <w:spacing w:val="-10"/>
        </w:rPr>
        <w:t xml:space="preserve"> </w:t>
      </w:r>
      <w:r w:rsidRPr="004220D3">
        <w:t>the</w:t>
      </w:r>
      <w:r w:rsidRPr="004220D3">
        <w:rPr>
          <w:spacing w:val="-9"/>
        </w:rPr>
        <w:t xml:space="preserve"> </w:t>
      </w:r>
      <w:r w:rsidRPr="004220D3">
        <w:t>DSMC</w:t>
      </w:r>
      <w:r w:rsidRPr="004220D3">
        <w:rPr>
          <w:spacing w:val="-6"/>
        </w:rPr>
        <w:t xml:space="preserve"> </w:t>
      </w:r>
      <w:r w:rsidRPr="004220D3">
        <w:t>to</w:t>
      </w:r>
      <w:r w:rsidRPr="004220D3">
        <w:rPr>
          <w:spacing w:val="-1"/>
        </w:rPr>
        <w:t xml:space="preserve"> </w:t>
      </w:r>
      <w:r w:rsidRPr="004220D3">
        <w:t>perform</w:t>
      </w:r>
      <w:r w:rsidRPr="004220D3">
        <w:rPr>
          <w:spacing w:val="-9"/>
        </w:rPr>
        <w:t xml:space="preserve"> </w:t>
      </w:r>
      <w:r w:rsidRPr="004220D3">
        <w:t>a</w:t>
      </w:r>
      <w:r w:rsidRPr="004220D3">
        <w:rPr>
          <w:spacing w:val="-2"/>
        </w:rPr>
        <w:t xml:space="preserve"> </w:t>
      </w:r>
      <w:r w:rsidRPr="004220D3">
        <w:t>remote</w:t>
      </w:r>
      <w:r w:rsidRPr="004220D3">
        <w:rPr>
          <w:spacing w:val="-8"/>
        </w:rPr>
        <w:t xml:space="preserve"> </w:t>
      </w:r>
      <w:r w:rsidRPr="004220D3">
        <w:t>audit</w:t>
      </w:r>
      <w:r w:rsidRPr="004220D3">
        <w:rPr>
          <w:spacing w:val="-2"/>
        </w:rPr>
        <w:t xml:space="preserve"> </w:t>
      </w:r>
      <w:r w:rsidRPr="004220D3">
        <w:t>of the participating site’s compliance with the protocol.</w:t>
      </w:r>
    </w:p>
    <w:p w14:paraId="7E8C059F" w14:textId="77777777" w:rsidR="00597E07" w:rsidRPr="004220D3" w:rsidRDefault="00597E07" w:rsidP="00597E07">
      <w:pPr>
        <w:numPr>
          <w:ilvl w:val="0"/>
          <w:numId w:val="39"/>
        </w:numPr>
        <w:tabs>
          <w:tab w:val="left" w:pos="1141"/>
        </w:tabs>
        <w:spacing w:before="179"/>
        <w:ind w:hanging="721"/>
        <w:outlineLvl w:val="1"/>
        <w:rPr>
          <w:b/>
          <w:bCs/>
        </w:rPr>
      </w:pPr>
      <w:r w:rsidRPr="004220D3">
        <w:rPr>
          <w:b/>
          <w:bCs/>
          <w:spacing w:val="-4"/>
        </w:rPr>
        <w:t>Review and</w:t>
      </w:r>
      <w:r w:rsidRPr="004220D3">
        <w:rPr>
          <w:b/>
          <w:bCs/>
          <w:spacing w:val="-13"/>
        </w:rPr>
        <w:t xml:space="preserve"> </w:t>
      </w:r>
      <w:r w:rsidRPr="004220D3">
        <w:rPr>
          <w:b/>
          <w:bCs/>
          <w:spacing w:val="-4"/>
        </w:rPr>
        <w:t>Oversight</w:t>
      </w:r>
      <w:r w:rsidRPr="004220D3">
        <w:rPr>
          <w:b/>
          <w:bCs/>
          <w:spacing w:val="-10"/>
        </w:rPr>
        <w:t xml:space="preserve"> </w:t>
      </w:r>
      <w:r w:rsidRPr="004220D3">
        <w:rPr>
          <w:b/>
          <w:bCs/>
          <w:spacing w:val="-4"/>
        </w:rPr>
        <w:t>Requirements</w:t>
      </w:r>
    </w:p>
    <w:p w14:paraId="5CC09348" w14:textId="77777777" w:rsidR="00597E07" w:rsidRPr="004220D3" w:rsidRDefault="00597E07" w:rsidP="00597E07">
      <w:pPr>
        <w:numPr>
          <w:ilvl w:val="1"/>
          <w:numId w:val="39"/>
        </w:numPr>
        <w:tabs>
          <w:tab w:val="left" w:pos="1862"/>
        </w:tabs>
        <w:spacing w:before="186"/>
        <w:ind w:hanging="721"/>
        <w:rPr>
          <w:b/>
        </w:rPr>
      </w:pPr>
      <w:r w:rsidRPr="004220D3">
        <w:rPr>
          <w:b/>
          <w:spacing w:val="-4"/>
        </w:rPr>
        <w:t>Adverse</w:t>
      </w:r>
      <w:r w:rsidRPr="004220D3">
        <w:rPr>
          <w:b/>
          <w:spacing w:val="-9"/>
        </w:rPr>
        <w:t xml:space="preserve"> </w:t>
      </w:r>
      <w:r w:rsidRPr="004220D3">
        <w:rPr>
          <w:b/>
          <w:spacing w:val="-4"/>
        </w:rPr>
        <w:t>Event</w:t>
      </w:r>
      <w:r w:rsidRPr="004220D3">
        <w:rPr>
          <w:b/>
          <w:spacing w:val="-10"/>
        </w:rPr>
        <w:t xml:space="preserve"> </w:t>
      </w:r>
      <w:r w:rsidRPr="004220D3">
        <w:rPr>
          <w:b/>
          <w:spacing w:val="-4"/>
        </w:rPr>
        <w:t>Monitoring</w:t>
      </w:r>
    </w:p>
    <w:p w14:paraId="62DF07FF" w14:textId="77777777" w:rsidR="00597E07" w:rsidRPr="004220D3" w:rsidRDefault="00597E07" w:rsidP="00597E07">
      <w:pPr>
        <w:spacing w:before="209" w:line="228" w:lineRule="auto"/>
        <w:ind w:left="1141" w:right="1196"/>
      </w:pPr>
      <w:r w:rsidRPr="004220D3">
        <w:t>All Grade 3-5 adverse events (AEs) related to study procedures, whether considered expected</w:t>
      </w:r>
      <w:r w:rsidRPr="004220D3">
        <w:rPr>
          <w:spacing w:val="-16"/>
        </w:rPr>
        <w:t xml:space="preserve"> </w:t>
      </w:r>
      <w:r w:rsidRPr="004220D3">
        <w:t>or</w:t>
      </w:r>
      <w:r w:rsidRPr="004220D3">
        <w:rPr>
          <w:spacing w:val="-17"/>
        </w:rPr>
        <w:t xml:space="preserve"> </w:t>
      </w:r>
      <w:r w:rsidRPr="004220D3">
        <w:t>unexpected,</w:t>
      </w:r>
      <w:r w:rsidRPr="004220D3">
        <w:rPr>
          <w:spacing w:val="-17"/>
        </w:rPr>
        <w:t xml:space="preserve"> </w:t>
      </w:r>
      <w:r w:rsidRPr="004220D3">
        <w:t>will</w:t>
      </w:r>
      <w:r w:rsidRPr="004220D3">
        <w:rPr>
          <w:spacing w:val="-16"/>
        </w:rPr>
        <w:t xml:space="preserve"> </w:t>
      </w:r>
      <w:r w:rsidRPr="004220D3">
        <w:t>be</w:t>
      </w:r>
      <w:r w:rsidRPr="004220D3">
        <w:rPr>
          <w:spacing w:val="-16"/>
        </w:rPr>
        <w:t xml:space="preserve"> </w:t>
      </w:r>
      <w:r w:rsidRPr="004220D3">
        <w:t>entered</w:t>
      </w:r>
      <w:r w:rsidRPr="004220D3">
        <w:rPr>
          <w:spacing w:val="-15"/>
        </w:rPr>
        <w:t xml:space="preserve"> </w:t>
      </w:r>
      <w:r w:rsidRPr="004220D3">
        <w:t>into</w:t>
      </w:r>
      <w:r w:rsidRPr="004220D3">
        <w:rPr>
          <w:spacing w:val="-16"/>
        </w:rPr>
        <w:t xml:space="preserve"> </w:t>
      </w:r>
      <w:r w:rsidRPr="004220D3">
        <w:t>OnCore,</w:t>
      </w:r>
      <w:r w:rsidRPr="004220D3">
        <w:rPr>
          <w:spacing w:val="-16"/>
        </w:rPr>
        <w:t xml:space="preserve"> </w:t>
      </w:r>
      <w:r w:rsidRPr="004220D3">
        <w:t>UCSF’s</w:t>
      </w:r>
      <w:r w:rsidRPr="004220D3">
        <w:rPr>
          <w:spacing w:val="-15"/>
        </w:rPr>
        <w:t xml:space="preserve"> </w:t>
      </w:r>
      <w:r w:rsidRPr="004220D3">
        <w:t>Clinical</w:t>
      </w:r>
      <w:r w:rsidRPr="004220D3">
        <w:rPr>
          <w:spacing w:val="-16"/>
        </w:rPr>
        <w:t xml:space="preserve"> </w:t>
      </w:r>
      <w:r w:rsidRPr="004220D3">
        <w:t>Trial</w:t>
      </w:r>
      <w:r w:rsidRPr="004220D3">
        <w:rPr>
          <w:spacing w:val="-18"/>
        </w:rPr>
        <w:t xml:space="preserve"> </w:t>
      </w:r>
      <w:r w:rsidRPr="004220D3">
        <w:t xml:space="preserve">Management </w:t>
      </w:r>
      <w:r w:rsidRPr="004220D3">
        <w:rPr>
          <w:spacing w:val="-2"/>
        </w:rPr>
        <w:t>System.</w:t>
      </w:r>
    </w:p>
    <w:p w14:paraId="2142AF7C" w14:textId="77777777" w:rsidR="00597E07" w:rsidRPr="004220D3" w:rsidRDefault="00597E07" w:rsidP="00597E07">
      <w:pPr>
        <w:spacing w:before="199" w:line="228" w:lineRule="auto"/>
        <w:ind w:left="1141" w:right="1364" w:hanging="1"/>
      </w:pPr>
      <w:r w:rsidRPr="004220D3">
        <w:t>Adverse</w:t>
      </w:r>
      <w:r w:rsidRPr="004220D3">
        <w:rPr>
          <w:spacing w:val="-16"/>
        </w:rPr>
        <w:t xml:space="preserve"> </w:t>
      </w:r>
      <w:r w:rsidRPr="004220D3">
        <w:t>events</w:t>
      </w:r>
      <w:r w:rsidRPr="004220D3">
        <w:rPr>
          <w:spacing w:val="-16"/>
        </w:rPr>
        <w:t xml:space="preserve"> </w:t>
      </w:r>
      <w:r w:rsidRPr="004220D3">
        <w:t>are</w:t>
      </w:r>
      <w:r w:rsidRPr="004220D3">
        <w:rPr>
          <w:spacing w:val="-16"/>
        </w:rPr>
        <w:t xml:space="preserve"> </w:t>
      </w:r>
      <w:r w:rsidRPr="004220D3">
        <w:t>graded</w:t>
      </w:r>
      <w:r w:rsidRPr="004220D3">
        <w:rPr>
          <w:spacing w:val="-16"/>
        </w:rPr>
        <w:t xml:space="preserve"> </w:t>
      </w:r>
      <w:r w:rsidRPr="004220D3">
        <w:t>according</w:t>
      </w:r>
      <w:r w:rsidRPr="004220D3">
        <w:rPr>
          <w:spacing w:val="-16"/>
        </w:rPr>
        <w:t xml:space="preserve"> </w:t>
      </w:r>
      <w:r w:rsidRPr="004220D3">
        <w:t>to</w:t>
      </w:r>
      <w:r w:rsidRPr="004220D3">
        <w:rPr>
          <w:spacing w:val="-16"/>
        </w:rPr>
        <w:t xml:space="preserve"> </w:t>
      </w:r>
      <w:r w:rsidRPr="004220D3">
        <w:t>the</w:t>
      </w:r>
      <w:r w:rsidRPr="004220D3">
        <w:rPr>
          <w:spacing w:val="-16"/>
        </w:rPr>
        <w:t xml:space="preserve"> </w:t>
      </w:r>
      <w:r w:rsidRPr="004220D3">
        <w:t>Common</w:t>
      </w:r>
      <w:r w:rsidRPr="004220D3">
        <w:rPr>
          <w:spacing w:val="-16"/>
        </w:rPr>
        <w:t xml:space="preserve"> </w:t>
      </w:r>
      <w:r w:rsidRPr="004220D3">
        <w:t>Terminology</w:t>
      </w:r>
      <w:r w:rsidRPr="004220D3">
        <w:rPr>
          <w:spacing w:val="-15"/>
        </w:rPr>
        <w:t xml:space="preserve"> </w:t>
      </w:r>
      <w:r w:rsidRPr="004220D3">
        <w:t>Criteria</w:t>
      </w:r>
      <w:r w:rsidRPr="004220D3">
        <w:rPr>
          <w:spacing w:val="-15"/>
        </w:rPr>
        <w:t xml:space="preserve"> </w:t>
      </w:r>
      <w:r w:rsidRPr="004220D3">
        <w:t>for</w:t>
      </w:r>
      <w:r w:rsidRPr="004220D3">
        <w:rPr>
          <w:spacing w:val="-16"/>
        </w:rPr>
        <w:t xml:space="preserve"> </w:t>
      </w:r>
      <w:r w:rsidRPr="004220D3">
        <w:t>Adverse Events (CTCAE) as developed and revised by the Common Therapy Evaluation Program</w:t>
      </w:r>
      <w:r w:rsidRPr="004220D3">
        <w:rPr>
          <w:spacing w:val="-13"/>
        </w:rPr>
        <w:t xml:space="preserve"> </w:t>
      </w:r>
      <w:r w:rsidRPr="004220D3">
        <w:t>(CTEP)</w:t>
      </w:r>
      <w:r w:rsidRPr="004220D3">
        <w:rPr>
          <w:spacing w:val="-11"/>
        </w:rPr>
        <w:t xml:space="preserve"> </w:t>
      </w:r>
      <w:r w:rsidRPr="004220D3">
        <w:t>of</w:t>
      </w:r>
      <w:r w:rsidRPr="004220D3">
        <w:rPr>
          <w:spacing w:val="-8"/>
        </w:rPr>
        <w:t xml:space="preserve"> </w:t>
      </w:r>
      <w:r w:rsidRPr="004220D3">
        <w:t>the</w:t>
      </w:r>
      <w:r w:rsidRPr="004220D3">
        <w:rPr>
          <w:spacing w:val="-16"/>
        </w:rPr>
        <w:t xml:space="preserve"> </w:t>
      </w:r>
      <w:r w:rsidRPr="004220D3">
        <w:t>National</w:t>
      </w:r>
      <w:r w:rsidRPr="004220D3">
        <w:rPr>
          <w:spacing w:val="-5"/>
        </w:rPr>
        <w:t xml:space="preserve"> </w:t>
      </w:r>
      <w:r w:rsidRPr="004220D3">
        <w:t>Cancer</w:t>
      </w:r>
      <w:r w:rsidRPr="004220D3">
        <w:rPr>
          <w:spacing w:val="-10"/>
        </w:rPr>
        <w:t xml:space="preserve"> </w:t>
      </w:r>
      <w:r w:rsidRPr="004220D3">
        <w:t>Institute.</w:t>
      </w:r>
      <w:r w:rsidRPr="004220D3">
        <w:rPr>
          <w:spacing w:val="28"/>
        </w:rPr>
        <w:t xml:space="preserve"> </w:t>
      </w:r>
      <w:r w:rsidRPr="004220D3">
        <w:t>Adverse</w:t>
      </w:r>
      <w:r w:rsidRPr="004220D3">
        <w:rPr>
          <w:spacing w:val="-9"/>
        </w:rPr>
        <w:t xml:space="preserve"> </w:t>
      </w:r>
      <w:r w:rsidRPr="004220D3">
        <w:t>events</w:t>
      </w:r>
      <w:r w:rsidRPr="004220D3">
        <w:rPr>
          <w:spacing w:val="-6"/>
        </w:rPr>
        <w:t xml:space="preserve"> </w:t>
      </w:r>
      <w:r w:rsidRPr="004220D3">
        <w:t>are</w:t>
      </w:r>
      <w:r w:rsidRPr="004220D3">
        <w:rPr>
          <w:spacing w:val="-10"/>
        </w:rPr>
        <w:t xml:space="preserve"> </w:t>
      </w:r>
      <w:r w:rsidRPr="004220D3">
        <w:t>further</w:t>
      </w:r>
      <w:r w:rsidRPr="004220D3">
        <w:rPr>
          <w:spacing w:val="-10"/>
        </w:rPr>
        <w:t xml:space="preserve"> </w:t>
      </w:r>
      <w:r w:rsidRPr="004220D3">
        <w:t>given</w:t>
      </w:r>
      <w:r w:rsidRPr="004220D3">
        <w:rPr>
          <w:spacing w:val="-10"/>
        </w:rPr>
        <w:t xml:space="preserve"> </w:t>
      </w:r>
      <w:r w:rsidRPr="004220D3">
        <w:t>an assignment of attribution or relationship to the study intervention or procedure.</w:t>
      </w:r>
    </w:p>
    <w:p w14:paraId="1652E677" w14:textId="77777777" w:rsidR="00597E07" w:rsidRPr="004220D3" w:rsidRDefault="00597E07" w:rsidP="00597E07">
      <w:pPr>
        <w:spacing w:line="233" w:lineRule="exact"/>
        <w:ind w:left="1141"/>
      </w:pPr>
      <w:r w:rsidRPr="004220D3">
        <w:rPr>
          <w:spacing w:val="-4"/>
        </w:rPr>
        <w:t>Attribution</w:t>
      </w:r>
      <w:r w:rsidRPr="004220D3">
        <w:rPr>
          <w:spacing w:val="-19"/>
        </w:rPr>
        <w:t xml:space="preserve"> </w:t>
      </w:r>
      <w:r w:rsidRPr="004220D3">
        <w:rPr>
          <w:spacing w:val="-4"/>
        </w:rPr>
        <w:t>categories</w:t>
      </w:r>
      <w:r w:rsidRPr="004220D3">
        <w:t xml:space="preserve"> </w:t>
      </w:r>
      <w:r w:rsidRPr="004220D3">
        <w:rPr>
          <w:spacing w:val="-4"/>
        </w:rPr>
        <w:t>are:</w:t>
      </w:r>
    </w:p>
    <w:p w14:paraId="05602279" w14:textId="77777777" w:rsidR="00597E07" w:rsidRPr="004220D3" w:rsidRDefault="00597E07" w:rsidP="00597E07">
      <w:pPr>
        <w:numPr>
          <w:ilvl w:val="2"/>
          <w:numId w:val="39"/>
        </w:numPr>
        <w:tabs>
          <w:tab w:val="left" w:pos="1862"/>
        </w:tabs>
        <w:spacing w:before="171"/>
      </w:pPr>
      <w:r w:rsidRPr="004220D3">
        <w:rPr>
          <w:b/>
          <w:spacing w:val="-4"/>
        </w:rPr>
        <w:t>Definite</w:t>
      </w:r>
      <w:r w:rsidRPr="004220D3">
        <w:rPr>
          <w:spacing w:val="-4"/>
        </w:rPr>
        <w:t>–</w:t>
      </w:r>
      <w:r w:rsidRPr="004220D3">
        <w:rPr>
          <w:spacing w:val="-13"/>
        </w:rPr>
        <w:t xml:space="preserve"> </w:t>
      </w:r>
      <w:r w:rsidRPr="004220D3">
        <w:rPr>
          <w:spacing w:val="-4"/>
        </w:rPr>
        <w:t>clearly</w:t>
      </w:r>
      <w:r w:rsidRPr="004220D3">
        <w:rPr>
          <w:spacing w:val="5"/>
        </w:rPr>
        <w:t xml:space="preserve"> </w:t>
      </w:r>
      <w:r w:rsidRPr="004220D3">
        <w:rPr>
          <w:spacing w:val="-4"/>
        </w:rPr>
        <w:t>related</w:t>
      </w:r>
      <w:r w:rsidRPr="004220D3">
        <w:rPr>
          <w:spacing w:val="-9"/>
        </w:rPr>
        <w:t xml:space="preserve"> </w:t>
      </w:r>
      <w:r w:rsidRPr="004220D3">
        <w:rPr>
          <w:spacing w:val="-4"/>
        </w:rPr>
        <w:t>to</w:t>
      </w:r>
      <w:r w:rsidRPr="004220D3">
        <w:rPr>
          <w:spacing w:val="2"/>
        </w:rPr>
        <w:t xml:space="preserve"> </w:t>
      </w:r>
      <w:r w:rsidRPr="004220D3">
        <w:rPr>
          <w:spacing w:val="-4"/>
        </w:rPr>
        <w:t>the</w:t>
      </w:r>
      <w:r w:rsidRPr="004220D3">
        <w:rPr>
          <w:spacing w:val="-12"/>
        </w:rPr>
        <w:t xml:space="preserve"> </w:t>
      </w:r>
      <w:r w:rsidRPr="004220D3">
        <w:rPr>
          <w:spacing w:val="-4"/>
        </w:rPr>
        <w:t>study</w:t>
      </w:r>
      <w:r w:rsidRPr="004220D3">
        <w:rPr>
          <w:spacing w:val="-7"/>
        </w:rPr>
        <w:t xml:space="preserve"> </w:t>
      </w:r>
      <w:r w:rsidRPr="004220D3">
        <w:rPr>
          <w:spacing w:val="-4"/>
        </w:rPr>
        <w:t>intervention</w:t>
      </w:r>
      <w:r w:rsidRPr="004220D3">
        <w:rPr>
          <w:spacing w:val="5"/>
        </w:rPr>
        <w:t xml:space="preserve"> </w:t>
      </w:r>
      <w:r w:rsidRPr="004220D3">
        <w:rPr>
          <w:spacing w:val="-4"/>
        </w:rPr>
        <w:t>or</w:t>
      </w:r>
      <w:r w:rsidRPr="004220D3">
        <w:rPr>
          <w:spacing w:val="-1"/>
        </w:rPr>
        <w:t xml:space="preserve"> </w:t>
      </w:r>
      <w:r w:rsidRPr="004220D3">
        <w:rPr>
          <w:spacing w:val="-4"/>
        </w:rPr>
        <w:t>procedure.</w:t>
      </w:r>
    </w:p>
    <w:p w14:paraId="54173B1F" w14:textId="77777777" w:rsidR="00597E07" w:rsidRPr="004220D3" w:rsidRDefault="00597E07" w:rsidP="00597E07">
      <w:pPr>
        <w:numPr>
          <w:ilvl w:val="2"/>
          <w:numId w:val="39"/>
        </w:numPr>
        <w:tabs>
          <w:tab w:val="left" w:pos="1862"/>
        </w:tabs>
        <w:spacing w:before="60"/>
      </w:pPr>
      <w:r w:rsidRPr="004220D3">
        <w:rPr>
          <w:b/>
          <w:spacing w:val="-4"/>
        </w:rPr>
        <w:t>Probable</w:t>
      </w:r>
      <w:r w:rsidRPr="004220D3">
        <w:rPr>
          <w:b/>
          <w:spacing w:val="-10"/>
        </w:rPr>
        <w:t xml:space="preserve"> </w:t>
      </w:r>
      <w:r w:rsidRPr="004220D3">
        <w:rPr>
          <w:spacing w:val="-4"/>
        </w:rPr>
        <w:t>–likely</w:t>
      </w:r>
      <w:r w:rsidRPr="004220D3">
        <w:rPr>
          <w:spacing w:val="-6"/>
        </w:rPr>
        <w:t xml:space="preserve"> </w:t>
      </w:r>
      <w:r w:rsidRPr="004220D3">
        <w:rPr>
          <w:spacing w:val="-4"/>
        </w:rPr>
        <w:t>related</w:t>
      </w:r>
      <w:r w:rsidRPr="004220D3">
        <w:rPr>
          <w:spacing w:val="-6"/>
        </w:rPr>
        <w:t xml:space="preserve"> </w:t>
      </w:r>
      <w:r w:rsidRPr="004220D3">
        <w:rPr>
          <w:spacing w:val="-4"/>
        </w:rPr>
        <w:t>to</w:t>
      </w:r>
      <w:r w:rsidRPr="004220D3">
        <w:rPr>
          <w:spacing w:val="-8"/>
        </w:rPr>
        <w:t xml:space="preserve"> </w:t>
      </w:r>
      <w:r w:rsidRPr="004220D3">
        <w:rPr>
          <w:spacing w:val="-4"/>
        </w:rPr>
        <w:t>the</w:t>
      </w:r>
      <w:r w:rsidRPr="004220D3">
        <w:rPr>
          <w:spacing w:val="-8"/>
        </w:rPr>
        <w:t xml:space="preserve"> </w:t>
      </w:r>
      <w:r w:rsidRPr="004220D3">
        <w:rPr>
          <w:spacing w:val="-4"/>
        </w:rPr>
        <w:t>study</w:t>
      </w:r>
      <w:r w:rsidRPr="004220D3">
        <w:rPr>
          <w:spacing w:val="-7"/>
        </w:rPr>
        <w:t xml:space="preserve"> </w:t>
      </w:r>
      <w:r w:rsidRPr="004220D3">
        <w:rPr>
          <w:spacing w:val="-4"/>
        </w:rPr>
        <w:t>intervention</w:t>
      </w:r>
      <w:r w:rsidRPr="004220D3">
        <w:rPr>
          <w:spacing w:val="-8"/>
        </w:rPr>
        <w:t xml:space="preserve"> </w:t>
      </w:r>
      <w:r w:rsidRPr="004220D3">
        <w:rPr>
          <w:spacing w:val="-4"/>
        </w:rPr>
        <w:t>or</w:t>
      </w:r>
      <w:r w:rsidRPr="004220D3">
        <w:rPr>
          <w:spacing w:val="2"/>
        </w:rPr>
        <w:t xml:space="preserve"> </w:t>
      </w:r>
      <w:r w:rsidRPr="004220D3">
        <w:rPr>
          <w:spacing w:val="-4"/>
        </w:rPr>
        <w:t>procedure.</w:t>
      </w:r>
    </w:p>
    <w:p w14:paraId="1A43F2D3" w14:textId="77777777" w:rsidR="00597E07" w:rsidRPr="004220D3" w:rsidRDefault="00597E07" w:rsidP="00597E07">
      <w:pPr>
        <w:numPr>
          <w:ilvl w:val="2"/>
          <w:numId w:val="39"/>
        </w:numPr>
        <w:tabs>
          <w:tab w:val="left" w:pos="1862"/>
        </w:tabs>
        <w:spacing w:before="69"/>
      </w:pPr>
      <w:r w:rsidRPr="004220D3">
        <w:rPr>
          <w:b/>
          <w:spacing w:val="-4"/>
        </w:rPr>
        <w:t>Possible</w:t>
      </w:r>
      <w:r w:rsidRPr="004220D3">
        <w:rPr>
          <w:b/>
          <w:spacing w:val="-9"/>
        </w:rPr>
        <w:t xml:space="preserve"> </w:t>
      </w:r>
      <w:r w:rsidRPr="004220D3">
        <w:rPr>
          <w:spacing w:val="-4"/>
        </w:rPr>
        <w:t>–</w:t>
      </w:r>
      <w:r w:rsidRPr="004220D3">
        <w:rPr>
          <w:spacing w:val="-6"/>
        </w:rPr>
        <w:t xml:space="preserve"> </w:t>
      </w:r>
      <w:r w:rsidRPr="004220D3">
        <w:rPr>
          <w:spacing w:val="-4"/>
        </w:rPr>
        <w:t>may</w:t>
      </w:r>
      <w:r w:rsidRPr="004220D3">
        <w:rPr>
          <w:spacing w:val="-2"/>
        </w:rPr>
        <w:t xml:space="preserve"> </w:t>
      </w:r>
      <w:r w:rsidRPr="004220D3">
        <w:rPr>
          <w:spacing w:val="-4"/>
        </w:rPr>
        <w:t>be</w:t>
      </w:r>
      <w:r w:rsidRPr="004220D3">
        <w:rPr>
          <w:spacing w:val="-8"/>
        </w:rPr>
        <w:t xml:space="preserve"> </w:t>
      </w:r>
      <w:r w:rsidRPr="004220D3">
        <w:rPr>
          <w:spacing w:val="-4"/>
        </w:rPr>
        <w:t>related</w:t>
      </w:r>
      <w:r w:rsidRPr="004220D3">
        <w:rPr>
          <w:spacing w:val="-6"/>
        </w:rPr>
        <w:t xml:space="preserve"> </w:t>
      </w:r>
      <w:r w:rsidRPr="004220D3">
        <w:rPr>
          <w:spacing w:val="-4"/>
        </w:rPr>
        <w:t>to</w:t>
      </w:r>
      <w:r w:rsidRPr="004220D3">
        <w:rPr>
          <w:spacing w:val="-6"/>
        </w:rPr>
        <w:t xml:space="preserve"> </w:t>
      </w:r>
      <w:r w:rsidRPr="004220D3">
        <w:rPr>
          <w:spacing w:val="-4"/>
        </w:rPr>
        <w:t>the</w:t>
      </w:r>
      <w:r w:rsidRPr="004220D3">
        <w:rPr>
          <w:spacing w:val="-8"/>
        </w:rPr>
        <w:t xml:space="preserve"> </w:t>
      </w:r>
      <w:r w:rsidRPr="004220D3">
        <w:rPr>
          <w:spacing w:val="-4"/>
        </w:rPr>
        <w:t>study</w:t>
      </w:r>
      <w:r w:rsidRPr="004220D3">
        <w:rPr>
          <w:spacing w:val="-3"/>
        </w:rPr>
        <w:t xml:space="preserve"> </w:t>
      </w:r>
      <w:r w:rsidRPr="004220D3">
        <w:rPr>
          <w:spacing w:val="-4"/>
        </w:rPr>
        <w:t>intervention or</w:t>
      </w:r>
      <w:r w:rsidRPr="004220D3">
        <w:rPr>
          <w:spacing w:val="-20"/>
        </w:rPr>
        <w:t xml:space="preserve"> </w:t>
      </w:r>
      <w:r w:rsidRPr="004220D3">
        <w:rPr>
          <w:spacing w:val="-4"/>
        </w:rPr>
        <w:t>procedure.</w:t>
      </w:r>
    </w:p>
    <w:p w14:paraId="3BC744F8" w14:textId="759E3929" w:rsidR="00597E07" w:rsidRPr="004220D3" w:rsidRDefault="00597E07" w:rsidP="001702DD">
      <w:pPr>
        <w:numPr>
          <w:ilvl w:val="2"/>
          <w:numId w:val="39"/>
        </w:numPr>
        <w:tabs>
          <w:tab w:val="left" w:pos="1862"/>
        </w:tabs>
        <w:spacing w:before="58"/>
      </w:pPr>
      <w:r w:rsidRPr="004220D3">
        <w:rPr>
          <w:b/>
          <w:spacing w:val="-4"/>
        </w:rPr>
        <w:t>Unrelated</w:t>
      </w:r>
      <w:r w:rsidRPr="004220D3">
        <w:rPr>
          <w:b/>
          <w:spacing w:val="-14"/>
        </w:rPr>
        <w:t xml:space="preserve"> </w:t>
      </w:r>
      <w:r w:rsidRPr="004220D3">
        <w:rPr>
          <w:spacing w:val="-4"/>
        </w:rPr>
        <w:t>–</w:t>
      </w:r>
      <w:r w:rsidRPr="004220D3">
        <w:rPr>
          <w:spacing w:val="-9"/>
        </w:rPr>
        <w:t xml:space="preserve"> </w:t>
      </w:r>
      <w:r w:rsidRPr="004220D3">
        <w:rPr>
          <w:spacing w:val="-4"/>
        </w:rPr>
        <w:t>clearly</w:t>
      </w:r>
      <w:r w:rsidRPr="004220D3">
        <w:rPr>
          <w:spacing w:val="-5"/>
        </w:rPr>
        <w:t xml:space="preserve"> </w:t>
      </w:r>
      <w:r w:rsidRPr="004220D3">
        <w:rPr>
          <w:spacing w:val="-4"/>
        </w:rPr>
        <w:t>not</w:t>
      </w:r>
      <w:r w:rsidRPr="004220D3">
        <w:rPr>
          <w:spacing w:val="-8"/>
        </w:rPr>
        <w:t xml:space="preserve"> </w:t>
      </w:r>
      <w:r w:rsidRPr="004220D3">
        <w:rPr>
          <w:spacing w:val="-4"/>
        </w:rPr>
        <w:t>related</w:t>
      </w:r>
      <w:r w:rsidRPr="004220D3">
        <w:rPr>
          <w:spacing w:val="4"/>
        </w:rPr>
        <w:t xml:space="preserve"> </w:t>
      </w:r>
      <w:r w:rsidRPr="004220D3">
        <w:rPr>
          <w:spacing w:val="-4"/>
        </w:rPr>
        <w:t>to</w:t>
      </w:r>
      <w:r w:rsidRPr="004220D3">
        <w:rPr>
          <w:spacing w:val="-12"/>
        </w:rPr>
        <w:t xml:space="preserve"> </w:t>
      </w:r>
      <w:r w:rsidRPr="004220D3">
        <w:rPr>
          <w:spacing w:val="-4"/>
        </w:rPr>
        <w:t>the</w:t>
      </w:r>
      <w:r w:rsidRPr="004220D3">
        <w:rPr>
          <w:spacing w:val="-12"/>
        </w:rPr>
        <w:t xml:space="preserve"> </w:t>
      </w:r>
      <w:r w:rsidRPr="004220D3">
        <w:rPr>
          <w:spacing w:val="-4"/>
        </w:rPr>
        <w:t>study</w:t>
      </w:r>
      <w:r w:rsidRPr="004220D3">
        <w:rPr>
          <w:spacing w:val="5"/>
        </w:rPr>
        <w:t xml:space="preserve"> </w:t>
      </w:r>
      <w:r w:rsidRPr="004220D3">
        <w:rPr>
          <w:spacing w:val="-4"/>
        </w:rPr>
        <w:t>intervention</w:t>
      </w:r>
      <w:r w:rsidRPr="004220D3">
        <w:rPr>
          <w:spacing w:val="4"/>
        </w:rPr>
        <w:t xml:space="preserve"> </w:t>
      </w:r>
      <w:r w:rsidRPr="004220D3">
        <w:rPr>
          <w:spacing w:val="-4"/>
        </w:rPr>
        <w:t>or</w:t>
      </w:r>
      <w:r w:rsidRPr="004220D3">
        <w:rPr>
          <w:spacing w:val="1"/>
        </w:rPr>
        <w:t xml:space="preserve"> </w:t>
      </w:r>
      <w:r w:rsidRPr="004220D3">
        <w:rPr>
          <w:spacing w:val="-4"/>
        </w:rPr>
        <w:t>procedure.</w:t>
      </w:r>
    </w:p>
    <w:p w14:paraId="66ADC066" w14:textId="77777777" w:rsidR="00597E07" w:rsidRPr="004220D3" w:rsidRDefault="00597E07" w:rsidP="00597E07">
      <w:pPr>
        <w:sectPr w:rsidR="00597E07" w:rsidRPr="004220D3" w:rsidSect="00597E07">
          <w:footerReference w:type="default" r:id="rId43"/>
          <w:pgSz w:w="12240" w:h="15840"/>
          <w:pgMar w:top="1120" w:right="420" w:bottom="520" w:left="1020" w:header="0" w:footer="340" w:gutter="0"/>
          <w:pgNumType w:start="60"/>
          <w:cols w:space="720"/>
        </w:sectPr>
      </w:pPr>
    </w:p>
    <w:p w14:paraId="32BAEEE2" w14:textId="77777777" w:rsidR="00597E07" w:rsidRPr="004220D3" w:rsidRDefault="00597E07" w:rsidP="00597E07">
      <w:pPr>
        <w:spacing w:before="85" w:line="228" w:lineRule="auto"/>
        <w:ind w:left="1140" w:right="1209"/>
      </w:pPr>
      <w:r w:rsidRPr="004220D3">
        <w:lastRenderedPageBreak/>
        <w:t>All</w:t>
      </w:r>
      <w:r w:rsidRPr="004220D3">
        <w:rPr>
          <w:spacing w:val="-7"/>
        </w:rPr>
        <w:t xml:space="preserve"> </w:t>
      </w:r>
      <w:r w:rsidRPr="004220D3">
        <w:t>Grade</w:t>
      </w:r>
      <w:r w:rsidRPr="004220D3">
        <w:rPr>
          <w:spacing w:val="-10"/>
        </w:rPr>
        <w:t xml:space="preserve"> </w:t>
      </w:r>
      <w:r w:rsidRPr="004220D3">
        <w:t>3-5</w:t>
      </w:r>
      <w:r w:rsidRPr="004220D3">
        <w:rPr>
          <w:spacing w:val="-12"/>
        </w:rPr>
        <w:t xml:space="preserve"> </w:t>
      </w:r>
      <w:r w:rsidRPr="004220D3">
        <w:t>adverse</w:t>
      </w:r>
      <w:r w:rsidRPr="004220D3">
        <w:rPr>
          <w:spacing w:val="-10"/>
        </w:rPr>
        <w:t xml:space="preserve"> </w:t>
      </w:r>
      <w:r w:rsidRPr="004220D3">
        <w:t>events</w:t>
      </w:r>
      <w:r w:rsidRPr="004220D3">
        <w:rPr>
          <w:spacing w:val="-7"/>
        </w:rPr>
        <w:t xml:space="preserve"> </w:t>
      </w:r>
      <w:r w:rsidRPr="004220D3">
        <w:t>entered</w:t>
      </w:r>
      <w:r w:rsidRPr="004220D3">
        <w:rPr>
          <w:spacing w:val="-10"/>
        </w:rPr>
        <w:t xml:space="preserve"> </w:t>
      </w:r>
      <w:r w:rsidRPr="004220D3">
        <w:t>into</w:t>
      </w:r>
      <w:r w:rsidRPr="004220D3">
        <w:rPr>
          <w:spacing w:val="-10"/>
        </w:rPr>
        <w:t xml:space="preserve"> </w:t>
      </w:r>
      <w:r w:rsidRPr="004220D3">
        <w:t>OnCore</w:t>
      </w:r>
      <w:r w:rsidRPr="004220D3">
        <w:rPr>
          <w:spacing w:val="-10"/>
        </w:rPr>
        <w:t xml:space="preserve"> </w:t>
      </w:r>
      <w:r w:rsidRPr="004220D3">
        <w:t>will</w:t>
      </w:r>
      <w:r w:rsidRPr="004220D3">
        <w:rPr>
          <w:spacing w:val="-7"/>
        </w:rPr>
        <w:t xml:space="preserve"> </w:t>
      </w:r>
      <w:r w:rsidRPr="004220D3">
        <w:t>be</w:t>
      </w:r>
      <w:r w:rsidRPr="004220D3">
        <w:rPr>
          <w:spacing w:val="-3"/>
        </w:rPr>
        <w:t xml:space="preserve"> </w:t>
      </w:r>
      <w:r w:rsidRPr="004220D3">
        <w:t>reviewed</w:t>
      </w:r>
      <w:r w:rsidRPr="004220D3">
        <w:rPr>
          <w:spacing w:val="-9"/>
        </w:rPr>
        <w:t xml:space="preserve"> </w:t>
      </w:r>
      <w:r w:rsidRPr="004220D3">
        <w:t>on</w:t>
      </w:r>
      <w:r w:rsidRPr="004220D3">
        <w:rPr>
          <w:spacing w:val="-12"/>
        </w:rPr>
        <w:t xml:space="preserve"> </w:t>
      </w:r>
      <w:r w:rsidRPr="004220D3">
        <w:t>a</w:t>
      </w:r>
      <w:r w:rsidRPr="004220D3">
        <w:rPr>
          <w:spacing w:val="-10"/>
        </w:rPr>
        <w:t xml:space="preserve"> </w:t>
      </w:r>
      <w:r w:rsidRPr="004220D3">
        <w:t>monthly</w:t>
      </w:r>
      <w:r w:rsidRPr="004220D3">
        <w:rPr>
          <w:spacing w:val="-7"/>
        </w:rPr>
        <w:t xml:space="preserve"> </w:t>
      </w:r>
      <w:r w:rsidRPr="004220D3">
        <w:t>basis at</w:t>
      </w:r>
      <w:r w:rsidRPr="004220D3">
        <w:rPr>
          <w:spacing w:val="-16"/>
        </w:rPr>
        <w:t xml:space="preserve"> </w:t>
      </w:r>
      <w:r w:rsidRPr="004220D3">
        <w:t>the</w:t>
      </w:r>
      <w:r w:rsidRPr="004220D3">
        <w:rPr>
          <w:spacing w:val="-14"/>
        </w:rPr>
        <w:t xml:space="preserve"> </w:t>
      </w:r>
      <w:r w:rsidRPr="004220D3">
        <w:t>UCSF</w:t>
      </w:r>
      <w:r w:rsidRPr="004220D3">
        <w:rPr>
          <w:spacing w:val="-8"/>
        </w:rPr>
        <w:t xml:space="preserve"> </w:t>
      </w:r>
      <w:r w:rsidRPr="004220D3">
        <w:t>Site</w:t>
      </w:r>
      <w:r w:rsidRPr="004220D3">
        <w:rPr>
          <w:spacing w:val="-9"/>
        </w:rPr>
        <w:t xml:space="preserve"> </w:t>
      </w:r>
      <w:r w:rsidRPr="004220D3">
        <w:t>Committee</w:t>
      </w:r>
      <w:r w:rsidRPr="004220D3">
        <w:rPr>
          <w:spacing w:val="-7"/>
        </w:rPr>
        <w:t xml:space="preserve"> </w:t>
      </w:r>
      <w:r w:rsidRPr="004220D3">
        <w:t>meetings.</w:t>
      </w:r>
      <w:r w:rsidRPr="004220D3">
        <w:rPr>
          <w:spacing w:val="31"/>
        </w:rPr>
        <w:t xml:space="preserve"> </w:t>
      </w:r>
      <w:r w:rsidRPr="004220D3">
        <w:t>All</w:t>
      </w:r>
      <w:r w:rsidRPr="004220D3">
        <w:rPr>
          <w:spacing w:val="-5"/>
        </w:rPr>
        <w:t xml:space="preserve"> </w:t>
      </w:r>
      <w:r w:rsidRPr="004220D3">
        <w:t>adverse</w:t>
      </w:r>
      <w:r w:rsidRPr="004220D3">
        <w:rPr>
          <w:spacing w:val="-7"/>
        </w:rPr>
        <w:t xml:space="preserve"> </w:t>
      </w:r>
      <w:r w:rsidRPr="004220D3">
        <w:t>events</w:t>
      </w:r>
      <w:r w:rsidRPr="004220D3">
        <w:rPr>
          <w:spacing w:val="-6"/>
        </w:rPr>
        <w:t xml:space="preserve"> </w:t>
      </w:r>
      <w:r w:rsidRPr="004220D3">
        <w:t>entered</w:t>
      </w:r>
      <w:r w:rsidRPr="004220D3">
        <w:rPr>
          <w:spacing w:val="-16"/>
        </w:rPr>
        <w:t xml:space="preserve"> </w:t>
      </w:r>
      <w:r w:rsidRPr="004220D3">
        <w:t>into</w:t>
      </w:r>
      <w:r w:rsidRPr="004220D3">
        <w:rPr>
          <w:spacing w:val="-16"/>
        </w:rPr>
        <w:t xml:space="preserve"> </w:t>
      </w:r>
      <w:r w:rsidRPr="004220D3">
        <w:t>OnCore</w:t>
      </w:r>
      <w:r w:rsidRPr="004220D3">
        <w:rPr>
          <w:spacing w:val="-7"/>
        </w:rPr>
        <w:t xml:space="preserve"> </w:t>
      </w:r>
      <w:r w:rsidRPr="004220D3">
        <w:t>will</w:t>
      </w:r>
      <w:r w:rsidRPr="004220D3">
        <w:rPr>
          <w:spacing w:val="-4"/>
        </w:rPr>
        <w:t xml:space="preserve"> </w:t>
      </w:r>
      <w:r w:rsidRPr="004220D3">
        <w:t>be reviewed on a monthly basis at the UCSF Coordinating Center Site Committee meetings.</w:t>
      </w:r>
      <w:r w:rsidRPr="004220D3">
        <w:rPr>
          <w:spacing w:val="40"/>
        </w:rPr>
        <w:t xml:space="preserve"> </w:t>
      </w:r>
      <w:r w:rsidRPr="004220D3">
        <w:t>All clinically significant adverse events must be reported to the UCSF Coordinating Center by the participating sites within 10 business days of becoming aware</w:t>
      </w:r>
      <w:r w:rsidRPr="004220D3">
        <w:rPr>
          <w:spacing w:val="-6"/>
        </w:rPr>
        <w:t xml:space="preserve"> </w:t>
      </w:r>
      <w:r w:rsidRPr="004220D3">
        <w:t>of</w:t>
      </w:r>
      <w:r w:rsidRPr="004220D3">
        <w:rPr>
          <w:spacing w:val="-2"/>
        </w:rPr>
        <w:t xml:space="preserve"> </w:t>
      </w:r>
      <w:r w:rsidRPr="004220D3">
        <w:t>the</w:t>
      </w:r>
      <w:r w:rsidRPr="004220D3">
        <w:rPr>
          <w:spacing w:val="-2"/>
        </w:rPr>
        <w:t xml:space="preserve"> </w:t>
      </w:r>
      <w:r w:rsidRPr="004220D3">
        <w:t>event</w:t>
      </w:r>
      <w:r w:rsidRPr="004220D3">
        <w:rPr>
          <w:spacing w:val="-5"/>
        </w:rPr>
        <w:t xml:space="preserve"> </w:t>
      </w:r>
      <w:r w:rsidRPr="004220D3">
        <w:t>or</w:t>
      </w:r>
      <w:r w:rsidRPr="004220D3">
        <w:rPr>
          <w:spacing w:val="-7"/>
        </w:rPr>
        <w:t xml:space="preserve"> </w:t>
      </w:r>
      <w:r w:rsidRPr="004220D3">
        <w:t>during</w:t>
      </w:r>
      <w:r w:rsidRPr="004220D3">
        <w:rPr>
          <w:spacing w:val="-5"/>
        </w:rPr>
        <w:t xml:space="preserve"> </w:t>
      </w:r>
      <w:r w:rsidRPr="004220D3">
        <w:t>the</w:t>
      </w:r>
      <w:r w:rsidRPr="004220D3">
        <w:rPr>
          <w:spacing w:val="-6"/>
        </w:rPr>
        <w:t xml:space="preserve"> </w:t>
      </w:r>
      <w:r w:rsidRPr="004220D3">
        <w:t>next</w:t>
      </w:r>
      <w:r w:rsidRPr="004220D3">
        <w:rPr>
          <w:spacing w:val="-6"/>
        </w:rPr>
        <w:t xml:space="preserve"> </w:t>
      </w:r>
      <w:r w:rsidRPr="004220D3">
        <w:t>scheduled</w:t>
      </w:r>
      <w:r w:rsidRPr="004220D3">
        <w:rPr>
          <w:spacing w:val="-3"/>
        </w:rPr>
        <w:t xml:space="preserve"> </w:t>
      </w:r>
      <w:r w:rsidRPr="004220D3">
        <w:t>monthly</w:t>
      </w:r>
      <w:r w:rsidRPr="004220D3">
        <w:rPr>
          <w:spacing w:val="-2"/>
        </w:rPr>
        <w:t xml:space="preserve"> </w:t>
      </w:r>
      <w:r w:rsidRPr="004220D3">
        <w:t>conference</w:t>
      </w:r>
      <w:r w:rsidRPr="004220D3">
        <w:rPr>
          <w:spacing w:val="-2"/>
        </w:rPr>
        <w:t xml:space="preserve"> </w:t>
      </w:r>
      <w:r w:rsidRPr="004220D3">
        <w:t>call,</w:t>
      </w:r>
      <w:r w:rsidRPr="004220D3">
        <w:rPr>
          <w:spacing w:val="-6"/>
        </w:rPr>
        <w:t xml:space="preserve"> </w:t>
      </w:r>
      <w:r w:rsidRPr="004220D3">
        <w:t>whichever</w:t>
      </w:r>
      <w:r w:rsidRPr="004220D3">
        <w:rPr>
          <w:spacing w:val="-7"/>
        </w:rPr>
        <w:t xml:space="preserve"> </w:t>
      </w:r>
      <w:r w:rsidRPr="004220D3">
        <w:t>is sooner.</w:t>
      </w:r>
      <w:r w:rsidRPr="004220D3">
        <w:rPr>
          <w:spacing w:val="40"/>
        </w:rPr>
        <w:t xml:space="preserve"> </w:t>
      </w:r>
      <w:r w:rsidRPr="004220D3">
        <w:t>The UCSF Site Committee will review and discuss the selected toxicity, the toxicity grade, and the attribution assignment for adverse events that occurred at the UCSF Coordinating Center and the participating sites.</w:t>
      </w:r>
    </w:p>
    <w:p w14:paraId="486B282C" w14:textId="77777777" w:rsidR="00597E07" w:rsidRPr="004220D3" w:rsidRDefault="00597E07" w:rsidP="00597E07">
      <w:pPr>
        <w:numPr>
          <w:ilvl w:val="1"/>
          <w:numId w:val="39"/>
        </w:numPr>
        <w:tabs>
          <w:tab w:val="left" w:pos="1862"/>
        </w:tabs>
        <w:spacing w:before="177"/>
        <w:ind w:hanging="721"/>
        <w:outlineLvl w:val="1"/>
        <w:rPr>
          <w:b/>
          <w:bCs/>
        </w:rPr>
      </w:pPr>
      <w:r w:rsidRPr="004220D3">
        <w:rPr>
          <w:b/>
          <w:bCs/>
          <w:spacing w:val="-4"/>
        </w:rPr>
        <w:t>Serious</w:t>
      </w:r>
      <w:r w:rsidRPr="004220D3">
        <w:rPr>
          <w:b/>
          <w:bCs/>
          <w:spacing w:val="-10"/>
        </w:rPr>
        <w:t xml:space="preserve"> </w:t>
      </w:r>
      <w:r w:rsidRPr="004220D3">
        <w:rPr>
          <w:b/>
          <w:bCs/>
          <w:spacing w:val="-4"/>
        </w:rPr>
        <w:t>Adverse</w:t>
      </w:r>
      <w:r w:rsidRPr="004220D3">
        <w:rPr>
          <w:b/>
          <w:bCs/>
          <w:spacing w:val="-9"/>
        </w:rPr>
        <w:t xml:space="preserve"> </w:t>
      </w:r>
      <w:r w:rsidRPr="004220D3">
        <w:rPr>
          <w:b/>
          <w:bCs/>
          <w:spacing w:val="-4"/>
        </w:rPr>
        <w:t>Event</w:t>
      </w:r>
      <w:r w:rsidRPr="004220D3">
        <w:rPr>
          <w:b/>
          <w:bCs/>
          <w:spacing w:val="-11"/>
        </w:rPr>
        <w:t xml:space="preserve"> </w:t>
      </w:r>
      <w:r w:rsidRPr="004220D3">
        <w:rPr>
          <w:b/>
          <w:bCs/>
          <w:spacing w:val="-4"/>
        </w:rPr>
        <w:t>Reporting</w:t>
      </w:r>
    </w:p>
    <w:p w14:paraId="51F0F22E" w14:textId="77777777" w:rsidR="00597E07" w:rsidRPr="004220D3" w:rsidRDefault="00597E07" w:rsidP="00597E07">
      <w:pPr>
        <w:rPr>
          <w:b/>
        </w:rPr>
      </w:pPr>
    </w:p>
    <w:p w14:paraId="2387B284" w14:textId="77777777" w:rsidR="00597E07" w:rsidRPr="004220D3" w:rsidRDefault="00597E07" w:rsidP="00597E07">
      <w:pPr>
        <w:spacing w:before="92"/>
        <w:rPr>
          <w:b/>
        </w:rPr>
      </w:pPr>
    </w:p>
    <w:p w14:paraId="27D849B2" w14:textId="77777777" w:rsidR="00597E07" w:rsidRPr="004220D3" w:rsidRDefault="00597E07" w:rsidP="00597E07">
      <w:pPr>
        <w:spacing w:line="228" w:lineRule="auto"/>
        <w:ind w:left="1141" w:right="1107" w:hanging="1"/>
      </w:pPr>
      <w:r w:rsidRPr="004220D3">
        <w:t>By</w:t>
      </w:r>
      <w:r w:rsidRPr="004220D3">
        <w:rPr>
          <w:spacing w:val="-16"/>
        </w:rPr>
        <w:t xml:space="preserve"> </w:t>
      </w:r>
      <w:r w:rsidRPr="004220D3">
        <w:t>definition,</w:t>
      </w:r>
      <w:r w:rsidRPr="004220D3">
        <w:rPr>
          <w:spacing w:val="-15"/>
        </w:rPr>
        <w:t xml:space="preserve"> </w:t>
      </w:r>
      <w:r w:rsidRPr="004220D3">
        <w:t>an</w:t>
      </w:r>
      <w:r w:rsidRPr="004220D3">
        <w:rPr>
          <w:spacing w:val="-16"/>
        </w:rPr>
        <w:t xml:space="preserve"> </w:t>
      </w:r>
      <w:r w:rsidRPr="004220D3">
        <w:t>adverse</w:t>
      </w:r>
      <w:r w:rsidRPr="004220D3">
        <w:rPr>
          <w:spacing w:val="-17"/>
        </w:rPr>
        <w:t xml:space="preserve"> </w:t>
      </w:r>
      <w:r w:rsidRPr="004220D3">
        <w:t>event</w:t>
      </w:r>
      <w:r w:rsidRPr="004220D3">
        <w:rPr>
          <w:spacing w:val="-15"/>
        </w:rPr>
        <w:t xml:space="preserve"> </w:t>
      </w:r>
      <w:r w:rsidRPr="004220D3">
        <w:t>is</w:t>
      </w:r>
      <w:r w:rsidRPr="004220D3">
        <w:rPr>
          <w:spacing w:val="-15"/>
        </w:rPr>
        <w:t xml:space="preserve"> </w:t>
      </w:r>
      <w:r w:rsidRPr="004220D3">
        <w:t>defined</w:t>
      </w:r>
      <w:r w:rsidRPr="004220D3">
        <w:rPr>
          <w:spacing w:val="-15"/>
        </w:rPr>
        <w:t xml:space="preserve"> </w:t>
      </w:r>
      <w:r w:rsidRPr="004220D3">
        <w:t>as</w:t>
      </w:r>
      <w:r w:rsidRPr="004220D3">
        <w:rPr>
          <w:spacing w:val="-8"/>
        </w:rPr>
        <w:t xml:space="preserve"> </w:t>
      </w:r>
      <w:r w:rsidRPr="004220D3">
        <w:t>a</w:t>
      </w:r>
      <w:r w:rsidRPr="004220D3">
        <w:rPr>
          <w:spacing w:val="-16"/>
        </w:rPr>
        <w:t xml:space="preserve"> </w:t>
      </w:r>
      <w:r w:rsidRPr="004220D3">
        <w:t>serious</w:t>
      </w:r>
      <w:r w:rsidRPr="004220D3">
        <w:rPr>
          <w:spacing w:val="-15"/>
        </w:rPr>
        <w:t xml:space="preserve"> </w:t>
      </w:r>
      <w:r w:rsidRPr="004220D3">
        <w:t>adverse</w:t>
      </w:r>
      <w:r w:rsidRPr="004220D3">
        <w:rPr>
          <w:spacing w:val="-17"/>
        </w:rPr>
        <w:t xml:space="preserve"> </w:t>
      </w:r>
      <w:r w:rsidRPr="004220D3">
        <w:t>event</w:t>
      </w:r>
      <w:r w:rsidRPr="004220D3">
        <w:rPr>
          <w:spacing w:val="-16"/>
        </w:rPr>
        <w:t xml:space="preserve"> </w:t>
      </w:r>
      <w:r w:rsidRPr="004220D3">
        <w:t>(SAE)</w:t>
      </w:r>
      <w:r w:rsidRPr="004220D3">
        <w:rPr>
          <w:spacing w:val="-15"/>
        </w:rPr>
        <w:t xml:space="preserve"> </w:t>
      </w:r>
      <w:r w:rsidRPr="004220D3">
        <w:t>according</w:t>
      </w:r>
      <w:r w:rsidRPr="004220D3">
        <w:rPr>
          <w:spacing w:val="-15"/>
        </w:rPr>
        <w:t xml:space="preserve"> </w:t>
      </w:r>
      <w:r w:rsidRPr="004220D3">
        <w:t>to the following criteria:</w:t>
      </w:r>
    </w:p>
    <w:p w14:paraId="2F90000A" w14:textId="77777777" w:rsidR="00597E07" w:rsidRPr="004220D3" w:rsidRDefault="00597E07" w:rsidP="00597E07">
      <w:pPr>
        <w:numPr>
          <w:ilvl w:val="2"/>
          <w:numId w:val="39"/>
        </w:numPr>
        <w:tabs>
          <w:tab w:val="left" w:pos="1862"/>
        </w:tabs>
        <w:spacing w:before="166"/>
      </w:pPr>
      <w:r w:rsidRPr="004220D3">
        <w:rPr>
          <w:spacing w:val="-2"/>
        </w:rPr>
        <w:t>Death,</w:t>
      </w:r>
    </w:p>
    <w:p w14:paraId="425E5952" w14:textId="77777777" w:rsidR="00597E07" w:rsidRPr="004220D3" w:rsidRDefault="00597E07" w:rsidP="00597E07">
      <w:pPr>
        <w:numPr>
          <w:ilvl w:val="2"/>
          <w:numId w:val="39"/>
        </w:numPr>
        <w:tabs>
          <w:tab w:val="left" w:pos="1862"/>
        </w:tabs>
        <w:spacing w:before="58"/>
      </w:pPr>
      <w:r w:rsidRPr="004220D3">
        <w:rPr>
          <w:spacing w:val="-4"/>
        </w:rPr>
        <w:t>Life-threatening</w:t>
      </w:r>
      <w:r w:rsidRPr="004220D3">
        <w:rPr>
          <w:spacing w:val="-8"/>
        </w:rPr>
        <w:t xml:space="preserve"> </w:t>
      </w:r>
      <w:r w:rsidRPr="004220D3">
        <w:rPr>
          <w:spacing w:val="-4"/>
        </w:rPr>
        <w:t>adverse</w:t>
      </w:r>
      <w:r w:rsidRPr="004220D3">
        <w:rPr>
          <w:spacing w:val="-12"/>
        </w:rPr>
        <w:t xml:space="preserve"> </w:t>
      </w:r>
      <w:r w:rsidRPr="004220D3">
        <w:rPr>
          <w:spacing w:val="-4"/>
        </w:rPr>
        <w:t>experience*,</w:t>
      </w:r>
    </w:p>
    <w:p w14:paraId="389588E3" w14:textId="77777777" w:rsidR="00597E07" w:rsidRPr="004220D3" w:rsidRDefault="00597E07" w:rsidP="00597E07">
      <w:pPr>
        <w:numPr>
          <w:ilvl w:val="2"/>
          <w:numId w:val="39"/>
        </w:numPr>
        <w:tabs>
          <w:tab w:val="left" w:pos="1862"/>
        </w:tabs>
        <w:spacing w:before="59"/>
      </w:pPr>
      <w:r w:rsidRPr="004220D3">
        <w:rPr>
          <w:spacing w:val="-4"/>
        </w:rPr>
        <w:t>Inpatient</w:t>
      </w:r>
      <w:r w:rsidRPr="004220D3">
        <w:rPr>
          <w:spacing w:val="-8"/>
        </w:rPr>
        <w:t xml:space="preserve"> </w:t>
      </w:r>
      <w:r w:rsidRPr="004220D3">
        <w:rPr>
          <w:spacing w:val="-4"/>
        </w:rPr>
        <w:t>hospitalization</w:t>
      </w:r>
      <w:r w:rsidRPr="004220D3">
        <w:rPr>
          <w:spacing w:val="-6"/>
        </w:rPr>
        <w:t xml:space="preserve"> </w:t>
      </w:r>
      <w:r w:rsidRPr="004220D3">
        <w:rPr>
          <w:spacing w:val="-4"/>
        </w:rPr>
        <w:t>or</w:t>
      </w:r>
      <w:r w:rsidRPr="004220D3">
        <w:rPr>
          <w:spacing w:val="-9"/>
        </w:rPr>
        <w:t xml:space="preserve"> </w:t>
      </w:r>
      <w:r w:rsidRPr="004220D3">
        <w:rPr>
          <w:spacing w:val="-4"/>
        </w:rPr>
        <w:t>prolongation</w:t>
      </w:r>
      <w:r w:rsidRPr="004220D3">
        <w:rPr>
          <w:spacing w:val="-6"/>
        </w:rPr>
        <w:t xml:space="preserve"> </w:t>
      </w:r>
      <w:r w:rsidRPr="004220D3">
        <w:rPr>
          <w:spacing w:val="-4"/>
        </w:rPr>
        <w:t>of</w:t>
      </w:r>
      <w:r w:rsidRPr="004220D3">
        <w:rPr>
          <w:spacing w:val="-8"/>
        </w:rPr>
        <w:t xml:space="preserve"> </w:t>
      </w:r>
      <w:r w:rsidRPr="004220D3">
        <w:rPr>
          <w:spacing w:val="-4"/>
        </w:rPr>
        <w:t>existing</w:t>
      </w:r>
      <w:r w:rsidRPr="004220D3">
        <w:rPr>
          <w:spacing w:val="-5"/>
        </w:rPr>
        <w:t xml:space="preserve"> </w:t>
      </w:r>
      <w:r w:rsidRPr="004220D3">
        <w:rPr>
          <w:spacing w:val="-4"/>
        </w:rPr>
        <w:t>hospitalization,</w:t>
      </w:r>
    </w:p>
    <w:p w14:paraId="5BB14E18" w14:textId="77777777" w:rsidR="00597E07" w:rsidRPr="004220D3" w:rsidRDefault="00597E07" w:rsidP="00597E07">
      <w:pPr>
        <w:numPr>
          <w:ilvl w:val="2"/>
          <w:numId w:val="39"/>
        </w:numPr>
        <w:tabs>
          <w:tab w:val="left" w:pos="1862"/>
        </w:tabs>
        <w:spacing w:before="68"/>
      </w:pPr>
      <w:r w:rsidRPr="004220D3">
        <w:rPr>
          <w:spacing w:val="-4"/>
        </w:rPr>
        <w:t>Persistent</w:t>
      </w:r>
      <w:r w:rsidRPr="004220D3">
        <w:rPr>
          <w:spacing w:val="-6"/>
        </w:rPr>
        <w:t xml:space="preserve"> </w:t>
      </w:r>
      <w:r w:rsidRPr="004220D3">
        <w:rPr>
          <w:spacing w:val="-4"/>
        </w:rPr>
        <w:t>or</w:t>
      </w:r>
      <w:r w:rsidRPr="004220D3">
        <w:rPr>
          <w:spacing w:val="-9"/>
        </w:rPr>
        <w:t xml:space="preserve"> </w:t>
      </w:r>
      <w:r w:rsidRPr="004220D3">
        <w:rPr>
          <w:spacing w:val="-4"/>
        </w:rPr>
        <w:t>significant</w:t>
      </w:r>
      <w:r w:rsidRPr="004220D3">
        <w:rPr>
          <w:spacing w:val="-3"/>
        </w:rPr>
        <w:t xml:space="preserve"> </w:t>
      </w:r>
      <w:r w:rsidRPr="004220D3">
        <w:rPr>
          <w:spacing w:val="-4"/>
        </w:rPr>
        <w:t>disability/incapacity,</w:t>
      </w:r>
    </w:p>
    <w:p w14:paraId="3C0DE28F" w14:textId="77777777" w:rsidR="00597E07" w:rsidRPr="004220D3" w:rsidRDefault="00597E07" w:rsidP="00597E07">
      <w:pPr>
        <w:numPr>
          <w:ilvl w:val="2"/>
          <w:numId w:val="39"/>
        </w:numPr>
        <w:tabs>
          <w:tab w:val="left" w:pos="1862"/>
        </w:tabs>
        <w:spacing w:before="59"/>
      </w:pPr>
      <w:r w:rsidRPr="004220D3">
        <w:rPr>
          <w:spacing w:val="-4"/>
        </w:rPr>
        <w:t>Congenital anomaly/birth</w:t>
      </w:r>
      <w:r w:rsidRPr="004220D3">
        <w:rPr>
          <w:spacing w:val="-6"/>
        </w:rPr>
        <w:t xml:space="preserve"> </w:t>
      </w:r>
      <w:r w:rsidRPr="004220D3">
        <w:rPr>
          <w:spacing w:val="-4"/>
        </w:rPr>
        <w:t>defect,</w:t>
      </w:r>
      <w:r w:rsidRPr="004220D3">
        <w:rPr>
          <w:spacing w:val="-9"/>
        </w:rPr>
        <w:t xml:space="preserve"> </w:t>
      </w:r>
      <w:r w:rsidRPr="004220D3">
        <w:rPr>
          <w:spacing w:val="-4"/>
        </w:rPr>
        <w:t>or</w:t>
      </w:r>
      <w:r w:rsidRPr="004220D3">
        <w:rPr>
          <w:spacing w:val="-11"/>
        </w:rPr>
        <w:t xml:space="preserve"> </w:t>
      </w:r>
      <w:r w:rsidRPr="004220D3">
        <w:rPr>
          <w:spacing w:val="-4"/>
        </w:rPr>
        <w:t>cancer,</w:t>
      </w:r>
      <w:r w:rsidRPr="004220D3">
        <w:rPr>
          <w:spacing w:val="-7"/>
        </w:rPr>
        <w:t xml:space="preserve"> </w:t>
      </w:r>
      <w:r w:rsidRPr="004220D3">
        <w:rPr>
          <w:spacing w:val="-5"/>
        </w:rPr>
        <w:t>or</w:t>
      </w:r>
    </w:p>
    <w:p w14:paraId="7BB95ABE" w14:textId="77777777" w:rsidR="00597E07" w:rsidRPr="004220D3" w:rsidRDefault="00597E07" w:rsidP="00597E07">
      <w:pPr>
        <w:numPr>
          <w:ilvl w:val="2"/>
          <w:numId w:val="39"/>
        </w:numPr>
        <w:tabs>
          <w:tab w:val="left" w:pos="1862"/>
        </w:tabs>
        <w:spacing w:before="91" w:line="228" w:lineRule="auto"/>
        <w:ind w:right="1304" w:hanging="362"/>
        <w:jc w:val="both"/>
      </w:pPr>
      <w:r w:rsidRPr="004220D3">
        <w:t>Any other</w:t>
      </w:r>
      <w:r w:rsidRPr="004220D3">
        <w:rPr>
          <w:spacing w:val="-2"/>
        </w:rPr>
        <w:t xml:space="preserve"> </w:t>
      </w:r>
      <w:r w:rsidRPr="004220D3">
        <w:t>experience that suggests a significant</w:t>
      </w:r>
      <w:r w:rsidRPr="004220D3">
        <w:rPr>
          <w:spacing w:val="-5"/>
        </w:rPr>
        <w:t xml:space="preserve"> </w:t>
      </w:r>
      <w:r w:rsidRPr="004220D3">
        <w:t>hazard,</w:t>
      </w:r>
      <w:r w:rsidRPr="004220D3">
        <w:rPr>
          <w:spacing w:val="-1"/>
        </w:rPr>
        <w:t xml:space="preserve"> </w:t>
      </w:r>
      <w:r w:rsidRPr="004220D3">
        <w:t>contraindication,</w:t>
      </w:r>
      <w:r w:rsidRPr="004220D3">
        <w:rPr>
          <w:spacing w:val="-1"/>
        </w:rPr>
        <w:t xml:space="preserve"> </w:t>
      </w:r>
      <w:r w:rsidRPr="004220D3">
        <w:t>side effect</w:t>
      </w:r>
      <w:r w:rsidRPr="004220D3">
        <w:rPr>
          <w:spacing w:val="-6"/>
        </w:rPr>
        <w:t xml:space="preserve"> </w:t>
      </w:r>
      <w:r w:rsidRPr="004220D3">
        <w:t>or</w:t>
      </w:r>
      <w:r w:rsidRPr="004220D3">
        <w:rPr>
          <w:spacing w:val="-8"/>
        </w:rPr>
        <w:t xml:space="preserve"> </w:t>
      </w:r>
      <w:r w:rsidRPr="004220D3">
        <w:t>precaution</w:t>
      </w:r>
      <w:r w:rsidRPr="004220D3">
        <w:rPr>
          <w:spacing w:val="-6"/>
        </w:rPr>
        <w:t xml:space="preserve"> </w:t>
      </w:r>
      <w:r w:rsidRPr="004220D3">
        <w:t>that</w:t>
      </w:r>
      <w:r w:rsidRPr="004220D3">
        <w:rPr>
          <w:spacing w:val="-12"/>
        </w:rPr>
        <w:t xml:space="preserve"> </w:t>
      </w:r>
      <w:r w:rsidRPr="004220D3">
        <w:t>may</w:t>
      </w:r>
      <w:r w:rsidRPr="004220D3">
        <w:rPr>
          <w:spacing w:val="-6"/>
        </w:rPr>
        <w:t xml:space="preserve"> </w:t>
      </w:r>
      <w:r w:rsidRPr="004220D3">
        <w:t>require</w:t>
      </w:r>
      <w:r w:rsidRPr="004220D3">
        <w:rPr>
          <w:spacing w:val="-6"/>
        </w:rPr>
        <w:t xml:space="preserve"> </w:t>
      </w:r>
      <w:r w:rsidRPr="004220D3">
        <w:t>medical</w:t>
      </w:r>
      <w:r w:rsidRPr="004220D3">
        <w:rPr>
          <w:spacing w:val="-5"/>
        </w:rPr>
        <w:t xml:space="preserve"> </w:t>
      </w:r>
      <w:r w:rsidRPr="004220D3">
        <w:t>or</w:t>
      </w:r>
      <w:r w:rsidRPr="004220D3">
        <w:rPr>
          <w:spacing w:val="-8"/>
        </w:rPr>
        <w:t xml:space="preserve"> </w:t>
      </w:r>
      <w:r w:rsidRPr="004220D3">
        <w:t>surgical</w:t>
      </w:r>
      <w:r w:rsidRPr="004220D3">
        <w:rPr>
          <w:spacing w:val="-9"/>
        </w:rPr>
        <w:t xml:space="preserve"> </w:t>
      </w:r>
      <w:r w:rsidRPr="004220D3">
        <w:t>intervention</w:t>
      </w:r>
      <w:r w:rsidRPr="004220D3">
        <w:rPr>
          <w:spacing w:val="-6"/>
        </w:rPr>
        <w:t xml:space="preserve"> </w:t>
      </w:r>
      <w:r w:rsidRPr="004220D3">
        <w:t>to</w:t>
      </w:r>
      <w:r w:rsidRPr="004220D3">
        <w:rPr>
          <w:spacing w:val="-7"/>
        </w:rPr>
        <w:t xml:space="preserve"> </w:t>
      </w:r>
      <w:r w:rsidRPr="004220D3">
        <w:t>prevent one of the outcomes listed above,</w:t>
      </w:r>
    </w:p>
    <w:p w14:paraId="10DB2037" w14:textId="77777777" w:rsidR="00597E07" w:rsidRPr="004220D3" w:rsidRDefault="00597E07" w:rsidP="00597E07">
      <w:pPr>
        <w:numPr>
          <w:ilvl w:val="2"/>
          <w:numId w:val="39"/>
        </w:numPr>
        <w:tabs>
          <w:tab w:val="left" w:pos="1861"/>
        </w:tabs>
        <w:spacing w:before="62"/>
        <w:ind w:left="1861" w:hanging="359"/>
        <w:jc w:val="both"/>
      </w:pPr>
      <w:r w:rsidRPr="004220D3">
        <w:rPr>
          <w:spacing w:val="-4"/>
        </w:rPr>
        <w:t>Event</w:t>
      </w:r>
      <w:r w:rsidRPr="004220D3">
        <w:rPr>
          <w:spacing w:val="-8"/>
        </w:rPr>
        <w:t xml:space="preserve"> </w:t>
      </w:r>
      <w:r w:rsidRPr="004220D3">
        <w:rPr>
          <w:spacing w:val="-4"/>
        </w:rPr>
        <w:t>that</w:t>
      </w:r>
      <w:r w:rsidRPr="004220D3">
        <w:rPr>
          <w:spacing w:val="-11"/>
        </w:rPr>
        <w:t xml:space="preserve"> </w:t>
      </w:r>
      <w:r w:rsidRPr="004220D3">
        <w:rPr>
          <w:spacing w:val="-4"/>
        </w:rPr>
        <w:t>changes</w:t>
      </w:r>
      <w:r w:rsidRPr="004220D3">
        <w:rPr>
          <w:spacing w:val="-3"/>
        </w:rPr>
        <w:t xml:space="preserve"> </w:t>
      </w:r>
      <w:r w:rsidRPr="004220D3">
        <w:rPr>
          <w:spacing w:val="-4"/>
        </w:rPr>
        <w:t>the</w:t>
      </w:r>
      <w:r w:rsidRPr="004220D3">
        <w:rPr>
          <w:spacing w:val="-11"/>
        </w:rPr>
        <w:t xml:space="preserve"> </w:t>
      </w:r>
      <w:r w:rsidRPr="004220D3">
        <w:rPr>
          <w:spacing w:val="-4"/>
        </w:rPr>
        <w:t>risk/benefit</w:t>
      </w:r>
      <w:r w:rsidRPr="004220D3">
        <w:rPr>
          <w:spacing w:val="-6"/>
        </w:rPr>
        <w:t xml:space="preserve"> </w:t>
      </w:r>
      <w:r w:rsidRPr="004220D3">
        <w:rPr>
          <w:spacing w:val="-4"/>
        </w:rPr>
        <w:t>ratio</w:t>
      </w:r>
      <w:r w:rsidRPr="004220D3">
        <w:rPr>
          <w:spacing w:val="2"/>
        </w:rPr>
        <w:t xml:space="preserve"> </w:t>
      </w:r>
      <w:r w:rsidRPr="004220D3">
        <w:rPr>
          <w:spacing w:val="-4"/>
        </w:rPr>
        <w:t>of</w:t>
      </w:r>
      <w:r w:rsidRPr="004220D3">
        <w:rPr>
          <w:spacing w:val="-10"/>
        </w:rPr>
        <w:t xml:space="preserve"> </w:t>
      </w:r>
      <w:r w:rsidRPr="004220D3">
        <w:rPr>
          <w:spacing w:val="-4"/>
        </w:rPr>
        <w:t>the</w:t>
      </w:r>
      <w:r w:rsidRPr="004220D3">
        <w:rPr>
          <w:spacing w:val="-8"/>
        </w:rPr>
        <w:t xml:space="preserve"> </w:t>
      </w:r>
      <w:r w:rsidRPr="004220D3">
        <w:rPr>
          <w:spacing w:val="-4"/>
        </w:rPr>
        <w:t>study.</w:t>
      </w:r>
    </w:p>
    <w:p w14:paraId="416F94C1" w14:textId="77777777" w:rsidR="00597E07" w:rsidRPr="004220D3" w:rsidRDefault="00597E07" w:rsidP="00597E07">
      <w:pPr>
        <w:spacing w:before="93" w:line="228" w:lineRule="auto"/>
        <w:ind w:left="1141" w:right="1107"/>
      </w:pPr>
      <w:r w:rsidRPr="004220D3">
        <w:t>* A life-threatening adverse experience is any AE that places the patient or subject, in the view of the investigator, at immediate risk of death from</w:t>
      </w:r>
      <w:r w:rsidRPr="004220D3">
        <w:rPr>
          <w:spacing w:val="-1"/>
        </w:rPr>
        <w:t xml:space="preserve"> </w:t>
      </w:r>
      <w:r w:rsidRPr="004220D3">
        <w:t>the reaction as it occurred, i.e.,</w:t>
      </w:r>
      <w:r w:rsidRPr="004220D3">
        <w:rPr>
          <w:spacing w:val="-16"/>
        </w:rPr>
        <w:t xml:space="preserve"> </w:t>
      </w:r>
      <w:r w:rsidRPr="004220D3">
        <w:t>it</w:t>
      </w:r>
      <w:r w:rsidRPr="004220D3">
        <w:rPr>
          <w:spacing w:val="-16"/>
        </w:rPr>
        <w:t xml:space="preserve"> </w:t>
      </w:r>
      <w:r w:rsidRPr="004220D3">
        <w:t>does</w:t>
      </w:r>
      <w:r w:rsidRPr="004220D3">
        <w:rPr>
          <w:spacing w:val="-9"/>
        </w:rPr>
        <w:t xml:space="preserve"> </w:t>
      </w:r>
      <w:r w:rsidRPr="004220D3">
        <w:t>not</w:t>
      </w:r>
      <w:r w:rsidRPr="004220D3">
        <w:rPr>
          <w:spacing w:val="-15"/>
        </w:rPr>
        <w:t xml:space="preserve"> </w:t>
      </w:r>
      <w:r w:rsidRPr="004220D3">
        <w:t>include</w:t>
      </w:r>
      <w:r w:rsidRPr="004220D3">
        <w:rPr>
          <w:spacing w:val="-8"/>
        </w:rPr>
        <w:t xml:space="preserve"> </w:t>
      </w:r>
      <w:r w:rsidRPr="004220D3">
        <w:t>a</w:t>
      </w:r>
      <w:r w:rsidRPr="004220D3">
        <w:rPr>
          <w:spacing w:val="-16"/>
        </w:rPr>
        <w:t xml:space="preserve"> </w:t>
      </w:r>
      <w:r w:rsidRPr="004220D3">
        <w:t>reaction</w:t>
      </w:r>
      <w:r w:rsidRPr="004220D3">
        <w:rPr>
          <w:spacing w:val="-16"/>
        </w:rPr>
        <w:t xml:space="preserve"> </w:t>
      </w:r>
      <w:r w:rsidRPr="004220D3">
        <w:t>that,</w:t>
      </w:r>
      <w:r w:rsidRPr="004220D3">
        <w:rPr>
          <w:spacing w:val="-8"/>
        </w:rPr>
        <w:t xml:space="preserve"> </w:t>
      </w:r>
      <w:r w:rsidRPr="004220D3">
        <w:t>had</w:t>
      </w:r>
      <w:r w:rsidRPr="004220D3">
        <w:rPr>
          <w:spacing w:val="-10"/>
        </w:rPr>
        <w:t xml:space="preserve"> </w:t>
      </w:r>
      <w:r w:rsidRPr="004220D3">
        <w:t>it</w:t>
      </w:r>
      <w:r w:rsidRPr="004220D3">
        <w:rPr>
          <w:spacing w:val="-9"/>
        </w:rPr>
        <w:t xml:space="preserve"> </w:t>
      </w:r>
      <w:r w:rsidRPr="004220D3">
        <w:t>occurred</w:t>
      </w:r>
      <w:r w:rsidRPr="004220D3">
        <w:rPr>
          <w:spacing w:val="-16"/>
        </w:rPr>
        <w:t xml:space="preserve"> </w:t>
      </w:r>
      <w:r w:rsidRPr="004220D3">
        <w:t>in</w:t>
      </w:r>
      <w:r w:rsidRPr="004220D3">
        <w:rPr>
          <w:spacing w:val="-16"/>
        </w:rPr>
        <w:t xml:space="preserve"> </w:t>
      </w:r>
      <w:r w:rsidRPr="004220D3">
        <w:t>a</w:t>
      </w:r>
      <w:r w:rsidRPr="004220D3">
        <w:rPr>
          <w:spacing w:val="-8"/>
        </w:rPr>
        <w:t xml:space="preserve"> </w:t>
      </w:r>
      <w:r w:rsidRPr="004220D3">
        <w:t>more</w:t>
      </w:r>
      <w:r w:rsidRPr="004220D3">
        <w:rPr>
          <w:spacing w:val="-16"/>
        </w:rPr>
        <w:t xml:space="preserve"> </w:t>
      </w:r>
      <w:r w:rsidRPr="004220D3">
        <w:t>severe</w:t>
      </w:r>
      <w:r w:rsidRPr="004220D3">
        <w:rPr>
          <w:spacing w:val="-16"/>
        </w:rPr>
        <w:t xml:space="preserve"> </w:t>
      </w:r>
      <w:r w:rsidRPr="004220D3">
        <w:t>form,</w:t>
      </w:r>
      <w:r w:rsidRPr="004220D3">
        <w:rPr>
          <w:spacing w:val="-8"/>
        </w:rPr>
        <w:t xml:space="preserve"> </w:t>
      </w:r>
      <w:r w:rsidRPr="004220D3">
        <w:t>might</w:t>
      </w:r>
      <w:r w:rsidRPr="004220D3">
        <w:rPr>
          <w:spacing w:val="-8"/>
        </w:rPr>
        <w:t xml:space="preserve"> </w:t>
      </w:r>
      <w:r w:rsidRPr="004220D3">
        <w:t>have caused death.</w:t>
      </w:r>
    </w:p>
    <w:p w14:paraId="70AA817C" w14:textId="77777777" w:rsidR="00597E07" w:rsidRPr="004220D3" w:rsidRDefault="00597E07" w:rsidP="00597E07">
      <w:pPr>
        <w:spacing w:before="200" w:line="228" w:lineRule="auto"/>
        <w:ind w:left="1141" w:right="1095"/>
        <w:jc w:val="both"/>
      </w:pPr>
      <w:r w:rsidRPr="004220D3">
        <w:t>Serious</w:t>
      </w:r>
      <w:r w:rsidRPr="004220D3">
        <w:rPr>
          <w:spacing w:val="-16"/>
        </w:rPr>
        <w:t xml:space="preserve"> </w:t>
      </w:r>
      <w:r w:rsidRPr="004220D3">
        <w:t>adverse</w:t>
      </w:r>
      <w:r w:rsidRPr="004220D3">
        <w:rPr>
          <w:spacing w:val="-15"/>
        </w:rPr>
        <w:t xml:space="preserve"> </w:t>
      </w:r>
      <w:r w:rsidRPr="004220D3">
        <w:t>event</w:t>
      </w:r>
      <w:r w:rsidRPr="004220D3">
        <w:rPr>
          <w:spacing w:val="-15"/>
        </w:rPr>
        <w:t xml:space="preserve"> </w:t>
      </w:r>
      <w:r w:rsidRPr="004220D3">
        <w:t>reporting</w:t>
      </w:r>
      <w:r w:rsidRPr="004220D3">
        <w:rPr>
          <w:spacing w:val="-16"/>
        </w:rPr>
        <w:t xml:space="preserve"> </w:t>
      </w:r>
      <w:r w:rsidRPr="004220D3">
        <w:t>will</w:t>
      </w:r>
      <w:r w:rsidRPr="004220D3">
        <w:rPr>
          <w:spacing w:val="-15"/>
        </w:rPr>
        <w:t xml:space="preserve"> </w:t>
      </w:r>
      <w:r w:rsidRPr="004220D3">
        <w:t>be</w:t>
      </w:r>
      <w:r w:rsidRPr="004220D3">
        <w:rPr>
          <w:spacing w:val="-15"/>
        </w:rPr>
        <w:t xml:space="preserve"> </w:t>
      </w:r>
      <w:r w:rsidRPr="004220D3">
        <w:t>in</w:t>
      </w:r>
      <w:r w:rsidRPr="004220D3">
        <w:rPr>
          <w:spacing w:val="-15"/>
        </w:rPr>
        <w:t xml:space="preserve"> </w:t>
      </w:r>
      <w:r w:rsidRPr="004220D3">
        <w:t>accordance</w:t>
      </w:r>
      <w:r w:rsidRPr="004220D3">
        <w:rPr>
          <w:spacing w:val="-16"/>
        </w:rPr>
        <w:t xml:space="preserve"> </w:t>
      </w:r>
      <w:r w:rsidRPr="004220D3">
        <w:t>with</w:t>
      </w:r>
      <w:r w:rsidRPr="004220D3">
        <w:rPr>
          <w:spacing w:val="-15"/>
        </w:rPr>
        <w:t xml:space="preserve"> </w:t>
      </w:r>
      <w:r w:rsidRPr="004220D3">
        <w:t>all</w:t>
      </w:r>
      <w:r w:rsidRPr="004220D3">
        <w:rPr>
          <w:spacing w:val="-15"/>
        </w:rPr>
        <w:t xml:space="preserve"> </w:t>
      </w:r>
      <w:r w:rsidRPr="004220D3">
        <w:t>IRB</w:t>
      </w:r>
      <w:r w:rsidRPr="004220D3">
        <w:rPr>
          <w:spacing w:val="-16"/>
        </w:rPr>
        <w:t xml:space="preserve"> </w:t>
      </w:r>
      <w:r w:rsidRPr="004220D3">
        <w:t>regulations.</w:t>
      </w:r>
      <w:r w:rsidRPr="004220D3">
        <w:rPr>
          <w:spacing w:val="-15"/>
        </w:rPr>
        <w:t xml:space="preserve"> </w:t>
      </w:r>
      <w:r w:rsidRPr="004220D3">
        <w:t>For</w:t>
      </w:r>
      <w:r w:rsidRPr="004220D3">
        <w:rPr>
          <w:spacing w:val="-15"/>
        </w:rPr>
        <w:t xml:space="preserve"> </w:t>
      </w:r>
      <w:r w:rsidRPr="004220D3">
        <w:t>studies conducted</w:t>
      </w:r>
      <w:r w:rsidRPr="004220D3">
        <w:rPr>
          <w:spacing w:val="-2"/>
        </w:rPr>
        <w:t xml:space="preserve"> </w:t>
      </w:r>
      <w:r w:rsidRPr="004220D3">
        <w:t>under an</w:t>
      </w:r>
      <w:r w:rsidRPr="004220D3">
        <w:rPr>
          <w:spacing w:val="-3"/>
        </w:rPr>
        <w:t xml:space="preserve"> </w:t>
      </w:r>
      <w:r w:rsidRPr="004220D3">
        <w:t>investigational</w:t>
      </w:r>
      <w:r w:rsidRPr="004220D3">
        <w:rPr>
          <w:spacing w:val="-1"/>
        </w:rPr>
        <w:t xml:space="preserve"> </w:t>
      </w:r>
      <w:r w:rsidRPr="004220D3">
        <w:t>new</w:t>
      </w:r>
      <w:r w:rsidRPr="004220D3">
        <w:rPr>
          <w:spacing w:val="-2"/>
        </w:rPr>
        <w:t xml:space="preserve"> </w:t>
      </w:r>
      <w:r w:rsidRPr="004220D3">
        <w:t>drug</w:t>
      </w:r>
      <w:r w:rsidRPr="004220D3">
        <w:rPr>
          <w:spacing w:val="-3"/>
        </w:rPr>
        <w:t xml:space="preserve"> </w:t>
      </w:r>
      <w:r w:rsidRPr="004220D3">
        <w:t>(IND)</w:t>
      </w:r>
      <w:r w:rsidRPr="004220D3">
        <w:rPr>
          <w:spacing w:val="-5"/>
        </w:rPr>
        <w:t xml:space="preserve"> </w:t>
      </w:r>
      <w:r w:rsidRPr="004220D3">
        <w:t>application, the</w:t>
      </w:r>
      <w:r w:rsidRPr="004220D3">
        <w:rPr>
          <w:spacing w:val="-3"/>
        </w:rPr>
        <w:t xml:space="preserve"> </w:t>
      </w:r>
      <w:r w:rsidRPr="004220D3">
        <w:t>SAE</w:t>
      </w:r>
      <w:r w:rsidRPr="004220D3">
        <w:rPr>
          <w:spacing w:val="-5"/>
        </w:rPr>
        <w:t xml:space="preserve"> </w:t>
      </w:r>
      <w:r w:rsidRPr="004220D3">
        <w:t>will</w:t>
      </w:r>
      <w:r w:rsidRPr="004220D3">
        <w:rPr>
          <w:spacing w:val="-2"/>
        </w:rPr>
        <w:t xml:space="preserve"> </w:t>
      </w:r>
      <w:r w:rsidRPr="004220D3">
        <w:t>be</w:t>
      </w:r>
      <w:r w:rsidRPr="004220D3">
        <w:rPr>
          <w:spacing w:val="-3"/>
        </w:rPr>
        <w:t xml:space="preserve"> </w:t>
      </w:r>
      <w:r w:rsidRPr="004220D3">
        <w:t>reported in</w:t>
      </w:r>
      <w:r w:rsidRPr="004220D3">
        <w:rPr>
          <w:spacing w:val="-3"/>
        </w:rPr>
        <w:t xml:space="preserve"> </w:t>
      </w:r>
      <w:r w:rsidRPr="004220D3">
        <w:t>accordance with</w:t>
      </w:r>
      <w:r w:rsidRPr="004220D3">
        <w:rPr>
          <w:spacing w:val="-3"/>
        </w:rPr>
        <w:t xml:space="preserve"> </w:t>
      </w:r>
      <w:r w:rsidRPr="004220D3">
        <w:t>Code</w:t>
      </w:r>
      <w:r w:rsidRPr="004220D3">
        <w:rPr>
          <w:spacing w:val="-3"/>
        </w:rPr>
        <w:t xml:space="preserve"> </w:t>
      </w:r>
      <w:r w:rsidRPr="004220D3">
        <w:t>of Federal</w:t>
      </w:r>
      <w:r w:rsidRPr="004220D3">
        <w:rPr>
          <w:spacing w:val="-1"/>
        </w:rPr>
        <w:t xml:space="preserve"> </w:t>
      </w:r>
      <w:r w:rsidRPr="004220D3">
        <w:t>Regulation</w:t>
      </w:r>
      <w:r w:rsidRPr="004220D3">
        <w:rPr>
          <w:spacing w:val="-1"/>
        </w:rPr>
        <w:t xml:space="preserve"> </w:t>
      </w:r>
      <w:r w:rsidRPr="004220D3">
        <w:t>Title 21</w:t>
      </w:r>
      <w:r w:rsidRPr="004220D3">
        <w:rPr>
          <w:spacing w:val="-3"/>
        </w:rPr>
        <w:t xml:space="preserve"> </w:t>
      </w:r>
      <w:r w:rsidRPr="004220D3">
        <w:t>Part</w:t>
      </w:r>
      <w:r w:rsidRPr="004220D3">
        <w:rPr>
          <w:spacing w:val="-3"/>
        </w:rPr>
        <w:t xml:space="preserve"> </w:t>
      </w:r>
      <w:r w:rsidRPr="004220D3">
        <w:t>312.32 and</w:t>
      </w:r>
      <w:r w:rsidRPr="004220D3">
        <w:rPr>
          <w:spacing w:val="-4"/>
        </w:rPr>
        <w:t xml:space="preserve"> </w:t>
      </w:r>
      <w:r w:rsidRPr="004220D3">
        <w:t>will</w:t>
      </w:r>
      <w:r w:rsidRPr="004220D3">
        <w:rPr>
          <w:spacing w:val="-2"/>
        </w:rPr>
        <w:t xml:space="preserve"> </w:t>
      </w:r>
      <w:r w:rsidRPr="004220D3">
        <w:t>be reported on a Med Watch form.</w:t>
      </w:r>
    </w:p>
    <w:p w14:paraId="583655ED" w14:textId="77777777" w:rsidR="00597E07" w:rsidRPr="004220D3" w:rsidRDefault="00597E07" w:rsidP="00597E07">
      <w:pPr>
        <w:spacing w:before="179" w:line="427" w:lineRule="auto"/>
        <w:ind w:left="1141" w:right="2996"/>
        <w:jc w:val="both"/>
      </w:pPr>
      <w:r w:rsidRPr="004220D3">
        <w:t>UCSF</w:t>
      </w:r>
      <w:r w:rsidRPr="004220D3">
        <w:rPr>
          <w:spacing w:val="-5"/>
        </w:rPr>
        <w:t xml:space="preserve"> </w:t>
      </w:r>
      <w:r w:rsidRPr="004220D3">
        <w:t>IRB</w:t>
      </w:r>
      <w:r w:rsidRPr="004220D3">
        <w:rPr>
          <w:spacing w:val="-2"/>
        </w:rPr>
        <w:t xml:space="preserve"> </w:t>
      </w:r>
      <w:r w:rsidRPr="004220D3">
        <w:t>website</w:t>
      </w:r>
      <w:r w:rsidRPr="004220D3">
        <w:rPr>
          <w:spacing w:val="-5"/>
        </w:rPr>
        <w:t xml:space="preserve"> </w:t>
      </w:r>
      <w:r w:rsidRPr="004220D3">
        <w:t>for</w:t>
      </w:r>
      <w:r w:rsidRPr="004220D3">
        <w:rPr>
          <w:spacing w:val="-7"/>
        </w:rPr>
        <w:t xml:space="preserve"> </w:t>
      </w:r>
      <w:r w:rsidRPr="004220D3">
        <w:t>guidance</w:t>
      </w:r>
      <w:r w:rsidRPr="004220D3">
        <w:rPr>
          <w:spacing w:val="-5"/>
        </w:rPr>
        <w:t xml:space="preserve"> </w:t>
      </w:r>
      <w:r w:rsidRPr="004220D3">
        <w:t>in</w:t>
      </w:r>
      <w:r w:rsidRPr="004220D3">
        <w:rPr>
          <w:spacing w:val="-3"/>
        </w:rPr>
        <w:t xml:space="preserve"> </w:t>
      </w:r>
      <w:r w:rsidRPr="004220D3">
        <w:t>reporting</w:t>
      </w:r>
      <w:r w:rsidRPr="004220D3">
        <w:rPr>
          <w:spacing w:val="-2"/>
        </w:rPr>
        <w:t xml:space="preserve"> </w:t>
      </w:r>
      <w:r w:rsidRPr="004220D3">
        <w:t>serious</w:t>
      </w:r>
      <w:r w:rsidRPr="004220D3">
        <w:rPr>
          <w:spacing w:val="-3"/>
        </w:rPr>
        <w:t xml:space="preserve"> </w:t>
      </w:r>
      <w:r w:rsidRPr="004220D3">
        <w:t>adverse</w:t>
      </w:r>
      <w:r w:rsidRPr="004220D3">
        <w:rPr>
          <w:spacing w:val="-2"/>
        </w:rPr>
        <w:t xml:space="preserve"> </w:t>
      </w:r>
      <w:r w:rsidRPr="004220D3">
        <w:t xml:space="preserve">events: </w:t>
      </w:r>
      <w:hyperlink r:id="rId44">
        <w:r w:rsidRPr="004220D3">
          <w:rPr>
            <w:color w:val="0000FF"/>
            <w:spacing w:val="-2"/>
            <w:u w:val="single" w:color="0000FF"/>
          </w:rPr>
          <w:t>https://irb.ucsf.edu/adverse-event</w:t>
        </w:r>
      </w:hyperlink>
    </w:p>
    <w:p w14:paraId="378B43E2" w14:textId="77777777" w:rsidR="00597E07" w:rsidRPr="004220D3" w:rsidRDefault="00597E07" w:rsidP="00597E07">
      <w:pPr>
        <w:spacing w:line="225" w:lineRule="exact"/>
        <w:ind w:left="1141"/>
        <w:jc w:val="both"/>
      </w:pPr>
      <w:r w:rsidRPr="004220D3">
        <w:rPr>
          <w:spacing w:val="-2"/>
        </w:rPr>
        <w:t>Med</w:t>
      </w:r>
      <w:r w:rsidRPr="004220D3">
        <w:rPr>
          <w:spacing w:val="-22"/>
        </w:rPr>
        <w:t xml:space="preserve"> </w:t>
      </w:r>
      <w:r w:rsidRPr="004220D3">
        <w:rPr>
          <w:spacing w:val="-2"/>
        </w:rPr>
        <w:t>Watch</w:t>
      </w:r>
      <w:r w:rsidRPr="004220D3">
        <w:rPr>
          <w:spacing w:val="-21"/>
        </w:rPr>
        <w:t xml:space="preserve"> </w:t>
      </w:r>
      <w:r w:rsidRPr="004220D3">
        <w:rPr>
          <w:spacing w:val="-2"/>
        </w:rPr>
        <w:t>forms</w:t>
      </w:r>
      <w:r w:rsidRPr="004220D3">
        <w:rPr>
          <w:spacing w:val="-11"/>
        </w:rPr>
        <w:t xml:space="preserve"> </w:t>
      </w:r>
      <w:r w:rsidRPr="004220D3">
        <w:rPr>
          <w:spacing w:val="-2"/>
        </w:rPr>
        <w:t>and</w:t>
      </w:r>
      <w:r w:rsidRPr="004220D3">
        <w:rPr>
          <w:spacing w:val="-11"/>
        </w:rPr>
        <w:t xml:space="preserve"> </w:t>
      </w:r>
      <w:r w:rsidRPr="004220D3">
        <w:rPr>
          <w:spacing w:val="-2"/>
        </w:rPr>
        <w:t>information:</w:t>
      </w:r>
    </w:p>
    <w:p w14:paraId="74B80652" w14:textId="77777777" w:rsidR="00597E07" w:rsidRPr="004220D3" w:rsidRDefault="00597E07" w:rsidP="00597E07">
      <w:pPr>
        <w:spacing w:before="177"/>
        <w:ind w:left="1141"/>
        <w:rPr>
          <w:sz w:val="24"/>
        </w:rPr>
      </w:pPr>
      <w:hyperlink r:id="rId45">
        <w:r w:rsidRPr="004220D3">
          <w:rPr>
            <w:color w:val="0000FF"/>
            <w:spacing w:val="-2"/>
            <w:sz w:val="24"/>
            <w:u w:val="single" w:color="0000FF"/>
          </w:rPr>
          <w:t>www.fda.gov/medwatch/getforms.htm</w:t>
        </w:r>
      </w:hyperlink>
    </w:p>
    <w:p w14:paraId="52D77418" w14:textId="77777777" w:rsidR="00597E07" w:rsidRPr="004220D3" w:rsidRDefault="00597E07" w:rsidP="00597E07">
      <w:pPr>
        <w:spacing w:before="202" w:line="228" w:lineRule="auto"/>
        <w:ind w:left="1140" w:right="1107"/>
      </w:pPr>
      <w:r w:rsidRPr="004220D3">
        <w:t>All serious adverse events are entered into OnCore.</w:t>
      </w:r>
      <w:r w:rsidRPr="004220D3">
        <w:rPr>
          <w:spacing w:val="40"/>
        </w:rPr>
        <w:t xml:space="preserve"> </w:t>
      </w:r>
      <w:r w:rsidRPr="004220D3">
        <w:t>All SAEs, whether expected or unexpected,</w:t>
      </w:r>
      <w:r w:rsidRPr="004220D3">
        <w:rPr>
          <w:spacing w:val="-10"/>
        </w:rPr>
        <w:t xml:space="preserve"> </w:t>
      </w:r>
      <w:r w:rsidRPr="004220D3">
        <w:t>must</w:t>
      </w:r>
      <w:r w:rsidRPr="004220D3">
        <w:rPr>
          <w:spacing w:val="-11"/>
        </w:rPr>
        <w:t xml:space="preserve"> </w:t>
      </w:r>
      <w:r w:rsidRPr="004220D3">
        <w:t>be</w:t>
      </w:r>
      <w:r w:rsidRPr="004220D3">
        <w:rPr>
          <w:spacing w:val="-12"/>
        </w:rPr>
        <w:t xml:space="preserve"> </w:t>
      </w:r>
      <w:r w:rsidRPr="004220D3">
        <w:t>reported</w:t>
      </w:r>
      <w:r w:rsidRPr="004220D3">
        <w:rPr>
          <w:spacing w:val="-11"/>
        </w:rPr>
        <w:t xml:space="preserve"> </w:t>
      </w:r>
      <w:r w:rsidRPr="004220D3">
        <w:t>to</w:t>
      </w:r>
      <w:r w:rsidRPr="004220D3">
        <w:rPr>
          <w:spacing w:val="-11"/>
        </w:rPr>
        <w:t xml:space="preserve"> </w:t>
      </w:r>
      <w:r w:rsidRPr="004220D3">
        <w:t>the</w:t>
      </w:r>
      <w:r w:rsidRPr="004220D3">
        <w:rPr>
          <w:spacing w:val="-11"/>
        </w:rPr>
        <w:t xml:space="preserve"> </w:t>
      </w:r>
      <w:r w:rsidRPr="004220D3">
        <w:t>UCSF</w:t>
      </w:r>
      <w:r w:rsidRPr="004220D3">
        <w:rPr>
          <w:spacing w:val="-12"/>
        </w:rPr>
        <w:t xml:space="preserve"> </w:t>
      </w:r>
      <w:r w:rsidRPr="004220D3">
        <w:t>Coordinating</w:t>
      </w:r>
      <w:r w:rsidRPr="004220D3">
        <w:rPr>
          <w:spacing w:val="-9"/>
        </w:rPr>
        <w:t xml:space="preserve"> </w:t>
      </w:r>
      <w:r w:rsidRPr="004220D3">
        <w:t>Center</w:t>
      </w:r>
      <w:r w:rsidRPr="004220D3">
        <w:rPr>
          <w:spacing w:val="-13"/>
        </w:rPr>
        <w:t xml:space="preserve"> </w:t>
      </w:r>
      <w:r w:rsidRPr="004220D3">
        <w:t>within</w:t>
      </w:r>
      <w:r w:rsidRPr="004220D3">
        <w:rPr>
          <w:spacing w:val="-11"/>
        </w:rPr>
        <w:t xml:space="preserve"> </w:t>
      </w:r>
      <w:r w:rsidRPr="004220D3">
        <w:t>one</w:t>
      </w:r>
      <w:r w:rsidRPr="004220D3">
        <w:rPr>
          <w:spacing w:val="-11"/>
        </w:rPr>
        <w:t xml:space="preserve"> </w:t>
      </w:r>
      <w:r w:rsidRPr="004220D3">
        <w:t>business</w:t>
      </w:r>
      <w:r w:rsidRPr="004220D3">
        <w:rPr>
          <w:spacing w:val="-10"/>
        </w:rPr>
        <w:t xml:space="preserve"> </w:t>
      </w:r>
      <w:r w:rsidRPr="004220D3">
        <w:t>day of becoming aware of the event.</w:t>
      </w:r>
    </w:p>
    <w:p w14:paraId="2E8DA3BF" w14:textId="77777777" w:rsidR="00597E07" w:rsidRPr="004220D3" w:rsidRDefault="00597E07" w:rsidP="00597E07">
      <w:pPr>
        <w:spacing w:before="191" w:line="228" w:lineRule="auto"/>
        <w:ind w:left="1140" w:right="896"/>
      </w:pPr>
      <w:r w:rsidRPr="004220D3">
        <w:t>The SAEs are reviewed and monitored by the UCSF Data and Safety Monitoring Committee</w:t>
      </w:r>
      <w:r w:rsidRPr="004220D3">
        <w:rPr>
          <w:spacing w:val="-16"/>
        </w:rPr>
        <w:t xml:space="preserve"> </w:t>
      </w:r>
      <w:r w:rsidRPr="004220D3">
        <w:t>on</w:t>
      </w:r>
      <w:r w:rsidRPr="004220D3">
        <w:rPr>
          <w:spacing w:val="-16"/>
        </w:rPr>
        <w:t xml:space="preserve"> </w:t>
      </w:r>
      <w:r w:rsidRPr="004220D3">
        <w:t>an</w:t>
      </w:r>
      <w:r w:rsidRPr="004220D3">
        <w:rPr>
          <w:spacing w:val="-16"/>
        </w:rPr>
        <w:t xml:space="preserve"> </w:t>
      </w:r>
      <w:r w:rsidRPr="004220D3">
        <w:t>ongoing</w:t>
      </w:r>
      <w:r w:rsidRPr="004220D3">
        <w:rPr>
          <w:spacing w:val="-16"/>
        </w:rPr>
        <w:t xml:space="preserve"> </w:t>
      </w:r>
      <w:r w:rsidRPr="004220D3">
        <w:t>basis</w:t>
      </w:r>
      <w:r w:rsidRPr="004220D3">
        <w:rPr>
          <w:spacing w:val="-15"/>
        </w:rPr>
        <w:t xml:space="preserve"> </w:t>
      </w:r>
      <w:r w:rsidRPr="004220D3">
        <w:t>and</w:t>
      </w:r>
      <w:r w:rsidRPr="004220D3">
        <w:rPr>
          <w:spacing w:val="-17"/>
        </w:rPr>
        <w:t xml:space="preserve"> </w:t>
      </w:r>
      <w:r w:rsidRPr="004220D3">
        <w:t>discussed</w:t>
      </w:r>
      <w:r w:rsidRPr="004220D3">
        <w:rPr>
          <w:spacing w:val="-16"/>
        </w:rPr>
        <w:t xml:space="preserve"> </w:t>
      </w:r>
      <w:r w:rsidRPr="004220D3">
        <w:t>at</w:t>
      </w:r>
      <w:r w:rsidRPr="004220D3">
        <w:rPr>
          <w:spacing w:val="-16"/>
        </w:rPr>
        <w:t xml:space="preserve"> </w:t>
      </w:r>
      <w:r w:rsidRPr="004220D3">
        <w:t>DSMC</w:t>
      </w:r>
      <w:r w:rsidRPr="004220D3">
        <w:rPr>
          <w:spacing w:val="-15"/>
        </w:rPr>
        <w:t xml:space="preserve"> </w:t>
      </w:r>
      <w:r w:rsidRPr="004220D3">
        <w:t>meetings,</w:t>
      </w:r>
      <w:r w:rsidRPr="004220D3">
        <w:rPr>
          <w:spacing w:val="-16"/>
        </w:rPr>
        <w:t xml:space="preserve"> </w:t>
      </w:r>
      <w:r w:rsidRPr="004220D3">
        <w:t>which</w:t>
      </w:r>
      <w:r w:rsidRPr="004220D3">
        <w:rPr>
          <w:spacing w:val="-16"/>
        </w:rPr>
        <w:t xml:space="preserve"> </w:t>
      </w:r>
      <w:r w:rsidRPr="004220D3">
        <w:t>take</w:t>
      </w:r>
      <w:r w:rsidRPr="004220D3">
        <w:rPr>
          <w:spacing w:val="-16"/>
        </w:rPr>
        <w:t xml:space="preserve"> </w:t>
      </w:r>
      <w:r w:rsidRPr="004220D3">
        <w:t>place</w:t>
      </w:r>
      <w:r w:rsidRPr="004220D3">
        <w:rPr>
          <w:spacing w:val="-16"/>
        </w:rPr>
        <w:t xml:space="preserve"> </w:t>
      </w:r>
      <w:r w:rsidRPr="004220D3">
        <w:t>every eight weeks.</w:t>
      </w:r>
      <w:r w:rsidRPr="004220D3">
        <w:rPr>
          <w:spacing w:val="40"/>
        </w:rPr>
        <w:t xml:space="preserve"> </w:t>
      </w:r>
      <w:r w:rsidRPr="004220D3">
        <w:t>The date of the submission of the SAE report to all required reporting agencies will be documented in OnCore.</w:t>
      </w:r>
    </w:p>
    <w:p w14:paraId="0ACFA6DD" w14:textId="77777777" w:rsidR="00597E07" w:rsidRPr="004220D3" w:rsidRDefault="00597E07" w:rsidP="00597E07">
      <w:pPr>
        <w:spacing w:before="199" w:line="228" w:lineRule="auto"/>
        <w:ind w:left="1140" w:right="1318"/>
      </w:pPr>
      <w:r w:rsidRPr="004220D3">
        <w:t>If a death occurs during the treatment phase of the study and is determined to be possibly,</w:t>
      </w:r>
      <w:r w:rsidRPr="004220D3">
        <w:rPr>
          <w:spacing w:val="-16"/>
        </w:rPr>
        <w:t xml:space="preserve"> </w:t>
      </w:r>
      <w:r w:rsidRPr="004220D3">
        <w:t>probably,</w:t>
      </w:r>
      <w:r w:rsidRPr="004220D3">
        <w:rPr>
          <w:spacing w:val="-16"/>
        </w:rPr>
        <w:t xml:space="preserve"> </w:t>
      </w:r>
      <w:r w:rsidRPr="004220D3">
        <w:t>or</w:t>
      </w:r>
      <w:r w:rsidRPr="004220D3">
        <w:rPr>
          <w:spacing w:val="-16"/>
        </w:rPr>
        <w:t xml:space="preserve"> </w:t>
      </w:r>
      <w:r w:rsidRPr="004220D3">
        <w:t>definitely</w:t>
      </w:r>
      <w:r w:rsidRPr="004220D3">
        <w:rPr>
          <w:spacing w:val="-16"/>
        </w:rPr>
        <w:t xml:space="preserve"> </w:t>
      </w:r>
      <w:r w:rsidRPr="004220D3">
        <w:t>related</w:t>
      </w:r>
      <w:r w:rsidRPr="004220D3">
        <w:rPr>
          <w:spacing w:val="-16"/>
        </w:rPr>
        <w:t xml:space="preserve"> </w:t>
      </w:r>
      <w:r w:rsidRPr="004220D3">
        <w:t>either</w:t>
      </w:r>
      <w:r w:rsidRPr="004220D3">
        <w:rPr>
          <w:spacing w:val="-16"/>
        </w:rPr>
        <w:t xml:space="preserve"> </w:t>
      </w:r>
      <w:r w:rsidRPr="004220D3">
        <w:t>to</w:t>
      </w:r>
      <w:r w:rsidRPr="004220D3">
        <w:rPr>
          <w:spacing w:val="-16"/>
        </w:rPr>
        <w:t xml:space="preserve"> </w:t>
      </w:r>
      <w:r w:rsidRPr="004220D3">
        <w:t>the</w:t>
      </w:r>
      <w:r w:rsidRPr="004220D3">
        <w:rPr>
          <w:spacing w:val="-16"/>
        </w:rPr>
        <w:t xml:space="preserve"> </w:t>
      </w:r>
      <w:r w:rsidRPr="004220D3">
        <w:t>investigational</w:t>
      </w:r>
      <w:r w:rsidRPr="004220D3">
        <w:rPr>
          <w:spacing w:val="-15"/>
        </w:rPr>
        <w:t xml:space="preserve"> </w:t>
      </w:r>
      <w:r w:rsidRPr="004220D3">
        <w:t>drug</w:t>
      </w:r>
      <w:r w:rsidRPr="004220D3">
        <w:rPr>
          <w:spacing w:val="-16"/>
        </w:rPr>
        <w:t xml:space="preserve"> </w:t>
      </w:r>
      <w:r w:rsidRPr="004220D3">
        <w:t>or</w:t>
      </w:r>
      <w:r w:rsidRPr="004220D3">
        <w:rPr>
          <w:spacing w:val="-16"/>
        </w:rPr>
        <w:t xml:space="preserve"> </w:t>
      </w:r>
      <w:r w:rsidRPr="004220D3">
        <w:t>any</w:t>
      </w:r>
      <w:r w:rsidRPr="004220D3">
        <w:rPr>
          <w:spacing w:val="-15"/>
        </w:rPr>
        <w:t xml:space="preserve"> </w:t>
      </w:r>
      <w:r w:rsidRPr="004220D3">
        <w:t>research related procedure, the Study Chair at the UCSF Coordinating Center or the assigned</w:t>
      </w:r>
    </w:p>
    <w:p w14:paraId="5B4122E8" w14:textId="77777777" w:rsidR="00597E07" w:rsidRPr="004220D3" w:rsidRDefault="00597E07" w:rsidP="00597E07">
      <w:pPr>
        <w:spacing w:line="228" w:lineRule="auto"/>
        <w:sectPr w:rsidR="00597E07" w:rsidRPr="004220D3" w:rsidSect="00597E07">
          <w:pgSz w:w="12240" w:h="15840"/>
          <w:pgMar w:top="1280" w:right="420" w:bottom="520" w:left="1020" w:header="0" w:footer="340" w:gutter="0"/>
          <w:cols w:space="720"/>
        </w:sectPr>
      </w:pPr>
    </w:p>
    <w:p w14:paraId="6CE50814" w14:textId="77777777" w:rsidR="00597E07" w:rsidRPr="004220D3" w:rsidRDefault="00597E07" w:rsidP="00597E07">
      <w:pPr>
        <w:spacing w:before="85" w:line="228" w:lineRule="auto"/>
        <w:ind w:left="1141" w:right="1107" w:hanging="1"/>
      </w:pPr>
      <w:r w:rsidRPr="004220D3">
        <w:lastRenderedPageBreak/>
        <w:t>designee</w:t>
      </w:r>
      <w:r w:rsidRPr="004220D3">
        <w:rPr>
          <w:spacing w:val="-16"/>
        </w:rPr>
        <w:t xml:space="preserve"> </w:t>
      </w:r>
      <w:r w:rsidRPr="004220D3">
        <w:t>must</w:t>
      </w:r>
      <w:r w:rsidRPr="004220D3">
        <w:rPr>
          <w:spacing w:val="-15"/>
        </w:rPr>
        <w:t xml:space="preserve"> </w:t>
      </w:r>
      <w:r w:rsidRPr="004220D3">
        <w:t>be</w:t>
      </w:r>
      <w:r w:rsidRPr="004220D3">
        <w:rPr>
          <w:spacing w:val="-15"/>
        </w:rPr>
        <w:t xml:space="preserve"> </w:t>
      </w:r>
      <w:r w:rsidRPr="004220D3">
        <w:t>notified</w:t>
      </w:r>
      <w:r w:rsidRPr="004220D3">
        <w:rPr>
          <w:spacing w:val="-16"/>
        </w:rPr>
        <w:t xml:space="preserve"> </w:t>
      </w:r>
      <w:r w:rsidRPr="004220D3">
        <w:t>within</w:t>
      </w:r>
      <w:r w:rsidRPr="004220D3">
        <w:rPr>
          <w:spacing w:val="-16"/>
        </w:rPr>
        <w:t xml:space="preserve"> </w:t>
      </w:r>
      <w:r w:rsidRPr="004220D3">
        <w:t>one</w:t>
      </w:r>
      <w:r w:rsidRPr="004220D3">
        <w:rPr>
          <w:spacing w:val="-13"/>
        </w:rPr>
        <w:t xml:space="preserve"> </w:t>
      </w:r>
      <w:r w:rsidRPr="004220D3">
        <w:t>business</w:t>
      </w:r>
      <w:r w:rsidRPr="004220D3">
        <w:rPr>
          <w:spacing w:val="-16"/>
        </w:rPr>
        <w:t xml:space="preserve"> </w:t>
      </w:r>
      <w:r w:rsidRPr="004220D3">
        <w:t>day</w:t>
      </w:r>
      <w:r w:rsidRPr="004220D3">
        <w:rPr>
          <w:spacing w:val="-10"/>
        </w:rPr>
        <w:t xml:space="preserve"> </w:t>
      </w:r>
      <w:r w:rsidRPr="004220D3">
        <w:t>from</w:t>
      </w:r>
      <w:r w:rsidRPr="004220D3">
        <w:rPr>
          <w:spacing w:val="-16"/>
        </w:rPr>
        <w:t xml:space="preserve"> </w:t>
      </w:r>
      <w:r w:rsidRPr="004220D3">
        <w:t>the</w:t>
      </w:r>
      <w:r w:rsidRPr="004220D3">
        <w:rPr>
          <w:spacing w:val="-11"/>
        </w:rPr>
        <w:t xml:space="preserve"> </w:t>
      </w:r>
      <w:r w:rsidRPr="004220D3">
        <w:t>participating</w:t>
      </w:r>
      <w:r w:rsidRPr="004220D3">
        <w:rPr>
          <w:spacing w:val="-11"/>
        </w:rPr>
        <w:t xml:space="preserve"> </w:t>
      </w:r>
      <w:r w:rsidRPr="004220D3">
        <w:t>site(s)</w:t>
      </w:r>
      <w:r w:rsidRPr="004220D3">
        <w:rPr>
          <w:spacing w:val="-16"/>
        </w:rPr>
        <w:t xml:space="preserve"> </w:t>
      </w:r>
      <w:r w:rsidRPr="004220D3">
        <w:t>and</w:t>
      </w:r>
      <w:r w:rsidRPr="004220D3">
        <w:rPr>
          <w:spacing w:val="-16"/>
        </w:rPr>
        <w:t xml:space="preserve"> </w:t>
      </w:r>
      <w:r w:rsidRPr="004220D3">
        <w:t>the Study Chair must then notify the DSMC Chair (or Vice Chair) and the DSMC Director within one business day of this notification.</w:t>
      </w:r>
    </w:p>
    <w:p w14:paraId="2973D364" w14:textId="77777777" w:rsidR="00597E07" w:rsidRPr="004220D3" w:rsidRDefault="00597E07" w:rsidP="00597E07">
      <w:pPr>
        <w:numPr>
          <w:ilvl w:val="1"/>
          <w:numId w:val="39"/>
        </w:numPr>
        <w:tabs>
          <w:tab w:val="left" w:pos="1862"/>
        </w:tabs>
        <w:spacing w:before="178"/>
        <w:ind w:hanging="721"/>
        <w:outlineLvl w:val="1"/>
        <w:rPr>
          <w:b/>
          <w:bCs/>
        </w:rPr>
      </w:pPr>
      <w:r w:rsidRPr="004220D3">
        <w:rPr>
          <w:b/>
          <w:bCs/>
          <w:spacing w:val="-4"/>
        </w:rPr>
        <w:t>Review</w:t>
      </w:r>
      <w:r w:rsidRPr="004220D3">
        <w:rPr>
          <w:b/>
          <w:bCs/>
          <w:spacing w:val="-1"/>
        </w:rPr>
        <w:t xml:space="preserve"> </w:t>
      </w:r>
      <w:r w:rsidRPr="004220D3">
        <w:rPr>
          <w:b/>
          <w:bCs/>
          <w:spacing w:val="-4"/>
        </w:rPr>
        <w:t>of</w:t>
      </w:r>
      <w:r w:rsidRPr="004220D3">
        <w:rPr>
          <w:b/>
          <w:bCs/>
          <w:spacing w:val="-12"/>
        </w:rPr>
        <w:t xml:space="preserve"> </w:t>
      </w:r>
      <w:r w:rsidRPr="004220D3">
        <w:rPr>
          <w:b/>
          <w:bCs/>
          <w:spacing w:val="-4"/>
        </w:rPr>
        <w:t>Adverse</w:t>
      </w:r>
      <w:r w:rsidRPr="004220D3">
        <w:rPr>
          <w:b/>
          <w:bCs/>
          <w:spacing w:val="-7"/>
        </w:rPr>
        <w:t xml:space="preserve"> </w:t>
      </w:r>
      <w:r w:rsidRPr="004220D3">
        <w:rPr>
          <w:b/>
          <w:bCs/>
          <w:spacing w:val="-4"/>
        </w:rPr>
        <w:t>Event</w:t>
      </w:r>
      <w:r w:rsidRPr="004220D3">
        <w:rPr>
          <w:b/>
          <w:bCs/>
          <w:spacing w:val="-13"/>
        </w:rPr>
        <w:t xml:space="preserve"> </w:t>
      </w:r>
      <w:r w:rsidRPr="004220D3">
        <w:rPr>
          <w:b/>
          <w:bCs/>
          <w:spacing w:val="-4"/>
        </w:rPr>
        <w:t>Rates</w:t>
      </w:r>
    </w:p>
    <w:p w14:paraId="5B815B00" w14:textId="77777777" w:rsidR="00597E07" w:rsidRPr="004220D3" w:rsidRDefault="00597E07" w:rsidP="00597E07">
      <w:pPr>
        <w:spacing w:before="209" w:line="228" w:lineRule="auto"/>
        <w:ind w:left="1141" w:right="1480"/>
      </w:pPr>
      <w:r w:rsidRPr="004220D3">
        <w:t>If</w:t>
      </w:r>
      <w:r w:rsidRPr="004220D3">
        <w:rPr>
          <w:spacing w:val="-16"/>
        </w:rPr>
        <w:t xml:space="preserve"> </w:t>
      </w:r>
      <w:r w:rsidRPr="004220D3">
        <w:t>at</w:t>
      </w:r>
      <w:r w:rsidRPr="004220D3">
        <w:rPr>
          <w:spacing w:val="-16"/>
        </w:rPr>
        <w:t xml:space="preserve"> </w:t>
      </w:r>
      <w:r w:rsidRPr="004220D3">
        <w:t>any</w:t>
      </w:r>
      <w:r w:rsidRPr="004220D3">
        <w:rPr>
          <w:spacing w:val="-15"/>
        </w:rPr>
        <w:t xml:space="preserve"> </w:t>
      </w:r>
      <w:r w:rsidRPr="004220D3">
        <w:t>time</w:t>
      </w:r>
      <w:r w:rsidRPr="004220D3">
        <w:rPr>
          <w:spacing w:val="-16"/>
        </w:rPr>
        <w:t xml:space="preserve"> </w:t>
      </w:r>
      <w:r w:rsidRPr="004220D3">
        <w:t>the</w:t>
      </w:r>
      <w:r w:rsidRPr="004220D3">
        <w:rPr>
          <w:spacing w:val="-16"/>
        </w:rPr>
        <w:t xml:space="preserve"> </w:t>
      </w:r>
      <w:r w:rsidRPr="004220D3">
        <w:t>Study</w:t>
      </w:r>
      <w:r w:rsidRPr="004220D3">
        <w:rPr>
          <w:spacing w:val="-7"/>
        </w:rPr>
        <w:t xml:space="preserve"> </w:t>
      </w:r>
      <w:r w:rsidRPr="004220D3">
        <w:t>Chair</w:t>
      </w:r>
      <w:r w:rsidRPr="004220D3">
        <w:rPr>
          <w:spacing w:val="-10"/>
        </w:rPr>
        <w:t xml:space="preserve"> </w:t>
      </w:r>
      <w:r w:rsidRPr="004220D3">
        <w:t>voluntarily</w:t>
      </w:r>
      <w:r w:rsidRPr="004220D3">
        <w:rPr>
          <w:spacing w:val="-5"/>
        </w:rPr>
        <w:t xml:space="preserve"> </w:t>
      </w:r>
      <w:r w:rsidRPr="004220D3">
        <w:t>holds</w:t>
      </w:r>
      <w:r w:rsidRPr="004220D3">
        <w:rPr>
          <w:spacing w:val="-8"/>
        </w:rPr>
        <w:t xml:space="preserve"> </w:t>
      </w:r>
      <w:r w:rsidRPr="004220D3">
        <w:t>enrollment</w:t>
      </w:r>
      <w:r w:rsidRPr="004220D3">
        <w:rPr>
          <w:spacing w:val="-7"/>
        </w:rPr>
        <w:t xml:space="preserve"> </w:t>
      </w:r>
      <w:r w:rsidRPr="004220D3">
        <w:t>or</w:t>
      </w:r>
      <w:r w:rsidRPr="004220D3">
        <w:rPr>
          <w:spacing w:val="-16"/>
        </w:rPr>
        <w:t xml:space="preserve"> </w:t>
      </w:r>
      <w:r w:rsidRPr="004220D3">
        <w:t>stops</w:t>
      </w:r>
      <w:r w:rsidRPr="004220D3">
        <w:rPr>
          <w:spacing w:val="-16"/>
        </w:rPr>
        <w:t xml:space="preserve"> </w:t>
      </w:r>
      <w:r w:rsidRPr="004220D3">
        <w:t>the</w:t>
      </w:r>
      <w:r w:rsidRPr="004220D3">
        <w:rPr>
          <w:spacing w:val="-16"/>
        </w:rPr>
        <w:t xml:space="preserve"> </w:t>
      </w:r>
      <w:r w:rsidRPr="004220D3">
        <w:t>study</w:t>
      </w:r>
      <w:r w:rsidRPr="004220D3">
        <w:rPr>
          <w:spacing w:val="-5"/>
        </w:rPr>
        <w:t xml:space="preserve"> </w:t>
      </w:r>
      <w:r w:rsidRPr="004220D3">
        <w:t>due</w:t>
      </w:r>
      <w:r w:rsidRPr="004220D3">
        <w:rPr>
          <w:spacing w:val="-10"/>
        </w:rPr>
        <w:t xml:space="preserve"> </w:t>
      </w:r>
      <w:r w:rsidRPr="004220D3">
        <w:t>to safety</w:t>
      </w:r>
      <w:r w:rsidRPr="004220D3">
        <w:rPr>
          <w:spacing w:val="-16"/>
        </w:rPr>
        <w:t xml:space="preserve"> </w:t>
      </w:r>
      <w:r w:rsidRPr="004220D3">
        <w:t>issues,</w:t>
      </w:r>
      <w:r w:rsidRPr="004220D3">
        <w:rPr>
          <w:spacing w:val="-15"/>
        </w:rPr>
        <w:t xml:space="preserve"> </w:t>
      </w:r>
      <w:r w:rsidRPr="004220D3">
        <w:t>the</w:t>
      </w:r>
      <w:r w:rsidRPr="004220D3">
        <w:rPr>
          <w:spacing w:val="-16"/>
        </w:rPr>
        <w:t xml:space="preserve"> </w:t>
      </w:r>
      <w:r w:rsidRPr="004220D3">
        <w:t>DSMC</w:t>
      </w:r>
      <w:r w:rsidRPr="004220D3">
        <w:rPr>
          <w:spacing w:val="-15"/>
        </w:rPr>
        <w:t xml:space="preserve"> </w:t>
      </w:r>
      <w:r w:rsidRPr="004220D3">
        <w:t>Chair</w:t>
      </w:r>
      <w:r w:rsidRPr="004220D3">
        <w:rPr>
          <w:spacing w:val="-15"/>
        </w:rPr>
        <w:t xml:space="preserve"> </w:t>
      </w:r>
      <w:r w:rsidRPr="004220D3">
        <w:t>(or</w:t>
      </w:r>
      <w:r w:rsidRPr="004220D3">
        <w:rPr>
          <w:spacing w:val="-15"/>
        </w:rPr>
        <w:t xml:space="preserve"> </w:t>
      </w:r>
      <w:r w:rsidRPr="004220D3">
        <w:t>Vice</w:t>
      </w:r>
      <w:r w:rsidRPr="004220D3">
        <w:rPr>
          <w:spacing w:val="-16"/>
        </w:rPr>
        <w:t xml:space="preserve"> </w:t>
      </w:r>
      <w:r w:rsidRPr="004220D3">
        <w:t>Chair)</w:t>
      </w:r>
      <w:r w:rsidRPr="004220D3">
        <w:rPr>
          <w:spacing w:val="-16"/>
        </w:rPr>
        <w:t xml:space="preserve"> </w:t>
      </w:r>
      <w:r w:rsidRPr="004220D3">
        <w:t>and</w:t>
      </w:r>
      <w:r w:rsidRPr="004220D3">
        <w:rPr>
          <w:spacing w:val="-15"/>
        </w:rPr>
        <w:t xml:space="preserve"> </w:t>
      </w:r>
      <w:r w:rsidRPr="004220D3">
        <w:t>DSMC</w:t>
      </w:r>
      <w:r w:rsidRPr="004220D3">
        <w:rPr>
          <w:spacing w:val="-13"/>
        </w:rPr>
        <w:t xml:space="preserve"> </w:t>
      </w:r>
      <w:r w:rsidRPr="004220D3">
        <w:t>Director</w:t>
      </w:r>
      <w:r w:rsidRPr="004220D3">
        <w:rPr>
          <w:spacing w:val="-16"/>
        </w:rPr>
        <w:t xml:space="preserve"> </w:t>
      </w:r>
      <w:r w:rsidRPr="004220D3">
        <w:t>must</w:t>
      </w:r>
      <w:r w:rsidRPr="004220D3">
        <w:rPr>
          <w:spacing w:val="-15"/>
        </w:rPr>
        <w:t xml:space="preserve"> </w:t>
      </w:r>
      <w:r w:rsidRPr="004220D3">
        <w:t>be</w:t>
      </w:r>
      <w:r w:rsidRPr="004220D3">
        <w:rPr>
          <w:spacing w:val="-16"/>
        </w:rPr>
        <w:t xml:space="preserve"> </w:t>
      </w:r>
      <w:r w:rsidRPr="004220D3">
        <w:t xml:space="preserve">notified within one business day and the IRB must be notified as per their reporting </w:t>
      </w:r>
      <w:r w:rsidRPr="004220D3">
        <w:rPr>
          <w:spacing w:val="-2"/>
        </w:rPr>
        <w:t>requirements.</w:t>
      </w:r>
    </w:p>
    <w:p w14:paraId="0C8CE745" w14:textId="77777777" w:rsidR="00597E07" w:rsidRPr="004220D3" w:rsidRDefault="00597E07" w:rsidP="00597E07"/>
    <w:p w14:paraId="1490F47F" w14:textId="77777777" w:rsidR="00597E07" w:rsidRPr="004220D3" w:rsidRDefault="00597E07" w:rsidP="00597E07">
      <w:pPr>
        <w:spacing w:before="33"/>
      </w:pPr>
    </w:p>
    <w:p w14:paraId="180068FB" w14:textId="77777777" w:rsidR="00597E07" w:rsidRPr="004220D3" w:rsidRDefault="00597E07" w:rsidP="00597E07">
      <w:pPr>
        <w:numPr>
          <w:ilvl w:val="1"/>
          <w:numId w:val="39"/>
        </w:numPr>
        <w:tabs>
          <w:tab w:val="left" w:pos="1862"/>
        </w:tabs>
        <w:ind w:hanging="721"/>
        <w:outlineLvl w:val="1"/>
        <w:rPr>
          <w:b/>
          <w:bCs/>
        </w:rPr>
      </w:pPr>
      <w:r w:rsidRPr="004220D3">
        <w:rPr>
          <w:b/>
          <w:bCs/>
          <w:spacing w:val="-4"/>
        </w:rPr>
        <w:t>Data</w:t>
      </w:r>
      <w:r w:rsidRPr="004220D3">
        <w:rPr>
          <w:b/>
          <w:bCs/>
          <w:spacing w:val="-12"/>
        </w:rPr>
        <w:t xml:space="preserve"> </w:t>
      </w:r>
      <w:r w:rsidRPr="004220D3">
        <w:rPr>
          <w:b/>
          <w:bCs/>
          <w:spacing w:val="-4"/>
        </w:rPr>
        <w:t>and</w:t>
      </w:r>
      <w:r w:rsidRPr="004220D3">
        <w:rPr>
          <w:b/>
          <w:bCs/>
          <w:spacing w:val="-13"/>
        </w:rPr>
        <w:t xml:space="preserve"> </w:t>
      </w:r>
      <w:r w:rsidRPr="004220D3">
        <w:rPr>
          <w:b/>
          <w:bCs/>
          <w:spacing w:val="-4"/>
        </w:rPr>
        <w:t>Safety</w:t>
      </w:r>
      <w:r w:rsidRPr="004220D3">
        <w:rPr>
          <w:b/>
          <w:bCs/>
          <w:spacing w:val="-10"/>
        </w:rPr>
        <w:t xml:space="preserve"> </w:t>
      </w:r>
      <w:r w:rsidRPr="004220D3">
        <w:rPr>
          <w:b/>
          <w:bCs/>
          <w:spacing w:val="-4"/>
        </w:rPr>
        <w:t>Monitoring</w:t>
      </w:r>
      <w:r w:rsidRPr="004220D3">
        <w:rPr>
          <w:b/>
          <w:bCs/>
          <w:spacing w:val="-10"/>
        </w:rPr>
        <w:t xml:space="preserve"> </w:t>
      </w:r>
      <w:r w:rsidRPr="004220D3">
        <w:rPr>
          <w:b/>
          <w:bCs/>
          <w:spacing w:val="-4"/>
        </w:rPr>
        <w:t>Board</w:t>
      </w:r>
      <w:r w:rsidRPr="004220D3">
        <w:rPr>
          <w:b/>
          <w:bCs/>
          <w:spacing w:val="-12"/>
        </w:rPr>
        <w:t xml:space="preserve"> </w:t>
      </w:r>
      <w:r w:rsidRPr="004220D3">
        <w:rPr>
          <w:b/>
          <w:bCs/>
          <w:spacing w:val="-4"/>
        </w:rPr>
        <w:t>(DSMB)</w:t>
      </w:r>
      <w:r w:rsidRPr="004220D3">
        <w:rPr>
          <w:b/>
          <w:bCs/>
          <w:spacing w:val="2"/>
        </w:rPr>
        <w:t xml:space="preserve"> </w:t>
      </w:r>
      <w:r w:rsidRPr="004220D3">
        <w:rPr>
          <w:b/>
          <w:bCs/>
          <w:spacing w:val="-4"/>
        </w:rPr>
        <w:t>Reports</w:t>
      </w:r>
    </w:p>
    <w:p w14:paraId="62C82B8A" w14:textId="77777777" w:rsidR="00597E07" w:rsidRPr="004220D3" w:rsidRDefault="00597E07" w:rsidP="00597E07">
      <w:pPr>
        <w:spacing w:before="207" w:line="228" w:lineRule="auto"/>
        <w:ind w:left="1140" w:right="1365"/>
      </w:pPr>
      <w:r w:rsidRPr="004220D3">
        <w:t>Data</w:t>
      </w:r>
      <w:r w:rsidRPr="004220D3">
        <w:rPr>
          <w:spacing w:val="-10"/>
        </w:rPr>
        <w:t xml:space="preserve"> </w:t>
      </w:r>
      <w:r w:rsidRPr="004220D3">
        <w:t>and</w:t>
      </w:r>
      <w:r w:rsidRPr="004220D3">
        <w:rPr>
          <w:spacing w:val="-10"/>
        </w:rPr>
        <w:t xml:space="preserve"> </w:t>
      </w:r>
      <w:r w:rsidRPr="004220D3">
        <w:t>Safety</w:t>
      </w:r>
      <w:r w:rsidRPr="004220D3">
        <w:rPr>
          <w:spacing w:val="-5"/>
        </w:rPr>
        <w:t xml:space="preserve"> </w:t>
      </w:r>
      <w:r w:rsidRPr="004220D3">
        <w:t>Monitoring</w:t>
      </w:r>
      <w:r w:rsidRPr="004220D3">
        <w:rPr>
          <w:spacing w:val="-4"/>
        </w:rPr>
        <w:t xml:space="preserve"> </w:t>
      </w:r>
      <w:r w:rsidRPr="004220D3">
        <w:t>Board</w:t>
      </w:r>
      <w:r w:rsidRPr="004220D3">
        <w:rPr>
          <w:spacing w:val="-6"/>
        </w:rPr>
        <w:t xml:space="preserve"> </w:t>
      </w:r>
      <w:r w:rsidRPr="004220D3">
        <w:t>(DSMB)</w:t>
      </w:r>
      <w:r w:rsidRPr="004220D3">
        <w:rPr>
          <w:spacing w:val="-11"/>
        </w:rPr>
        <w:t xml:space="preserve"> </w:t>
      </w:r>
      <w:r w:rsidRPr="004220D3">
        <w:t>Reports</w:t>
      </w:r>
      <w:r w:rsidRPr="004220D3">
        <w:rPr>
          <w:spacing w:val="-4"/>
        </w:rPr>
        <w:t xml:space="preserve"> </w:t>
      </w:r>
      <w:r w:rsidRPr="004220D3">
        <w:t>which</w:t>
      </w:r>
      <w:r w:rsidRPr="004220D3">
        <w:rPr>
          <w:spacing w:val="-10"/>
        </w:rPr>
        <w:t xml:space="preserve"> </w:t>
      </w:r>
      <w:r w:rsidRPr="004220D3">
        <w:t>provide</w:t>
      </w:r>
      <w:r w:rsidRPr="004220D3">
        <w:rPr>
          <w:spacing w:val="-10"/>
        </w:rPr>
        <w:t xml:space="preserve"> </w:t>
      </w:r>
      <w:r w:rsidRPr="004220D3">
        <w:t>information</w:t>
      </w:r>
      <w:r w:rsidRPr="004220D3">
        <w:rPr>
          <w:spacing w:val="-10"/>
        </w:rPr>
        <w:t xml:space="preserve"> </w:t>
      </w:r>
      <w:r w:rsidRPr="004220D3">
        <w:t>on</w:t>
      </w:r>
      <w:r w:rsidRPr="004220D3">
        <w:rPr>
          <w:spacing w:val="-10"/>
        </w:rPr>
        <w:t xml:space="preserve"> </w:t>
      </w:r>
      <w:r w:rsidRPr="004220D3">
        <w:t>trial accrual,</w:t>
      </w:r>
      <w:r w:rsidRPr="004220D3">
        <w:rPr>
          <w:spacing w:val="-7"/>
        </w:rPr>
        <w:t xml:space="preserve"> </w:t>
      </w:r>
      <w:r w:rsidRPr="004220D3">
        <w:t>participant</w:t>
      </w:r>
      <w:r w:rsidRPr="004220D3">
        <w:rPr>
          <w:spacing w:val="-9"/>
        </w:rPr>
        <w:t xml:space="preserve"> </w:t>
      </w:r>
      <w:r w:rsidRPr="004220D3">
        <w:t>safety,</w:t>
      </w:r>
      <w:r w:rsidRPr="004220D3">
        <w:rPr>
          <w:spacing w:val="-3"/>
        </w:rPr>
        <w:t xml:space="preserve"> </w:t>
      </w:r>
      <w:r w:rsidRPr="004220D3">
        <w:t>and</w:t>
      </w:r>
      <w:r w:rsidRPr="004220D3">
        <w:rPr>
          <w:spacing w:val="-7"/>
        </w:rPr>
        <w:t xml:space="preserve"> </w:t>
      </w:r>
      <w:r w:rsidRPr="004220D3">
        <w:t>data</w:t>
      </w:r>
      <w:r w:rsidRPr="004220D3">
        <w:rPr>
          <w:spacing w:val="-9"/>
        </w:rPr>
        <w:t xml:space="preserve"> </w:t>
      </w:r>
      <w:r w:rsidRPr="004220D3">
        <w:t>integrity</w:t>
      </w:r>
      <w:r w:rsidRPr="004220D3">
        <w:rPr>
          <w:spacing w:val="-8"/>
        </w:rPr>
        <w:t xml:space="preserve"> </w:t>
      </w:r>
      <w:r w:rsidRPr="004220D3">
        <w:t>will</w:t>
      </w:r>
      <w:r w:rsidRPr="004220D3">
        <w:rPr>
          <w:spacing w:val="-6"/>
        </w:rPr>
        <w:t xml:space="preserve"> </w:t>
      </w:r>
      <w:r w:rsidRPr="004220D3">
        <w:t>be</w:t>
      </w:r>
      <w:r w:rsidRPr="004220D3">
        <w:rPr>
          <w:spacing w:val="-9"/>
        </w:rPr>
        <w:t xml:space="preserve"> </w:t>
      </w:r>
      <w:r w:rsidRPr="004220D3">
        <w:t>provided</w:t>
      </w:r>
      <w:r w:rsidRPr="004220D3">
        <w:rPr>
          <w:spacing w:val="-10"/>
        </w:rPr>
        <w:t xml:space="preserve"> </w:t>
      </w:r>
      <w:r w:rsidRPr="004220D3">
        <w:t>to</w:t>
      </w:r>
      <w:r w:rsidRPr="004220D3">
        <w:rPr>
          <w:spacing w:val="-11"/>
        </w:rPr>
        <w:t xml:space="preserve"> </w:t>
      </w:r>
      <w:r w:rsidRPr="004220D3">
        <w:t>all</w:t>
      </w:r>
      <w:r w:rsidRPr="004220D3">
        <w:rPr>
          <w:spacing w:val="-6"/>
        </w:rPr>
        <w:t xml:space="preserve"> </w:t>
      </w:r>
      <w:r w:rsidRPr="004220D3">
        <w:t>sites,</w:t>
      </w:r>
      <w:r w:rsidRPr="004220D3">
        <w:rPr>
          <w:spacing w:val="-8"/>
        </w:rPr>
        <w:t xml:space="preserve"> </w:t>
      </w:r>
      <w:r w:rsidRPr="004220D3">
        <w:t>including</w:t>
      </w:r>
      <w:r w:rsidRPr="004220D3">
        <w:rPr>
          <w:spacing w:val="-8"/>
        </w:rPr>
        <w:t xml:space="preserve"> </w:t>
      </w:r>
      <w:r w:rsidRPr="004220D3">
        <w:t>the domestic</w:t>
      </w:r>
      <w:r w:rsidRPr="004220D3">
        <w:rPr>
          <w:spacing w:val="-16"/>
        </w:rPr>
        <w:t xml:space="preserve"> </w:t>
      </w:r>
      <w:r w:rsidRPr="004220D3">
        <w:t>and</w:t>
      </w:r>
      <w:r w:rsidRPr="004220D3">
        <w:rPr>
          <w:spacing w:val="-16"/>
        </w:rPr>
        <w:t xml:space="preserve"> </w:t>
      </w:r>
      <w:r w:rsidRPr="004220D3">
        <w:t>international</w:t>
      </w:r>
      <w:r w:rsidRPr="004220D3">
        <w:rPr>
          <w:spacing w:val="-15"/>
        </w:rPr>
        <w:t xml:space="preserve"> </w:t>
      </w:r>
      <w:r w:rsidRPr="004220D3">
        <w:t>sites,</w:t>
      </w:r>
      <w:r w:rsidRPr="004220D3">
        <w:rPr>
          <w:spacing w:val="-15"/>
        </w:rPr>
        <w:t xml:space="preserve"> </w:t>
      </w:r>
      <w:r w:rsidRPr="004220D3">
        <w:t>on</w:t>
      </w:r>
      <w:r w:rsidRPr="004220D3">
        <w:rPr>
          <w:spacing w:val="-17"/>
        </w:rPr>
        <w:t xml:space="preserve"> </w:t>
      </w:r>
      <w:r w:rsidRPr="004220D3">
        <w:t>an</w:t>
      </w:r>
      <w:r w:rsidRPr="004220D3">
        <w:rPr>
          <w:spacing w:val="-16"/>
        </w:rPr>
        <w:t xml:space="preserve"> </w:t>
      </w:r>
      <w:r w:rsidRPr="004220D3">
        <w:t>annual</w:t>
      </w:r>
      <w:r w:rsidRPr="004220D3">
        <w:rPr>
          <w:spacing w:val="-16"/>
        </w:rPr>
        <w:t xml:space="preserve"> </w:t>
      </w:r>
      <w:r w:rsidRPr="004220D3">
        <w:t>basis.</w:t>
      </w:r>
      <w:r w:rsidRPr="004220D3">
        <w:rPr>
          <w:spacing w:val="15"/>
        </w:rPr>
        <w:t xml:space="preserve"> </w:t>
      </w:r>
      <w:r w:rsidRPr="004220D3">
        <w:t>The</w:t>
      </w:r>
      <w:r w:rsidRPr="004220D3">
        <w:rPr>
          <w:spacing w:val="-17"/>
        </w:rPr>
        <w:t xml:space="preserve"> </w:t>
      </w:r>
      <w:r w:rsidRPr="004220D3">
        <w:t>DSMB</w:t>
      </w:r>
      <w:r w:rsidRPr="004220D3">
        <w:rPr>
          <w:spacing w:val="-14"/>
        </w:rPr>
        <w:t xml:space="preserve"> </w:t>
      </w:r>
      <w:r w:rsidRPr="004220D3">
        <w:t>Report</w:t>
      </w:r>
      <w:r w:rsidRPr="004220D3">
        <w:rPr>
          <w:spacing w:val="-16"/>
        </w:rPr>
        <w:t xml:space="preserve"> </w:t>
      </w:r>
      <w:r w:rsidRPr="004220D3">
        <w:t>will</w:t>
      </w:r>
      <w:r w:rsidRPr="004220D3">
        <w:rPr>
          <w:spacing w:val="-15"/>
        </w:rPr>
        <w:t xml:space="preserve"> </w:t>
      </w:r>
      <w:r w:rsidRPr="004220D3">
        <w:t>be</w:t>
      </w:r>
      <w:r w:rsidRPr="004220D3">
        <w:rPr>
          <w:spacing w:val="-16"/>
        </w:rPr>
        <w:t xml:space="preserve"> </w:t>
      </w:r>
      <w:r w:rsidRPr="004220D3">
        <w:t>signed by the DSMC Chair (or Vice Chair) and provided to the DSMC Committee for formal review at the next scheduled DSMC Committee meeting.</w:t>
      </w:r>
    </w:p>
    <w:p w14:paraId="343B3C7A" w14:textId="77777777" w:rsidR="00597E07" w:rsidRPr="004220D3" w:rsidRDefault="00597E07" w:rsidP="00597E07">
      <w:pPr>
        <w:spacing w:before="178"/>
        <w:ind w:left="1140"/>
        <w:rPr>
          <w:b/>
        </w:rPr>
      </w:pPr>
      <w:r w:rsidRPr="004220D3">
        <w:rPr>
          <w:b/>
          <w:spacing w:val="-4"/>
        </w:rPr>
        <w:t>Data</w:t>
      </w:r>
      <w:r w:rsidRPr="004220D3">
        <w:rPr>
          <w:b/>
          <w:spacing w:val="-10"/>
        </w:rPr>
        <w:t xml:space="preserve"> </w:t>
      </w:r>
      <w:r w:rsidRPr="004220D3">
        <w:rPr>
          <w:b/>
          <w:spacing w:val="-4"/>
        </w:rPr>
        <w:t>and</w:t>
      </w:r>
      <w:r w:rsidRPr="004220D3">
        <w:rPr>
          <w:b/>
          <w:spacing w:val="-12"/>
        </w:rPr>
        <w:t xml:space="preserve"> </w:t>
      </w:r>
      <w:r w:rsidRPr="004220D3">
        <w:rPr>
          <w:b/>
          <w:spacing w:val="-4"/>
        </w:rPr>
        <w:t>Safety</w:t>
      </w:r>
      <w:r w:rsidRPr="004220D3">
        <w:rPr>
          <w:b/>
          <w:spacing w:val="-8"/>
        </w:rPr>
        <w:t xml:space="preserve"> </w:t>
      </w:r>
      <w:r w:rsidRPr="004220D3">
        <w:rPr>
          <w:b/>
          <w:spacing w:val="-4"/>
        </w:rPr>
        <w:t>Monitoring</w:t>
      </w:r>
      <w:r w:rsidRPr="004220D3">
        <w:rPr>
          <w:b/>
          <w:spacing w:val="-11"/>
        </w:rPr>
        <w:t xml:space="preserve"> </w:t>
      </w:r>
      <w:r w:rsidRPr="004220D3">
        <w:rPr>
          <w:b/>
          <w:spacing w:val="-4"/>
        </w:rPr>
        <w:t>Committee</w:t>
      </w:r>
      <w:r w:rsidRPr="004220D3">
        <w:rPr>
          <w:b/>
          <w:spacing w:val="-8"/>
        </w:rPr>
        <w:t xml:space="preserve"> </w:t>
      </w:r>
      <w:r w:rsidRPr="004220D3">
        <w:rPr>
          <w:b/>
          <w:spacing w:val="-4"/>
        </w:rPr>
        <w:t>Contacts:</w:t>
      </w:r>
    </w:p>
    <w:p w14:paraId="5F8BEB03" w14:textId="77777777" w:rsidR="00597E07" w:rsidRPr="004220D3" w:rsidRDefault="00597E07" w:rsidP="00597E07">
      <w:pPr>
        <w:spacing w:before="11"/>
        <w:rPr>
          <w:b/>
          <w:sz w:val="14"/>
        </w:rPr>
      </w:pPr>
    </w:p>
    <w:tbl>
      <w:tblPr>
        <w:tblW w:w="0" w:type="auto"/>
        <w:tblInd w:w="1347" w:type="dxa"/>
        <w:tblLayout w:type="fixed"/>
        <w:tblCellMar>
          <w:left w:w="0" w:type="dxa"/>
          <w:right w:w="0" w:type="dxa"/>
        </w:tblCellMar>
        <w:tblLook w:val="01E0" w:firstRow="1" w:lastRow="1" w:firstColumn="1" w:lastColumn="1" w:noHBand="0" w:noVBand="0"/>
      </w:tblPr>
      <w:tblGrid>
        <w:gridCol w:w="3208"/>
      </w:tblGrid>
      <w:tr w:rsidR="00597E07" w:rsidRPr="004220D3" w14:paraId="0F9070A9" w14:textId="77777777" w:rsidTr="00CD77C9">
        <w:trPr>
          <w:trHeight w:val="264"/>
        </w:trPr>
        <w:tc>
          <w:tcPr>
            <w:tcW w:w="3208" w:type="dxa"/>
          </w:tcPr>
          <w:p w14:paraId="15C3B200" w14:textId="77777777" w:rsidR="00597E07" w:rsidRPr="004220D3" w:rsidRDefault="00597E07" w:rsidP="00CD77C9">
            <w:pPr>
              <w:spacing w:line="244" w:lineRule="exact"/>
              <w:ind w:left="59"/>
            </w:pPr>
            <w:r w:rsidRPr="004220D3">
              <w:rPr>
                <w:spacing w:val="-4"/>
              </w:rPr>
              <w:t>Katie</w:t>
            </w:r>
            <w:r w:rsidRPr="004220D3">
              <w:rPr>
                <w:spacing w:val="-9"/>
              </w:rPr>
              <w:t xml:space="preserve"> </w:t>
            </w:r>
            <w:r w:rsidRPr="004220D3">
              <w:rPr>
                <w:spacing w:val="-4"/>
              </w:rPr>
              <w:t>Kelley,</w:t>
            </w:r>
            <w:r w:rsidRPr="004220D3">
              <w:rPr>
                <w:spacing w:val="-6"/>
              </w:rPr>
              <w:t xml:space="preserve"> </w:t>
            </w:r>
            <w:r w:rsidRPr="004220D3">
              <w:rPr>
                <w:spacing w:val="-4"/>
              </w:rPr>
              <w:t>MD</w:t>
            </w:r>
            <w:r w:rsidRPr="004220D3">
              <w:rPr>
                <w:spacing w:val="-6"/>
              </w:rPr>
              <w:t xml:space="preserve"> </w:t>
            </w:r>
            <w:r w:rsidRPr="004220D3">
              <w:rPr>
                <w:spacing w:val="-4"/>
              </w:rPr>
              <w:t>(DSMC</w:t>
            </w:r>
            <w:r w:rsidRPr="004220D3">
              <w:rPr>
                <w:spacing w:val="-15"/>
              </w:rPr>
              <w:t xml:space="preserve"> </w:t>
            </w:r>
            <w:r w:rsidRPr="004220D3">
              <w:rPr>
                <w:spacing w:val="-4"/>
              </w:rPr>
              <w:t>Chair)</w:t>
            </w:r>
          </w:p>
        </w:tc>
      </w:tr>
      <w:tr w:rsidR="00597E07" w:rsidRPr="004220D3" w14:paraId="33D6FF13" w14:textId="77777777" w:rsidTr="00CD77C9">
        <w:trPr>
          <w:trHeight w:val="1404"/>
        </w:trPr>
        <w:tc>
          <w:tcPr>
            <w:tcW w:w="3208" w:type="dxa"/>
          </w:tcPr>
          <w:p w14:paraId="333EC1E3" w14:textId="77777777" w:rsidR="00597E07" w:rsidRPr="004220D3" w:rsidRDefault="00597E07" w:rsidP="00CD77C9">
            <w:pPr>
              <w:spacing w:before="11"/>
              <w:ind w:left="59"/>
            </w:pPr>
            <w:r w:rsidRPr="004220D3">
              <w:rPr>
                <w:spacing w:val="-10"/>
              </w:rPr>
              <w:t>415-353-9888</w:t>
            </w:r>
          </w:p>
          <w:p w14:paraId="09A0E7AD" w14:textId="77777777" w:rsidR="00597E07" w:rsidRPr="004220D3" w:rsidRDefault="00597E07" w:rsidP="00CD77C9">
            <w:pPr>
              <w:spacing w:before="10" w:line="237" w:lineRule="auto"/>
              <w:ind w:left="59" w:right="819"/>
            </w:pPr>
            <w:hyperlink r:id="rId46">
              <w:r w:rsidRPr="004220D3">
                <w:rPr>
                  <w:color w:val="446DC4"/>
                  <w:spacing w:val="-10"/>
                  <w:u w:val="single" w:color="446DC4"/>
                </w:rPr>
                <w:t>Katie.kelley@ucsf.edu</w:t>
              </w:r>
            </w:hyperlink>
            <w:r w:rsidRPr="004220D3">
              <w:rPr>
                <w:color w:val="446DC4"/>
                <w:spacing w:val="-10"/>
              </w:rPr>
              <w:t xml:space="preserve"> </w:t>
            </w:r>
            <w:r w:rsidRPr="004220D3">
              <w:t>Box 3211</w:t>
            </w:r>
          </w:p>
          <w:p w14:paraId="7CE492E3" w14:textId="77777777" w:rsidR="00597E07" w:rsidRPr="004220D3" w:rsidRDefault="00597E07" w:rsidP="00CD77C9">
            <w:pPr>
              <w:spacing w:line="243" w:lineRule="exact"/>
              <w:ind w:left="59"/>
            </w:pPr>
            <w:r w:rsidRPr="004220D3">
              <w:rPr>
                <w:spacing w:val="-5"/>
              </w:rPr>
              <w:t>UCSF</w:t>
            </w:r>
            <w:r w:rsidRPr="004220D3">
              <w:rPr>
                <w:spacing w:val="-11"/>
              </w:rPr>
              <w:t xml:space="preserve"> </w:t>
            </w:r>
            <w:r w:rsidRPr="004220D3">
              <w:rPr>
                <w:spacing w:val="-2"/>
              </w:rPr>
              <w:t>HDFCCC</w:t>
            </w:r>
          </w:p>
          <w:p w14:paraId="67E413C3" w14:textId="77777777" w:rsidR="00597E07" w:rsidRPr="004220D3" w:rsidRDefault="00597E07" w:rsidP="00CD77C9">
            <w:pPr>
              <w:spacing w:line="252" w:lineRule="exact"/>
              <w:ind w:left="59"/>
            </w:pPr>
            <w:r w:rsidRPr="004220D3">
              <w:rPr>
                <w:spacing w:val="-4"/>
              </w:rPr>
              <w:t>San</w:t>
            </w:r>
            <w:r w:rsidRPr="004220D3">
              <w:rPr>
                <w:spacing w:val="-9"/>
              </w:rPr>
              <w:t xml:space="preserve"> </w:t>
            </w:r>
            <w:r w:rsidRPr="004220D3">
              <w:rPr>
                <w:spacing w:val="-4"/>
              </w:rPr>
              <w:t>Francisco,</w:t>
            </w:r>
            <w:r w:rsidRPr="004220D3">
              <w:rPr>
                <w:spacing w:val="-7"/>
              </w:rPr>
              <w:t xml:space="preserve"> </w:t>
            </w:r>
            <w:r w:rsidRPr="004220D3">
              <w:rPr>
                <w:spacing w:val="-4"/>
              </w:rPr>
              <w:t>CA</w:t>
            </w:r>
            <w:r w:rsidRPr="004220D3">
              <w:rPr>
                <w:spacing w:val="-5"/>
              </w:rPr>
              <w:t xml:space="preserve"> </w:t>
            </w:r>
            <w:r w:rsidRPr="004220D3">
              <w:rPr>
                <w:spacing w:val="-4"/>
              </w:rPr>
              <w:t>94158</w:t>
            </w:r>
          </w:p>
        </w:tc>
      </w:tr>
      <w:tr w:rsidR="00597E07" w:rsidRPr="004220D3" w14:paraId="79C3B45A" w14:textId="77777777" w:rsidTr="00CD77C9">
        <w:trPr>
          <w:trHeight w:val="1581"/>
        </w:trPr>
        <w:tc>
          <w:tcPr>
            <w:tcW w:w="3208" w:type="dxa"/>
          </w:tcPr>
          <w:p w14:paraId="5A045092" w14:textId="77777777" w:rsidR="00597E07" w:rsidRPr="004220D3" w:rsidRDefault="00597E07" w:rsidP="00CD77C9">
            <w:pPr>
              <w:spacing w:before="129" w:line="237" w:lineRule="auto"/>
              <w:ind w:left="50" w:right="47" w:hanging="1"/>
            </w:pPr>
            <w:r w:rsidRPr="004220D3">
              <w:rPr>
                <w:spacing w:val="-4"/>
              </w:rPr>
              <w:t>John</w:t>
            </w:r>
            <w:r w:rsidRPr="004220D3">
              <w:rPr>
                <w:spacing w:val="-9"/>
              </w:rPr>
              <w:t xml:space="preserve"> </w:t>
            </w:r>
            <w:r w:rsidRPr="004220D3">
              <w:rPr>
                <w:spacing w:val="-4"/>
              </w:rPr>
              <w:t>McAdams</w:t>
            </w:r>
            <w:r w:rsidRPr="004220D3">
              <w:rPr>
                <w:spacing w:val="-8"/>
              </w:rPr>
              <w:t xml:space="preserve"> </w:t>
            </w:r>
            <w:r w:rsidRPr="004220D3">
              <w:rPr>
                <w:spacing w:val="-4"/>
              </w:rPr>
              <w:t>(DSMC</w:t>
            </w:r>
            <w:r w:rsidRPr="004220D3">
              <w:rPr>
                <w:spacing w:val="-16"/>
              </w:rPr>
              <w:t xml:space="preserve"> </w:t>
            </w:r>
            <w:r w:rsidRPr="004220D3">
              <w:rPr>
                <w:spacing w:val="-4"/>
              </w:rPr>
              <w:t xml:space="preserve">Director) </w:t>
            </w:r>
            <w:r w:rsidRPr="004220D3">
              <w:rPr>
                <w:spacing w:val="-2"/>
              </w:rPr>
              <w:t>415-476-8496</w:t>
            </w:r>
          </w:p>
          <w:p w14:paraId="7293D49E" w14:textId="77777777" w:rsidR="00597E07" w:rsidRPr="004220D3" w:rsidRDefault="00597E07" w:rsidP="00CD77C9">
            <w:pPr>
              <w:spacing w:before="9" w:line="237" w:lineRule="auto"/>
              <w:ind w:left="50" w:right="462"/>
            </w:pPr>
            <w:hyperlink r:id="rId47">
              <w:r w:rsidRPr="004220D3">
                <w:rPr>
                  <w:color w:val="446DC4"/>
                  <w:spacing w:val="-10"/>
                  <w:u w:val="single" w:color="446DC4"/>
                </w:rPr>
                <w:t>John.mcadams@ucsf.edu</w:t>
              </w:r>
            </w:hyperlink>
            <w:r w:rsidRPr="004220D3">
              <w:rPr>
                <w:color w:val="446DC4"/>
                <w:spacing w:val="-10"/>
              </w:rPr>
              <w:t xml:space="preserve"> </w:t>
            </w:r>
            <w:r w:rsidRPr="004220D3">
              <w:t>Box 0981</w:t>
            </w:r>
          </w:p>
          <w:p w14:paraId="2C509A99" w14:textId="77777777" w:rsidR="00597E07" w:rsidRPr="004220D3" w:rsidRDefault="00597E07" w:rsidP="00CD77C9">
            <w:pPr>
              <w:spacing w:line="204" w:lineRule="exact"/>
              <w:ind w:left="50"/>
            </w:pPr>
            <w:r w:rsidRPr="004220D3">
              <w:rPr>
                <w:spacing w:val="-5"/>
              </w:rPr>
              <w:t>UCSF</w:t>
            </w:r>
            <w:r w:rsidRPr="004220D3">
              <w:rPr>
                <w:spacing w:val="-11"/>
              </w:rPr>
              <w:t xml:space="preserve"> </w:t>
            </w:r>
            <w:r w:rsidRPr="004220D3">
              <w:rPr>
                <w:spacing w:val="-2"/>
              </w:rPr>
              <w:t>HDFCCC</w:t>
            </w:r>
          </w:p>
          <w:p w14:paraId="2B47BA52" w14:textId="77777777" w:rsidR="00597E07" w:rsidRPr="004220D3" w:rsidRDefault="00597E07" w:rsidP="00CD77C9">
            <w:pPr>
              <w:spacing w:line="217" w:lineRule="exact"/>
              <w:ind w:left="50"/>
            </w:pPr>
            <w:r w:rsidRPr="004220D3">
              <w:rPr>
                <w:spacing w:val="-4"/>
              </w:rPr>
              <w:t>San</w:t>
            </w:r>
            <w:r w:rsidRPr="004220D3">
              <w:rPr>
                <w:spacing w:val="-12"/>
              </w:rPr>
              <w:t xml:space="preserve"> </w:t>
            </w:r>
            <w:r w:rsidRPr="004220D3">
              <w:rPr>
                <w:spacing w:val="-4"/>
              </w:rPr>
              <w:t>Francisco,</w:t>
            </w:r>
            <w:r w:rsidRPr="004220D3">
              <w:rPr>
                <w:spacing w:val="-11"/>
              </w:rPr>
              <w:t xml:space="preserve"> </w:t>
            </w:r>
            <w:r w:rsidRPr="004220D3">
              <w:rPr>
                <w:spacing w:val="-4"/>
              </w:rPr>
              <w:t>CA</w:t>
            </w:r>
            <w:r w:rsidRPr="004220D3">
              <w:rPr>
                <w:spacing w:val="-8"/>
              </w:rPr>
              <w:t xml:space="preserve"> </w:t>
            </w:r>
            <w:r w:rsidRPr="004220D3">
              <w:rPr>
                <w:spacing w:val="-4"/>
              </w:rPr>
              <w:t>94158</w:t>
            </w:r>
          </w:p>
        </w:tc>
      </w:tr>
    </w:tbl>
    <w:p w14:paraId="63EAD55B" w14:textId="77777777" w:rsidR="00597E07" w:rsidRPr="004220D3" w:rsidRDefault="00597E07" w:rsidP="00597E07">
      <w:pPr>
        <w:spacing w:line="217" w:lineRule="exact"/>
        <w:sectPr w:rsidR="00597E07" w:rsidRPr="004220D3" w:rsidSect="00597E07">
          <w:pgSz w:w="12240" w:h="15840"/>
          <w:pgMar w:top="1580" w:right="420" w:bottom="520" w:left="1020" w:header="0" w:footer="340" w:gutter="0"/>
          <w:cols w:space="720"/>
        </w:sectPr>
      </w:pPr>
    </w:p>
    <w:p w14:paraId="4307FD38" w14:textId="77777777" w:rsidR="00597E07" w:rsidRPr="004220D3" w:rsidRDefault="00597E07" w:rsidP="00597E07">
      <w:pPr>
        <w:spacing w:before="76"/>
        <w:ind w:left="510"/>
        <w:outlineLvl w:val="0"/>
        <w:rPr>
          <w:b/>
          <w:bCs/>
          <w:sz w:val="24"/>
          <w:szCs w:val="24"/>
          <w:u w:color="000000"/>
        </w:rPr>
      </w:pPr>
      <w:bookmarkStart w:id="21" w:name="_bookmark60"/>
      <w:bookmarkEnd w:id="21"/>
      <w:r w:rsidRPr="004220D3">
        <w:rPr>
          <w:b/>
          <w:bCs/>
          <w:spacing w:val="-2"/>
          <w:sz w:val="24"/>
          <w:szCs w:val="24"/>
          <w:u w:val="single" w:color="000000"/>
        </w:rPr>
        <w:lastRenderedPageBreak/>
        <w:t>Appendix</w:t>
      </w:r>
      <w:r w:rsidRPr="004220D3">
        <w:rPr>
          <w:b/>
          <w:bCs/>
          <w:spacing w:val="-9"/>
          <w:sz w:val="24"/>
          <w:szCs w:val="24"/>
          <w:u w:val="single" w:color="000000"/>
        </w:rPr>
        <w:t xml:space="preserve"> </w:t>
      </w:r>
      <w:r w:rsidRPr="004220D3">
        <w:rPr>
          <w:b/>
          <w:bCs/>
          <w:spacing w:val="-2"/>
          <w:sz w:val="24"/>
          <w:szCs w:val="24"/>
          <w:u w:val="single" w:color="000000"/>
        </w:rPr>
        <w:t>N.8</w:t>
      </w:r>
      <w:r w:rsidRPr="004220D3">
        <w:rPr>
          <w:b/>
          <w:bCs/>
          <w:spacing w:val="-7"/>
          <w:sz w:val="24"/>
          <w:szCs w:val="24"/>
          <w:u w:val="single" w:color="000000"/>
        </w:rPr>
        <w:t xml:space="preserve"> </w:t>
      </w:r>
      <w:r w:rsidRPr="004220D3">
        <w:rPr>
          <w:b/>
          <w:bCs/>
          <w:spacing w:val="-2"/>
          <w:sz w:val="24"/>
          <w:szCs w:val="24"/>
          <w:u w:val="single" w:color="000000"/>
        </w:rPr>
        <w:t>(Multicenter)</w:t>
      </w:r>
      <w:r w:rsidRPr="004220D3">
        <w:rPr>
          <w:b/>
          <w:bCs/>
          <w:sz w:val="24"/>
          <w:szCs w:val="24"/>
          <w:u w:val="single" w:color="000000"/>
        </w:rPr>
        <w:t xml:space="preserve"> </w:t>
      </w:r>
      <w:r w:rsidRPr="004220D3">
        <w:rPr>
          <w:b/>
          <w:bCs/>
          <w:spacing w:val="-2"/>
          <w:sz w:val="24"/>
          <w:szCs w:val="24"/>
          <w:u w:val="single" w:color="000000"/>
        </w:rPr>
        <w:t>Phase</w:t>
      </w:r>
      <w:r w:rsidRPr="004220D3">
        <w:rPr>
          <w:b/>
          <w:bCs/>
          <w:spacing w:val="-8"/>
          <w:sz w:val="24"/>
          <w:szCs w:val="24"/>
          <w:u w:val="single" w:color="000000"/>
        </w:rPr>
        <w:t xml:space="preserve"> </w:t>
      </w:r>
      <w:r w:rsidRPr="004220D3">
        <w:rPr>
          <w:b/>
          <w:bCs/>
          <w:spacing w:val="-2"/>
          <w:sz w:val="24"/>
          <w:szCs w:val="24"/>
          <w:u w:val="single" w:color="000000"/>
        </w:rPr>
        <w:t>1</w:t>
      </w:r>
      <w:r w:rsidRPr="004220D3">
        <w:rPr>
          <w:b/>
          <w:bCs/>
          <w:spacing w:val="-8"/>
          <w:sz w:val="24"/>
          <w:szCs w:val="24"/>
          <w:u w:val="single" w:color="000000"/>
        </w:rPr>
        <w:t xml:space="preserve"> </w:t>
      </w:r>
      <w:r w:rsidRPr="004220D3">
        <w:rPr>
          <w:b/>
          <w:bCs/>
          <w:spacing w:val="-2"/>
          <w:sz w:val="24"/>
          <w:szCs w:val="24"/>
          <w:u w:val="single" w:color="000000"/>
        </w:rPr>
        <w:t>Dose</w:t>
      </w:r>
      <w:r w:rsidRPr="004220D3">
        <w:rPr>
          <w:b/>
          <w:bCs/>
          <w:spacing w:val="-5"/>
          <w:sz w:val="24"/>
          <w:szCs w:val="24"/>
          <w:u w:val="single" w:color="000000"/>
        </w:rPr>
        <w:t xml:space="preserve"> </w:t>
      </w:r>
      <w:r w:rsidRPr="004220D3">
        <w:rPr>
          <w:b/>
          <w:bCs/>
          <w:spacing w:val="-2"/>
          <w:sz w:val="24"/>
          <w:szCs w:val="24"/>
          <w:u w:val="single" w:color="000000"/>
        </w:rPr>
        <w:t>Escalation</w:t>
      </w:r>
    </w:p>
    <w:p w14:paraId="248A1C2C" w14:textId="77777777" w:rsidR="00597E07" w:rsidRPr="004220D3" w:rsidRDefault="00597E07" w:rsidP="00597E07">
      <w:pPr>
        <w:spacing w:before="184" w:line="237" w:lineRule="auto"/>
        <w:ind w:left="510" w:right="1480"/>
        <w:outlineLvl w:val="1"/>
        <w:rPr>
          <w:b/>
          <w:bCs/>
        </w:rPr>
      </w:pPr>
      <w:r w:rsidRPr="004220D3">
        <w:rPr>
          <w:b/>
          <w:bCs/>
        </w:rPr>
        <w:t>Data</w:t>
      </w:r>
      <w:r w:rsidRPr="004220D3">
        <w:rPr>
          <w:b/>
          <w:bCs/>
          <w:spacing w:val="-16"/>
        </w:rPr>
        <w:t xml:space="preserve"> </w:t>
      </w:r>
      <w:r w:rsidRPr="004220D3">
        <w:rPr>
          <w:b/>
          <w:bCs/>
        </w:rPr>
        <w:t>and</w:t>
      </w:r>
      <w:r w:rsidRPr="004220D3">
        <w:rPr>
          <w:b/>
          <w:bCs/>
          <w:spacing w:val="-16"/>
        </w:rPr>
        <w:t xml:space="preserve"> </w:t>
      </w:r>
      <w:r w:rsidRPr="004220D3">
        <w:rPr>
          <w:b/>
          <w:bCs/>
        </w:rPr>
        <w:t>Safety</w:t>
      </w:r>
      <w:r w:rsidRPr="004220D3">
        <w:rPr>
          <w:b/>
          <w:bCs/>
          <w:spacing w:val="-16"/>
        </w:rPr>
        <w:t xml:space="preserve"> </w:t>
      </w:r>
      <w:r w:rsidRPr="004220D3">
        <w:rPr>
          <w:b/>
          <w:bCs/>
        </w:rPr>
        <w:t>Monitoring</w:t>
      </w:r>
      <w:r w:rsidRPr="004220D3">
        <w:rPr>
          <w:b/>
          <w:bCs/>
          <w:spacing w:val="-16"/>
        </w:rPr>
        <w:t xml:space="preserve"> </w:t>
      </w:r>
      <w:r w:rsidRPr="004220D3">
        <w:rPr>
          <w:b/>
          <w:bCs/>
        </w:rPr>
        <w:t>Plan</w:t>
      </w:r>
      <w:r w:rsidRPr="004220D3">
        <w:rPr>
          <w:b/>
          <w:bCs/>
          <w:spacing w:val="-16"/>
        </w:rPr>
        <w:t xml:space="preserve"> </w:t>
      </w:r>
      <w:r w:rsidRPr="004220D3">
        <w:rPr>
          <w:b/>
          <w:bCs/>
        </w:rPr>
        <w:t>for</w:t>
      </w:r>
      <w:r w:rsidRPr="004220D3">
        <w:rPr>
          <w:b/>
          <w:bCs/>
          <w:spacing w:val="-16"/>
        </w:rPr>
        <w:t xml:space="preserve"> </w:t>
      </w:r>
      <w:r w:rsidRPr="004220D3">
        <w:rPr>
          <w:b/>
          <w:bCs/>
        </w:rPr>
        <w:t>a</w:t>
      </w:r>
      <w:r w:rsidRPr="004220D3">
        <w:rPr>
          <w:b/>
          <w:bCs/>
          <w:spacing w:val="-16"/>
        </w:rPr>
        <w:t xml:space="preserve"> </w:t>
      </w:r>
      <w:r w:rsidRPr="004220D3">
        <w:rPr>
          <w:b/>
          <w:bCs/>
        </w:rPr>
        <w:t>Multicenter</w:t>
      </w:r>
      <w:r w:rsidRPr="004220D3">
        <w:rPr>
          <w:b/>
          <w:bCs/>
          <w:spacing w:val="-15"/>
        </w:rPr>
        <w:t xml:space="preserve"> </w:t>
      </w:r>
      <w:r w:rsidRPr="004220D3">
        <w:rPr>
          <w:b/>
          <w:bCs/>
        </w:rPr>
        <w:t>Institutional</w:t>
      </w:r>
      <w:r w:rsidRPr="004220D3">
        <w:rPr>
          <w:b/>
          <w:bCs/>
          <w:spacing w:val="-15"/>
        </w:rPr>
        <w:t xml:space="preserve"> </w:t>
      </w:r>
      <w:r w:rsidRPr="004220D3">
        <w:rPr>
          <w:b/>
          <w:bCs/>
        </w:rPr>
        <w:t>Trial</w:t>
      </w:r>
      <w:r w:rsidRPr="004220D3">
        <w:rPr>
          <w:b/>
          <w:bCs/>
          <w:spacing w:val="-16"/>
        </w:rPr>
        <w:t xml:space="preserve"> </w:t>
      </w:r>
      <w:r w:rsidRPr="004220D3">
        <w:rPr>
          <w:b/>
          <w:bCs/>
        </w:rPr>
        <w:t>(Phase</w:t>
      </w:r>
      <w:r w:rsidRPr="004220D3">
        <w:rPr>
          <w:b/>
          <w:bCs/>
          <w:spacing w:val="-16"/>
        </w:rPr>
        <w:t xml:space="preserve"> </w:t>
      </w:r>
      <w:r w:rsidRPr="004220D3">
        <w:rPr>
          <w:b/>
          <w:bCs/>
        </w:rPr>
        <w:t>1</w:t>
      </w:r>
      <w:r w:rsidRPr="004220D3">
        <w:rPr>
          <w:b/>
          <w:bCs/>
          <w:spacing w:val="-16"/>
        </w:rPr>
        <w:t xml:space="preserve"> </w:t>
      </w:r>
      <w:r w:rsidRPr="004220D3">
        <w:rPr>
          <w:b/>
          <w:bCs/>
        </w:rPr>
        <w:t xml:space="preserve">Dose </w:t>
      </w:r>
      <w:r w:rsidRPr="004220D3">
        <w:rPr>
          <w:b/>
          <w:bCs/>
          <w:spacing w:val="-2"/>
        </w:rPr>
        <w:t>Escalation)</w:t>
      </w:r>
    </w:p>
    <w:p w14:paraId="61677AC1" w14:textId="77777777" w:rsidR="00597E07" w:rsidRPr="004220D3" w:rsidRDefault="00597E07" w:rsidP="00597E07">
      <w:pPr>
        <w:numPr>
          <w:ilvl w:val="0"/>
          <w:numId w:val="38"/>
        </w:numPr>
        <w:tabs>
          <w:tab w:val="left" w:pos="1141"/>
        </w:tabs>
        <w:spacing w:before="176"/>
        <w:ind w:hanging="721"/>
        <w:rPr>
          <w:b/>
        </w:rPr>
      </w:pPr>
      <w:r w:rsidRPr="004220D3">
        <w:rPr>
          <w:b/>
          <w:spacing w:val="-4"/>
        </w:rPr>
        <w:t>Oversight</w:t>
      </w:r>
      <w:r w:rsidRPr="004220D3">
        <w:rPr>
          <w:b/>
          <w:spacing w:val="-11"/>
        </w:rPr>
        <w:t xml:space="preserve"> </w:t>
      </w:r>
      <w:r w:rsidRPr="004220D3">
        <w:rPr>
          <w:b/>
          <w:spacing w:val="-4"/>
        </w:rPr>
        <w:t>and</w:t>
      </w:r>
      <w:r w:rsidRPr="004220D3">
        <w:rPr>
          <w:b/>
          <w:spacing w:val="-11"/>
        </w:rPr>
        <w:t xml:space="preserve"> </w:t>
      </w:r>
      <w:r w:rsidRPr="004220D3">
        <w:rPr>
          <w:b/>
          <w:spacing w:val="-4"/>
        </w:rPr>
        <w:t>Monitoring</w:t>
      </w:r>
      <w:r w:rsidRPr="004220D3">
        <w:rPr>
          <w:b/>
          <w:spacing w:val="-10"/>
        </w:rPr>
        <w:t xml:space="preserve"> </w:t>
      </w:r>
      <w:r w:rsidRPr="004220D3">
        <w:rPr>
          <w:b/>
          <w:spacing w:val="-4"/>
        </w:rPr>
        <w:t>Plan</w:t>
      </w:r>
    </w:p>
    <w:p w14:paraId="59DD35D9" w14:textId="77777777" w:rsidR="00597E07" w:rsidRPr="004220D3" w:rsidRDefault="00597E07" w:rsidP="00597E07">
      <w:pPr>
        <w:spacing w:before="209" w:line="228" w:lineRule="auto"/>
        <w:ind w:left="1141" w:right="1428"/>
      </w:pPr>
      <w:r w:rsidRPr="004220D3">
        <w:t>The UCSF Helen Diller Family Comprehensive Cancer Center (HDFCCC) Data and Safety Monitoring Committee (DSMC) is responsible for monitoring data quality and participant</w:t>
      </w:r>
      <w:r w:rsidRPr="004220D3">
        <w:rPr>
          <w:spacing w:val="-17"/>
        </w:rPr>
        <w:t xml:space="preserve"> </w:t>
      </w:r>
      <w:r w:rsidRPr="004220D3">
        <w:t>safety</w:t>
      </w:r>
      <w:r w:rsidRPr="004220D3">
        <w:rPr>
          <w:spacing w:val="-16"/>
        </w:rPr>
        <w:t xml:space="preserve"> </w:t>
      </w:r>
      <w:r w:rsidRPr="004220D3">
        <w:t>for</w:t>
      </w:r>
      <w:r w:rsidRPr="004220D3">
        <w:rPr>
          <w:spacing w:val="-16"/>
        </w:rPr>
        <w:t xml:space="preserve"> </w:t>
      </w:r>
      <w:r w:rsidRPr="004220D3">
        <w:t>all</w:t>
      </w:r>
      <w:r w:rsidRPr="004220D3">
        <w:rPr>
          <w:spacing w:val="-17"/>
        </w:rPr>
        <w:t xml:space="preserve"> </w:t>
      </w:r>
      <w:r w:rsidRPr="004220D3">
        <w:t>HDFCCC</w:t>
      </w:r>
      <w:r w:rsidRPr="004220D3">
        <w:rPr>
          <w:spacing w:val="-16"/>
        </w:rPr>
        <w:t xml:space="preserve"> </w:t>
      </w:r>
      <w:r w:rsidRPr="004220D3">
        <w:t>institutional</w:t>
      </w:r>
      <w:r w:rsidRPr="004220D3">
        <w:rPr>
          <w:spacing w:val="-15"/>
        </w:rPr>
        <w:t xml:space="preserve"> </w:t>
      </w:r>
      <w:r w:rsidRPr="004220D3">
        <w:t>clinical</w:t>
      </w:r>
      <w:r w:rsidRPr="004220D3">
        <w:rPr>
          <w:spacing w:val="-15"/>
        </w:rPr>
        <w:t xml:space="preserve"> </w:t>
      </w:r>
      <w:r w:rsidRPr="004220D3">
        <w:t>trials</w:t>
      </w:r>
      <w:r w:rsidRPr="004220D3">
        <w:rPr>
          <w:spacing w:val="-16"/>
        </w:rPr>
        <w:t xml:space="preserve"> </w:t>
      </w:r>
      <w:r w:rsidRPr="004220D3">
        <w:t>and</w:t>
      </w:r>
      <w:r w:rsidRPr="004220D3">
        <w:rPr>
          <w:spacing w:val="-16"/>
        </w:rPr>
        <w:t xml:space="preserve"> </w:t>
      </w:r>
      <w:r w:rsidRPr="004220D3">
        <w:t>cancer-specific</w:t>
      </w:r>
      <w:r w:rsidRPr="004220D3">
        <w:rPr>
          <w:spacing w:val="-16"/>
        </w:rPr>
        <w:t xml:space="preserve"> </w:t>
      </w:r>
      <w:r w:rsidRPr="004220D3">
        <w:t>trials</w:t>
      </w:r>
      <w:r w:rsidRPr="004220D3">
        <w:rPr>
          <w:spacing w:val="-17"/>
        </w:rPr>
        <w:t xml:space="preserve"> </w:t>
      </w:r>
      <w:r w:rsidRPr="004220D3">
        <w:t>at UCSF.</w:t>
      </w:r>
      <w:r w:rsidRPr="004220D3">
        <w:rPr>
          <w:spacing w:val="40"/>
        </w:rPr>
        <w:t xml:space="preserve"> </w:t>
      </w:r>
      <w:r w:rsidRPr="004220D3">
        <w:t>A summary of DSMC activities for this trial includes:</w:t>
      </w:r>
    </w:p>
    <w:p w14:paraId="1667A9B7" w14:textId="77777777" w:rsidR="00597E07" w:rsidRPr="004220D3" w:rsidRDefault="00597E07" w:rsidP="00597E07">
      <w:pPr>
        <w:numPr>
          <w:ilvl w:val="0"/>
          <w:numId w:val="36"/>
        </w:numPr>
        <w:tabs>
          <w:tab w:val="left" w:pos="1862"/>
        </w:tabs>
        <w:spacing w:before="163"/>
      </w:pPr>
      <w:r w:rsidRPr="004220D3">
        <w:rPr>
          <w:spacing w:val="-4"/>
        </w:rPr>
        <w:t>Participant</w:t>
      </w:r>
      <w:r w:rsidRPr="004220D3">
        <w:rPr>
          <w:spacing w:val="-6"/>
        </w:rPr>
        <w:t xml:space="preserve"> </w:t>
      </w:r>
      <w:r w:rsidRPr="004220D3">
        <w:rPr>
          <w:spacing w:val="-4"/>
        </w:rPr>
        <w:t>monitoring</w:t>
      </w:r>
      <w:r w:rsidRPr="004220D3">
        <w:rPr>
          <w:spacing w:val="-6"/>
        </w:rPr>
        <w:t xml:space="preserve"> </w:t>
      </w:r>
      <w:r w:rsidRPr="004220D3">
        <w:rPr>
          <w:spacing w:val="-4"/>
        </w:rPr>
        <w:t>prior</w:t>
      </w:r>
      <w:r w:rsidRPr="004220D3">
        <w:rPr>
          <w:spacing w:val="-8"/>
        </w:rPr>
        <w:t xml:space="preserve"> </w:t>
      </w:r>
      <w:r w:rsidRPr="004220D3">
        <w:rPr>
          <w:spacing w:val="-4"/>
        </w:rPr>
        <w:t>to</w:t>
      </w:r>
      <w:r w:rsidRPr="004220D3">
        <w:rPr>
          <w:spacing w:val="-9"/>
        </w:rPr>
        <w:t xml:space="preserve"> </w:t>
      </w:r>
      <w:r w:rsidRPr="004220D3">
        <w:rPr>
          <w:spacing w:val="-4"/>
        </w:rPr>
        <w:t>dose</w:t>
      </w:r>
      <w:r w:rsidRPr="004220D3">
        <w:rPr>
          <w:spacing w:val="-6"/>
        </w:rPr>
        <w:t xml:space="preserve"> </w:t>
      </w:r>
      <w:r w:rsidRPr="004220D3">
        <w:rPr>
          <w:spacing w:val="-4"/>
        </w:rPr>
        <w:t>escalation.</w:t>
      </w:r>
    </w:p>
    <w:p w14:paraId="21E689D4" w14:textId="77777777" w:rsidR="00597E07" w:rsidRPr="004220D3" w:rsidRDefault="00597E07" w:rsidP="00597E07">
      <w:pPr>
        <w:numPr>
          <w:ilvl w:val="0"/>
          <w:numId w:val="36"/>
        </w:numPr>
        <w:tabs>
          <w:tab w:val="left" w:pos="1862"/>
        </w:tabs>
        <w:spacing w:before="59"/>
      </w:pPr>
      <w:r w:rsidRPr="004220D3">
        <w:rPr>
          <w:spacing w:val="-4"/>
        </w:rPr>
        <w:t>Review</w:t>
      </w:r>
      <w:r w:rsidRPr="004220D3">
        <w:rPr>
          <w:spacing w:val="-11"/>
        </w:rPr>
        <w:t xml:space="preserve"> </w:t>
      </w:r>
      <w:r w:rsidRPr="004220D3">
        <w:rPr>
          <w:spacing w:val="-4"/>
        </w:rPr>
        <w:t>of</w:t>
      </w:r>
      <w:r w:rsidRPr="004220D3">
        <w:rPr>
          <w:spacing w:val="-3"/>
        </w:rPr>
        <w:t xml:space="preserve"> </w:t>
      </w:r>
      <w:r w:rsidRPr="004220D3">
        <w:rPr>
          <w:spacing w:val="-4"/>
        </w:rPr>
        <w:t>participant</w:t>
      </w:r>
      <w:r w:rsidRPr="004220D3">
        <w:rPr>
          <w:spacing w:val="2"/>
        </w:rPr>
        <w:t xml:space="preserve"> </w:t>
      </w:r>
      <w:r w:rsidRPr="004220D3">
        <w:rPr>
          <w:spacing w:val="-4"/>
        </w:rPr>
        <w:t>data</w:t>
      </w:r>
      <w:r w:rsidRPr="004220D3">
        <w:rPr>
          <w:spacing w:val="-14"/>
        </w:rPr>
        <w:t xml:space="preserve"> </w:t>
      </w:r>
      <w:r w:rsidRPr="004220D3">
        <w:rPr>
          <w:spacing w:val="-4"/>
        </w:rPr>
        <w:t>in each</w:t>
      </w:r>
      <w:r w:rsidRPr="004220D3">
        <w:rPr>
          <w:spacing w:val="-13"/>
        </w:rPr>
        <w:t xml:space="preserve"> </w:t>
      </w:r>
      <w:r w:rsidRPr="004220D3">
        <w:rPr>
          <w:spacing w:val="-4"/>
        </w:rPr>
        <w:t>cohort</w:t>
      </w:r>
    </w:p>
    <w:p w14:paraId="24425446" w14:textId="77777777" w:rsidR="00597E07" w:rsidRPr="004220D3" w:rsidRDefault="00597E07" w:rsidP="00597E07">
      <w:pPr>
        <w:numPr>
          <w:ilvl w:val="0"/>
          <w:numId w:val="36"/>
        </w:numPr>
        <w:tabs>
          <w:tab w:val="left" w:pos="1862"/>
        </w:tabs>
        <w:spacing w:before="69"/>
      </w:pPr>
      <w:r w:rsidRPr="004220D3">
        <w:rPr>
          <w:spacing w:val="-4"/>
        </w:rPr>
        <w:t>Approval</w:t>
      </w:r>
      <w:r w:rsidRPr="004220D3">
        <w:rPr>
          <w:spacing w:val="-5"/>
        </w:rPr>
        <w:t xml:space="preserve"> </w:t>
      </w:r>
      <w:r w:rsidRPr="004220D3">
        <w:rPr>
          <w:spacing w:val="-4"/>
        </w:rPr>
        <w:t>of</w:t>
      </w:r>
      <w:r w:rsidRPr="004220D3">
        <w:rPr>
          <w:spacing w:val="-7"/>
        </w:rPr>
        <w:t xml:space="preserve"> </w:t>
      </w:r>
      <w:r w:rsidRPr="004220D3">
        <w:rPr>
          <w:spacing w:val="-4"/>
        </w:rPr>
        <w:t>dose</w:t>
      </w:r>
      <w:r w:rsidRPr="004220D3">
        <w:rPr>
          <w:spacing w:val="-9"/>
        </w:rPr>
        <w:t xml:space="preserve"> </w:t>
      </w:r>
      <w:r w:rsidRPr="004220D3">
        <w:rPr>
          <w:spacing w:val="-4"/>
        </w:rPr>
        <w:t>escalation</w:t>
      </w:r>
      <w:r w:rsidRPr="004220D3">
        <w:rPr>
          <w:spacing w:val="-7"/>
        </w:rPr>
        <w:t xml:space="preserve"> </w:t>
      </w:r>
      <w:r w:rsidRPr="004220D3">
        <w:rPr>
          <w:spacing w:val="-4"/>
        </w:rPr>
        <w:t>by</w:t>
      </w:r>
      <w:r w:rsidRPr="004220D3">
        <w:rPr>
          <w:spacing w:val="-8"/>
        </w:rPr>
        <w:t xml:space="preserve"> </w:t>
      </w:r>
      <w:r w:rsidRPr="004220D3">
        <w:rPr>
          <w:spacing w:val="-4"/>
        </w:rPr>
        <w:t>DSMC Chair</w:t>
      </w:r>
      <w:r w:rsidRPr="004220D3">
        <w:rPr>
          <w:spacing w:val="-12"/>
        </w:rPr>
        <w:t xml:space="preserve"> </w:t>
      </w:r>
      <w:r w:rsidRPr="004220D3">
        <w:rPr>
          <w:spacing w:val="-4"/>
        </w:rPr>
        <w:t>or</w:t>
      </w:r>
      <w:r w:rsidRPr="004220D3">
        <w:rPr>
          <w:spacing w:val="-8"/>
        </w:rPr>
        <w:t xml:space="preserve"> </w:t>
      </w:r>
      <w:r w:rsidRPr="004220D3">
        <w:rPr>
          <w:spacing w:val="-4"/>
        </w:rPr>
        <w:t>Vice</w:t>
      </w:r>
      <w:r w:rsidRPr="004220D3">
        <w:rPr>
          <w:spacing w:val="-9"/>
        </w:rPr>
        <w:t xml:space="preserve"> </w:t>
      </w:r>
      <w:r w:rsidRPr="004220D3">
        <w:rPr>
          <w:spacing w:val="-4"/>
        </w:rPr>
        <w:t>Chair</w:t>
      </w:r>
    </w:p>
    <w:p w14:paraId="1FA7B522" w14:textId="77777777" w:rsidR="00597E07" w:rsidRPr="004220D3" w:rsidRDefault="00597E07" w:rsidP="00597E07">
      <w:pPr>
        <w:numPr>
          <w:ilvl w:val="0"/>
          <w:numId w:val="36"/>
        </w:numPr>
        <w:tabs>
          <w:tab w:val="left" w:pos="1862"/>
        </w:tabs>
        <w:spacing w:before="59"/>
      </w:pPr>
      <w:r w:rsidRPr="004220D3">
        <w:rPr>
          <w:spacing w:val="-4"/>
        </w:rPr>
        <w:t>Review</w:t>
      </w:r>
      <w:r w:rsidRPr="004220D3">
        <w:rPr>
          <w:spacing w:val="-6"/>
        </w:rPr>
        <w:t xml:space="preserve"> </w:t>
      </w:r>
      <w:r w:rsidRPr="004220D3">
        <w:rPr>
          <w:spacing w:val="-4"/>
        </w:rPr>
        <w:t>of</w:t>
      </w:r>
      <w:r w:rsidRPr="004220D3">
        <w:rPr>
          <w:spacing w:val="-10"/>
        </w:rPr>
        <w:t xml:space="preserve"> </w:t>
      </w:r>
      <w:r w:rsidRPr="004220D3">
        <w:rPr>
          <w:spacing w:val="-4"/>
        </w:rPr>
        <w:t>serious</w:t>
      </w:r>
      <w:r w:rsidRPr="004220D3">
        <w:rPr>
          <w:spacing w:val="-5"/>
        </w:rPr>
        <w:t xml:space="preserve"> </w:t>
      </w:r>
      <w:r w:rsidRPr="004220D3">
        <w:rPr>
          <w:spacing w:val="-4"/>
        </w:rPr>
        <w:t>adverse</w:t>
      </w:r>
      <w:r w:rsidRPr="004220D3">
        <w:rPr>
          <w:spacing w:val="2"/>
        </w:rPr>
        <w:t xml:space="preserve"> </w:t>
      </w:r>
      <w:r w:rsidRPr="004220D3">
        <w:rPr>
          <w:spacing w:val="-4"/>
        </w:rPr>
        <w:t>events</w:t>
      </w:r>
    </w:p>
    <w:p w14:paraId="7FDC9990" w14:textId="77777777" w:rsidR="00597E07" w:rsidRPr="004220D3" w:rsidRDefault="00597E07" w:rsidP="00597E07">
      <w:pPr>
        <w:numPr>
          <w:ilvl w:val="0"/>
          <w:numId w:val="36"/>
        </w:numPr>
        <w:tabs>
          <w:tab w:val="left" w:pos="1862"/>
        </w:tabs>
        <w:spacing w:before="69"/>
      </w:pPr>
      <w:r w:rsidRPr="004220D3">
        <w:rPr>
          <w:spacing w:val="-4"/>
        </w:rPr>
        <w:t>Minimum</w:t>
      </w:r>
      <w:r w:rsidRPr="004220D3">
        <w:rPr>
          <w:spacing w:val="-13"/>
        </w:rPr>
        <w:t xml:space="preserve"> </w:t>
      </w:r>
      <w:r w:rsidRPr="004220D3">
        <w:rPr>
          <w:spacing w:val="-4"/>
        </w:rPr>
        <w:t>of</w:t>
      </w:r>
      <w:r w:rsidRPr="004220D3">
        <w:rPr>
          <w:spacing w:val="1"/>
        </w:rPr>
        <w:t xml:space="preserve"> </w:t>
      </w:r>
      <w:r w:rsidRPr="004220D3">
        <w:rPr>
          <w:spacing w:val="-4"/>
        </w:rPr>
        <w:t>biennial</w:t>
      </w:r>
      <w:r w:rsidRPr="004220D3">
        <w:rPr>
          <w:spacing w:val="-5"/>
        </w:rPr>
        <w:t xml:space="preserve"> </w:t>
      </w:r>
      <w:r w:rsidRPr="004220D3">
        <w:rPr>
          <w:spacing w:val="-4"/>
        </w:rPr>
        <w:t>regulatory</w:t>
      </w:r>
      <w:r w:rsidRPr="004220D3">
        <w:rPr>
          <w:spacing w:val="-6"/>
        </w:rPr>
        <w:t xml:space="preserve"> </w:t>
      </w:r>
      <w:r w:rsidRPr="004220D3">
        <w:rPr>
          <w:spacing w:val="-4"/>
        </w:rPr>
        <w:t>auditing</w:t>
      </w:r>
    </w:p>
    <w:p w14:paraId="4CFC1CB4" w14:textId="77777777" w:rsidR="00597E07" w:rsidRPr="004220D3" w:rsidRDefault="00597E07" w:rsidP="00597E07">
      <w:pPr>
        <w:spacing w:before="141"/>
      </w:pPr>
    </w:p>
    <w:p w14:paraId="7EE5F4BC" w14:textId="77777777" w:rsidR="00597E07" w:rsidRPr="004220D3" w:rsidRDefault="00597E07" w:rsidP="00597E07">
      <w:pPr>
        <w:numPr>
          <w:ilvl w:val="0"/>
          <w:numId w:val="38"/>
        </w:numPr>
        <w:tabs>
          <w:tab w:val="left" w:pos="1141"/>
        </w:tabs>
        <w:spacing w:before="1"/>
        <w:ind w:hanging="721"/>
        <w:outlineLvl w:val="1"/>
        <w:rPr>
          <w:b/>
          <w:bCs/>
        </w:rPr>
      </w:pPr>
      <w:r w:rsidRPr="004220D3">
        <w:rPr>
          <w:b/>
          <w:bCs/>
          <w:spacing w:val="-6"/>
        </w:rPr>
        <w:t>Monitoring</w:t>
      </w:r>
      <w:r w:rsidRPr="004220D3">
        <w:rPr>
          <w:b/>
          <w:bCs/>
          <w:spacing w:val="-3"/>
        </w:rPr>
        <w:t xml:space="preserve"> </w:t>
      </w:r>
      <w:r w:rsidRPr="004220D3">
        <w:rPr>
          <w:b/>
          <w:bCs/>
          <w:spacing w:val="-6"/>
        </w:rPr>
        <w:t>and</w:t>
      </w:r>
      <w:r w:rsidRPr="004220D3">
        <w:rPr>
          <w:b/>
          <w:bCs/>
          <w:spacing w:val="-2"/>
        </w:rPr>
        <w:t xml:space="preserve"> </w:t>
      </w:r>
      <w:r w:rsidRPr="004220D3">
        <w:rPr>
          <w:b/>
          <w:bCs/>
          <w:spacing w:val="-6"/>
        </w:rPr>
        <w:t>Reporting</w:t>
      </w:r>
      <w:r w:rsidRPr="004220D3">
        <w:rPr>
          <w:b/>
          <w:bCs/>
          <w:spacing w:val="2"/>
        </w:rPr>
        <w:t xml:space="preserve"> </w:t>
      </w:r>
      <w:r w:rsidRPr="004220D3">
        <w:rPr>
          <w:b/>
          <w:bCs/>
          <w:spacing w:val="-6"/>
        </w:rPr>
        <w:t>Guidelines</w:t>
      </w:r>
    </w:p>
    <w:p w14:paraId="56EADE36" w14:textId="77777777" w:rsidR="00597E07" w:rsidRPr="004220D3" w:rsidRDefault="00597E07" w:rsidP="00597E07">
      <w:pPr>
        <w:spacing w:before="218" w:line="228" w:lineRule="auto"/>
        <w:ind w:left="1141" w:right="1107"/>
      </w:pPr>
      <w:r w:rsidRPr="004220D3">
        <w:t>The Principal Investigator at the UCSF Coordinating Center will hold the role of Study Chair.</w:t>
      </w:r>
      <w:r w:rsidRPr="004220D3">
        <w:rPr>
          <w:spacing w:val="40"/>
        </w:rPr>
        <w:t xml:space="preserve"> </w:t>
      </w:r>
      <w:r w:rsidRPr="004220D3">
        <w:t>The Study Chair is responsible for the overall conduct of the trial and for monitoring</w:t>
      </w:r>
      <w:r w:rsidRPr="004220D3">
        <w:rPr>
          <w:spacing w:val="-16"/>
        </w:rPr>
        <w:t xml:space="preserve"> </w:t>
      </w:r>
      <w:r w:rsidRPr="004220D3">
        <w:t>its</w:t>
      </w:r>
      <w:r w:rsidRPr="004220D3">
        <w:rPr>
          <w:spacing w:val="-16"/>
        </w:rPr>
        <w:t xml:space="preserve"> </w:t>
      </w:r>
      <w:r w:rsidRPr="004220D3">
        <w:t>safety</w:t>
      </w:r>
      <w:r w:rsidRPr="004220D3">
        <w:rPr>
          <w:spacing w:val="-15"/>
        </w:rPr>
        <w:t xml:space="preserve"> </w:t>
      </w:r>
      <w:r w:rsidRPr="004220D3">
        <w:t>and</w:t>
      </w:r>
      <w:r w:rsidRPr="004220D3">
        <w:rPr>
          <w:spacing w:val="-18"/>
        </w:rPr>
        <w:t xml:space="preserve"> </w:t>
      </w:r>
      <w:r w:rsidRPr="004220D3">
        <w:t>progress</w:t>
      </w:r>
      <w:r w:rsidRPr="004220D3">
        <w:rPr>
          <w:spacing w:val="-15"/>
        </w:rPr>
        <w:t xml:space="preserve"> </w:t>
      </w:r>
      <w:r w:rsidRPr="004220D3">
        <w:t>at</w:t>
      </w:r>
      <w:r w:rsidRPr="004220D3">
        <w:rPr>
          <w:spacing w:val="-17"/>
        </w:rPr>
        <w:t xml:space="preserve"> </w:t>
      </w:r>
      <w:r w:rsidRPr="004220D3">
        <w:t>all</w:t>
      </w:r>
      <w:r w:rsidRPr="004220D3">
        <w:rPr>
          <w:spacing w:val="-16"/>
        </w:rPr>
        <w:t xml:space="preserve"> </w:t>
      </w:r>
      <w:r w:rsidRPr="004220D3">
        <w:t>participating</w:t>
      </w:r>
      <w:r w:rsidRPr="004220D3">
        <w:rPr>
          <w:spacing w:val="-15"/>
        </w:rPr>
        <w:t xml:space="preserve"> </w:t>
      </w:r>
      <w:r w:rsidRPr="004220D3">
        <w:t>sites.</w:t>
      </w:r>
      <w:r w:rsidRPr="004220D3">
        <w:rPr>
          <w:spacing w:val="21"/>
        </w:rPr>
        <w:t xml:space="preserve"> </w:t>
      </w:r>
      <w:r w:rsidRPr="004220D3">
        <w:t>The</w:t>
      </w:r>
      <w:r w:rsidRPr="004220D3">
        <w:rPr>
          <w:spacing w:val="-16"/>
        </w:rPr>
        <w:t xml:space="preserve"> </w:t>
      </w:r>
      <w:r w:rsidRPr="004220D3">
        <w:t>Study</w:t>
      </w:r>
      <w:r w:rsidRPr="004220D3">
        <w:rPr>
          <w:spacing w:val="-16"/>
        </w:rPr>
        <w:t xml:space="preserve"> </w:t>
      </w:r>
      <w:r w:rsidRPr="004220D3">
        <w:t>Chair</w:t>
      </w:r>
      <w:r w:rsidRPr="004220D3">
        <w:rPr>
          <w:spacing w:val="-16"/>
        </w:rPr>
        <w:t xml:space="preserve"> </w:t>
      </w:r>
      <w:r w:rsidRPr="004220D3">
        <w:t>will</w:t>
      </w:r>
      <w:r w:rsidRPr="004220D3">
        <w:rPr>
          <w:spacing w:val="-14"/>
        </w:rPr>
        <w:t xml:space="preserve"> </w:t>
      </w:r>
      <w:r w:rsidRPr="004220D3">
        <w:t>conduct continuous review of data and participant safety at weekly UCSF Site Committee meetings.</w:t>
      </w:r>
      <w:r w:rsidRPr="004220D3">
        <w:rPr>
          <w:spacing w:val="40"/>
        </w:rPr>
        <w:t xml:space="preserve"> </w:t>
      </w:r>
      <w:r w:rsidRPr="004220D3">
        <w:t xml:space="preserve">The discussions are documented in the UCSF Site Committee meeting </w:t>
      </w:r>
      <w:r w:rsidRPr="004220D3">
        <w:rPr>
          <w:spacing w:val="-2"/>
        </w:rPr>
        <w:t>minutes.</w:t>
      </w:r>
    </w:p>
    <w:p w14:paraId="0B5B98A9" w14:textId="77777777" w:rsidR="00597E07" w:rsidRPr="004220D3" w:rsidRDefault="00597E07" w:rsidP="00597E07">
      <w:pPr>
        <w:spacing w:before="197" w:line="228" w:lineRule="auto"/>
        <w:ind w:left="1141" w:right="1107"/>
      </w:pPr>
      <w:r w:rsidRPr="004220D3">
        <w:t>The</w:t>
      </w:r>
      <w:r w:rsidRPr="004220D3">
        <w:rPr>
          <w:spacing w:val="-15"/>
        </w:rPr>
        <w:t xml:space="preserve"> </w:t>
      </w:r>
      <w:r w:rsidRPr="004220D3">
        <w:t>UCSF</w:t>
      </w:r>
      <w:r w:rsidRPr="004220D3">
        <w:rPr>
          <w:spacing w:val="-10"/>
        </w:rPr>
        <w:t xml:space="preserve"> </w:t>
      </w:r>
      <w:r w:rsidRPr="004220D3">
        <w:t>HDFCCC</w:t>
      </w:r>
      <w:r w:rsidRPr="004220D3">
        <w:rPr>
          <w:spacing w:val="-6"/>
        </w:rPr>
        <w:t xml:space="preserve"> </w:t>
      </w:r>
      <w:r w:rsidRPr="004220D3">
        <w:t>Data</w:t>
      </w:r>
      <w:r w:rsidRPr="004220D3">
        <w:rPr>
          <w:spacing w:val="-10"/>
        </w:rPr>
        <w:t xml:space="preserve"> </w:t>
      </w:r>
      <w:r w:rsidRPr="004220D3">
        <w:t>and</w:t>
      </w:r>
      <w:r w:rsidRPr="004220D3">
        <w:rPr>
          <w:spacing w:val="-11"/>
        </w:rPr>
        <w:t xml:space="preserve"> </w:t>
      </w:r>
      <w:r w:rsidRPr="004220D3">
        <w:t>Safety</w:t>
      </w:r>
      <w:r w:rsidRPr="004220D3">
        <w:rPr>
          <w:spacing w:val="-7"/>
        </w:rPr>
        <w:t xml:space="preserve"> </w:t>
      </w:r>
      <w:r w:rsidRPr="004220D3">
        <w:t>Monitoring</w:t>
      </w:r>
      <w:r w:rsidRPr="004220D3">
        <w:rPr>
          <w:spacing w:val="-16"/>
        </w:rPr>
        <w:t xml:space="preserve"> </w:t>
      </w:r>
      <w:r w:rsidRPr="004220D3">
        <w:t>Committee</w:t>
      </w:r>
      <w:r w:rsidRPr="004220D3">
        <w:rPr>
          <w:spacing w:val="-8"/>
        </w:rPr>
        <w:t xml:space="preserve"> </w:t>
      </w:r>
      <w:r w:rsidRPr="004220D3">
        <w:t>(DSMC)</w:t>
      </w:r>
      <w:r w:rsidRPr="004220D3">
        <w:rPr>
          <w:spacing w:val="-13"/>
        </w:rPr>
        <w:t xml:space="preserve"> </w:t>
      </w:r>
      <w:r w:rsidRPr="004220D3">
        <w:t>is</w:t>
      </w:r>
      <w:r w:rsidRPr="004220D3">
        <w:rPr>
          <w:spacing w:val="-16"/>
        </w:rPr>
        <w:t xml:space="preserve"> </w:t>
      </w:r>
      <w:r w:rsidRPr="004220D3">
        <w:t>responsible</w:t>
      </w:r>
      <w:r w:rsidRPr="004220D3">
        <w:rPr>
          <w:spacing w:val="-9"/>
        </w:rPr>
        <w:t xml:space="preserve"> </w:t>
      </w:r>
      <w:r w:rsidRPr="004220D3">
        <w:t>for participant safety for all domestic sites for HDFCCC Multicenter and Consortium institutional clinical trials.</w:t>
      </w:r>
      <w:r w:rsidRPr="004220D3">
        <w:rPr>
          <w:spacing w:val="40"/>
        </w:rPr>
        <w:t xml:space="preserve"> </w:t>
      </w:r>
      <w:r w:rsidRPr="004220D3">
        <w:t xml:space="preserve">The International sites must be monitored by a Clinical </w:t>
      </w:r>
      <w:r w:rsidRPr="004220D3">
        <w:rPr>
          <w:spacing w:val="-2"/>
        </w:rPr>
        <w:t>Research</w:t>
      </w:r>
      <w:r w:rsidRPr="004220D3">
        <w:rPr>
          <w:spacing w:val="-7"/>
        </w:rPr>
        <w:t xml:space="preserve"> </w:t>
      </w:r>
      <w:r w:rsidRPr="004220D3">
        <w:rPr>
          <w:spacing w:val="-2"/>
        </w:rPr>
        <w:t>Organization</w:t>
      </w:r>
      <w:r w:rsidRPr="004220D3">
        <w:rPr>
          <w:spacing w:val="-6"/>
        </w:rPr>
        <w:t xml:space="preserve"> </w:t>
      </w:r>
      <w:r w:rsidRPr="004220D3">
        <w:rPr>
          <w:spacing w:val="-2"/>
        </w:rPr>
        <w:t>(CRO)</w:t>
      </w:r>
      <w:r w:rsidRPr="004220D3">
        <w:rPr>
          <w:spacing w:val="-6"/>
        </w:rPr>
        <w:t xml:space="preserve"> </w:t>
      </w:r>
      <w:r w:rsidRPr="004220D3">
        <w:rPr>
          <w:spacing w:val="-2"/>
        </w:rPr>
        <w:t>that</w:t>
      </w:r>
      <w:r w:rsidRPr="004220D3">
        <w:rPr>
          <w:spacing w:val="-7"/>
        </w:rPr>
        <w:t xml:space="preserve"> </w:t>
      </w:r>
      <w:r w:rsidRPr="004220D3">
        <w:rPr>
          <w:spacing w:val="-2"/>
        </w:rPr>
        <w:t>is</w:t>
      </w:r>
      <w:r w:rsidRPr="004220D3">
        <w:rPr>
          <w:spacing w:val="-6"/>
        </w:rPr>
        <w:t xml:space="preserve"> </w:t>
      </w:r>
      <w:r w:rsidRPr="004220D3">
        <w:rPr>
          <w:spacing w:val="-2"/>
        </w:rPr>
        <w:t>formally</w:t>
      </w:r>
      <w:r w:rsidRPr="004220D3">
        <w:rPr>
          <w:spacing w:val="-6"/>
        </w:rPr>
        <w:t xml:space="preserve"> </w:t>
      </w:r>
      <w:r w:rsidRPr="004220D3">
        <w:rPr>
          <w:spacing w:val="-2"/>
        </w:rPr>
        <w:t>approved</w:t>
      </w:r>
      <w:r w:rsidRPr="004220D3">
        <w:rPr>
          <w:spacing w:val="-6"/>
        </w:rPr>
        <w:t xml:space="preserve"> </w:t>
      </w:r>
      <w:r w:rsidRPr="004220D3">
        <w:rPr>
          <w:spacing w:val="-2"/>
        </w:rPr>
        <w:t>by</w:t>
      </w:r>
      <w:r w:rsidRPr="004220D3">
        <w:rPr>
          <w:spacing w:val="-6"/>
        </w:rPr>
        <w:t xml:space="preserve"> </w:t>
      </w:r>
      <w:r w:rsidRPr="004220D3">
        <w:rPr>
          <w:spacing w:val="-2"/>
        </w:rPr>
        <w:t>the</w:t>
      </w:r>
      <w:r w:rsidRPr="004220D3">
        <w:rPr>
          <w:spacing w:val="-7"/>
        </w:rPr>
        <w:t xml:space="preserve"> </w:t>
      </w:r>
      <w:r w:rsidRPr="004220D3">
        <w:rPr>
          <w:spacing w:val="-2"/>
        </w:rPr>
        <w:t>HDFCCC Cancer</w:t>
      </w:r>
      <w:r w:rsidRPr="004220D3">
        <w:rPr>
          <w:spacing w:val="-7"/>
        </w:rPr>
        <w:t xml:space="preserve"> </w:t>
      </w:r>
      <w:r w:rsidRPr="004220D3">
        <w:rPr>
          <w:spacing w:val="-2"/>
        </w:rPr>
        <w:t xml:space="preserve">Center </w:t>
      </w:r>
      <w:r w:rsidRPr="004220D3">
        <w:t xml:space="preserve">Clinical Research Oncology Committee (CCCROC) and the HDFCCC DSMC via the </w:t>
      </w:r>
      <w:hyperlink r:id="rId48">
        <w:r w:rsidRPr="004220D3">
          <w:rPr>
            <w:color w:val="0000FF"/>
            <w:u w:val="single" w:color="0000FF"/>
          </w:rPr>
          <w:t>HDFCCC Policy of Minimum Standards for Partnership with International CROs.</w:t>
        </w:r>
      </w:hyperlink>
    </w:p>
    <w:p w14:paraId="53FC331B" w14:textId="77777777" w:rsidR="00597E07" w:rsidRPr="004220D3" w:rsidRDefault="00597E07" w:rsidP="00597E07">
      <w:pPr>
        <w:spacing w:before="201" w:line="228" w:lineRule="auto"/>
        <w:ind w:left="1139" w:right="1107" w:firstLine="1"/>
      </w:pPr>
      <w:r w:rsidRPr="004220D3">
        <w:t>All institutional multicenter therapeutic dose escalation Phase I trials are generally designated</w:t>
      </w:r>
      <w:r w:rsidRPr="004220D3">
        <w:rPr>
          <w:spacing w:val="-16"/>
        </w:rPr>
        <w:t xml:space="preserve"> </w:t>
      </w:r>
      <w:r w:rsidRPr="004220D3">
        <w:t>with</w:t>
      </w:r>
      <w:r w:rsidRPr="004220D3">
        <w:rPr>
          <w:spacing w:val="-12"/>
        </w:rPr>
        <w:t xml:space="preserve"> </w:t>
      </w:r>
      <w:r w:rsidRPr="004220D3">
        <w:t>a</w:t>
      </w:r>
      <w:r w:rsidRPr="004220D3">
        <w:rPr>
          <w:spacing w:val="-9"/>
        </w:rPr>
        <w:t xml:space="preserve"> </w:t>
      </w:r>
      <w:r w:rsidRPr="004220D3">
        <w:t>high-risk</w:t>
      </w:r>
      <w:r w:rsidRPr="004220D3">
        <w:rPr>
          <w:spacing w:val="-7"/>
        </w:rPr>
        <w:t xml:space="preserve"> </w:t>
      </w:r>
      <w:r w:rsidRPr="004220D3">
        <w:t>assessment;</w:t>
      </w:r>
      <w:r w:rsidRPr="004220D3">
        <w:rPr>
          <w:spacing w:val="-7"/>
        </w:rPr>
        <w:t xml:space="preserve"> </w:t>
      </w:r>
      <w:r w:rsidRPr="004220D3">
        <w:t>therefore,</w:t>
      </w:r>
      <w:r w:rsidRPr="004220D3">
        <w:rPr>
          <w:spacing w:val="-7"/>
        </w:rPr>
        <w:t xml:space="preserve"> </w:t>
      </w:r>
      <w:r w:rsidRPr="004220D3">
        <w:t>the</w:t>
      </w:r>
      <w:r w:rsidRPr="004220D3">
        <w:rPr>
          <w:spacing w:val="-16"/>
        </w:rPr>
        <w:t xml:space="preserve"> </w:t>
      </w:r>
      <w:r w:rsidRPr="004220D3">
        <w:t>source</w:t>
      </w:r>
      <w:r w:rsidRPr="004220D3">
        <w:rPr>
          <w:spacing w:val="-8"/>
        </w:rPr>
        <w:t xml:space="preserve"> </w:t>
      </w:r>
      <w:r w:rsidRPr="004220D3">
        <w:t>documents</w:t>
      </w:r>
      <w:r w:rsidRPr="004220D3">
        <w:rPr>
          <w:spacing w:val="-15"/>
        </w:rPr>
        <w:t xml:space="preserve"> </w:t>
      </w:r>
      <w:r w:rsidRPr="004220D3">
        <w:t>for</w:t>
      </w:r>
      <w:r w:rsidRPr="004220D3">
        <w:rPr>
          <w:spacing w:val="-11"/>
        </w:rPr>
        <w:t xml:space="preserve"> </w:t>
      </w:r>
      <w:r w:rsidRPr="004220D3">
        <w:t>all</w:t>
      </w:r>
      <w:r w:rsidRPr="004220D3">
        <w:rPr>
          <w:spacing w:val="-15"/>
        </w:rPr>
        <w:t xml:space="preserve"> </w:t>
      </w:r>
      <w:r w:rsidRPr="004220D3">
        <w:t>enrolled participants</w:t>
      </w:r>
      <w:r w:rsidRPr="004220D3">
        <w:rPr>
          <w:spacing w:val="-16"/>
        </w:rPr>
        <w:t xml:space="preserve"> </w:t>
      </w:r>
      <w:r w:rsidRPr="004220D3">
        <w:t>in</w:t>
      </w:r>
      <w:r w:rsidRPr="004220D3">
        <w:rPr>
          <w:spacing w:val="-15"/>
        </w:rPr>
        <w:t xml:space="preserve"> </w:t>
      </w:r>
      <w:r w:rsidRPr="004220D3">
        <w:t>each</w:t>
      </w:r>
      <w:r w:rsidRPr="004220D3">
        <w:rPr>
          <w:spacing w:val="-16"/>
        </w:rPr>
        <w:t xml:space="preserve"> </w:t>
      </w:r>
      <w:r w:rsidRPr="004220D3">
        <w:t>dosing</w:t>
      </w:r>
      <w:r w:rsidRPr="004220D3">
        <w:rPr>
          <w:spacing w:val="-16"/>
        </w:rPr>
        <w:t xml:space="preserve"> </w:t>
      </w:r>
      <w:r w:rsidRPr="004220D3">
        <w:t>cohort</w:t>
      </w:r>
      <w:r w:rsidRPr="004220D3">
        <w:rPr>
          <w:spacing w:val="-6"/>
        </w:rPr>
        <w:t xml:space="preserve"> </w:t>
      </w:r>
      <w:r w:rsidRPr="004220D3">
        <w:t>are</w:t>
      </w:r>
      <w:r w:rsidRPr="004220D3">
        <w:rPr>
          <w:spacing w:val="-17"/>
        </w:rPr>
        <w:t xml:space="preserve"> </w:t>
      </w:r>
      <w:r w:rsidRPr="004220D3">
        <w:t>monitored</w:t>
      </w:r>
      <w:r w:rsidRPr="004220D3">
        <w:rPr>
          <w:spacing w:val="-15"/>
        </w:rPr>
        <w:t xml:space="preserve"> </w:t>
      </w:r>
      <w:r w:rsidRPr="004220D3">
        <w:t>by</w:t>
      </w:r>
      <w:r w:rsidRPr="004220D3">
        <w:rPr>
          <w:spacing w:val="-16"/>
        </w:rPr>
        <w:t xml:space="preserve"> </w:t>
      </w:r>
      <w:r w:rsidRPr="004220D3">
        <w:t>a</w:t>
      </w:r>
      <w:r w:rsidRPr="004220D3">
        <w:rPr>
          <w:spacing w:val="-16"/>
        </w:rPr>
        <w:t xml:space="preserve"> </w:t>
      </w:r>
      <w:r w:rsidRPr="004220D3">
        <w:t>DSMC</w:t>
      </w:r>
      <w:r w:rsidRPr="004220D3">
        <w:rPr>
          <w:spacing w:val="-13"/>
        </w:rPr>
        <w:t xml:space="preserve"> </w:t>
      </w:r>
      <w:r w:rsidRPr="004220D3">
        <w:t>DSA</w:t>
      </w:r>
      <w:r w:rsidRPr="004220D3">
        <w:rPr>
          <w:spacing w:val="-12"/>
        </w:rPr>
        <w:t xml:space="preserve"> </w:t>
      </w:r>
      <w:r w:rsidRPr="004220D3">
        <w:t>prior</w:t>
      </w:r>
      <w:r w:rsidRPr="004220D3">
        <w:rPr>
          <w:spacing w:val="-16"/>
        </w:rPr>
        <w:t xml:space="preserve"> </w:t>
      </w:r>
      <w:r w:rsidRPr="004220D3">
        <w:t>to</w:t>
      </w:r>
      <w:r w:rsidRPr="004220D3">
        <w:rPr>
          <w:spacing w:val="-16"/>
        </w:rPr>
        <w:t xml:space="preserve"> </w:t>
      </w:r>
      <w:r w:rsidRPr="004220D3">
        <w:t>approval</w:t>
      </w:r>
      <w:r w:rsidRPr="004220D3">
        <w:rPr>
          <w:spacing w:val="-3"/>
        </w:rPr>
        <w:t xml:space="preserve"> </w:t>
      </w:r>
      <w:r w:rsidRPr="004220D3">
        <w:t>of</w:t>
      </w:r>
      <w:r w:rsidRPr="004220D3">
        <w:rPr>
          <w:spacing w:val="-16"/>
        </w:rPr>
        <w:t xml:space="preserve"> </w:t>
      </w:r>
      <w:r w:rsidRPr="004220D3">
        <w:t>the dosing</w:t>
      </w:r>
      <w:r w:rsidRPr="004220D3">
        <w:rPr>
          <w:spacing w:val="-7"/>
        </w:rPr>
        <w:t xml:space="preserve"> </w:t>
      </w:r>
      <w:r w:rsidRPr="004220D3">
        <w:t>cohort.</w:t>
      </w:r>
      <w:r w:rsidRPr="004220D3">
        <w:rPr>
          <w:spacing w:val="-2"/>
        </w:rPr>
        <w:t xml:space="preserve"> </w:t>
      </w:r>
      <w:r w:rsidRPr="004220D3">
        <w:t>This</w:t>
      </w:r>
      <w:r w:rsidRPr="004220D3">
        <w:rPr>
          <w:spacing w:val="-6"/>
        </w:rPr>
        <w:t xml:space="preserve"> </w:t>
      </w:r>
      <w:r w:rsidRPr="004220D3">
        <w:t>includes</w:t>
      </w:r>
      <w:r w:rsidRPr="004220D3">
        <w:rPr>
          <w:spacing w:val="-7"/>
        </w:rPr>
        <w:t xml:space="preserve"> </w:t>
      </w:r>
      <w:r w:rsidRPr="004220D3">
        <w:t>a</w:t>
      </w:r>
      <w:r w:rsidRPr="004220D3">
        <w:rPr>
          <w:spacing w:val="-6"/>
        </w:rPr>
        <w:t xml:space="preserve"> </w:t>
      </w:r>
      <w:r w:rsidRPr="004220D3">
        <w:t>review</w:t>
      </w:r>
      <w:r w:rsidRPr="004220D3">
        <w:rPr>
          <w:spacing w:val="-6"/>
        </w:rPr>
        <w:t xml:space="preserve"> </w:t>
      </w:r>
      <w:r w:rsidRPr="004220D3">
        <w:t>of</w:t>
      </w:r>
      <w:r w:rsidRPr="004220D3">
        <w:rPr>
          <w:spacing w:val="-8"/>
        </w:rPr>
        <w:t xml:space="preserve"> </w:t>
      </w:r>
      <w:r w:rsidRPr="004220D3">
        <w:t>all</w:t>
      </w:r>
      <w:r w:rsidRPr="004220D3">
        <w:rPr>
          <w:spacing w:val="-7"/>
        </w:rPr>
        <w:t xml:space="preserve"> </w:t>
      </w:r>
      <w:r w:rsidRPr="004220D3">
        <w:t>study</w:t>
      </w:r>
      <w:r w:rsidRPr="004220D3">
        <w:rPr>
          <w:spacing w:val="-4"/>
        </w:rPr>
        <w:t xml:space="preserve"> </w:t>
      </w:r>
      <w:r w:rsidRPr="004220D3">
        <w:t>information</w:t>
      </w:r>
      <w:r w:rsidRPr="004220D3">
        <w:rPr>
          <w:spacing w:val="-7"/>
        </w:rPr>
        <w:t xml:space="preserve"> </w:t>
      </w:r>
      <w:r w:rsidRPr="004220D3">
        <w:t>through</w:t>
      </w:r>
      <w:r w:rsidRPr="004220D3">
        <w:rPr>
          <w:spacing w:val="-8"/>
        </w:rPr>
        <w:t xml:space="preserve"> </w:t>
      </w:r>
      <w:r w:rsidRPr="004220D3">
        <w:t>the</w:t>
      </w:r>
      <w:r w:rsidRPr="004220D3">
        <w:rPr>
          <w:spacing w:val="-8"/>
        </w:rPr>
        <w:t xml:space="preserve"> </w:t>
      </w:r>
      <w:r w:rsidRPr="004220D3">
        <w:t>first</w:t>
      </w:r>
      <w:r w:rsidRPr="004220D3">
        <w:rPr>
          <w:spacing w:val="-2"/>
        </w:rPr>
        <w:t xml:space="preserve"> </w:t>
      </w:r>
      <w:r w:rsidRPr="004220D3">
        <w:t>post-Dose Limiting</w:t>
      </w:r>
      <w:r w:rsidRPr="004220D3">
        <w:rPr>
          <w:spacing w:val="-13"/>
        </w:rPr>
        <w:t xml:space="preserve"> </w:t>
      </w:r>
      <w:r w:rsidRPr="004220D3">
        <w:t>Toxicity</w:t>
      </w:r>
      <w:r w:rsidRPr="004220D3">
        <w:rPr>
          <w:spacing w:val="-7"/>
        </w:rPr>
        <w:t xml:space="preserve"> </w:t>
      </w:r>
      <w:r w:rsidRPr="004220D3">
        <w:t>period</w:t>
      </w:r>
      <w:r w:rsidRPr="004220D3">
        <w:rPr>
          <w:spacing w:val="-9"/>
        </w:rPr>
        <w:t xml:space="preserve"> </w:t>
      </w:r>
      <w:r w:rsidRPr="004220D3">
        <w:t>(DLT</w:t>
      </w:r>
      <w:r w:rsidRPr="004220D3">
        <w:rPr>
          <w:spacing w:val="-11"/>
        </w:rPr>
        <w:t xml:space="preserve"> </w:t>
      </w:r>
      <w:r w:rsidRPr="004220D3">
        <w:t>period)</w:t>
      </w:r>
      <w:r w:rsidRPr="004220D3">
        <w:rPr>
          <w:spacing w:val="-9"/>
        </w:rPr>
        <w:t xml:space="preserve"> </w:t>
      </w:r>
      <w:r w:rsidRPr="004220D3">
        <w:t>visit</w:t>
      </w:r>
      <w:r w:rsidRPr="004220D3">
        <w:rPr>
          <w:spacing w:val="-9"/>
        </w:rPr>
        <w:t xml:space="preserve"> </w:t>
      </w:r>
      <w:r w:rsidRPr="004220D3">
        <w:t>of</w:t>
      </w:r>
      <w:r w:rsidRPr="004220D3">
        <w:rPr>
          <w:spacing w:val="-16"/>
        </w:rPr>
        <w:t xml:space="preserve"> </w:t>
      </w:r>
      <w:r w:rsidRPr="004220D3">
        <w:t>the</w:t>
      </w:r>
      <w:r w:rsidRPr="004220D3">
        <w:rPr>
          <w:spacing w:val="-16"/>
        </w:rPr>
        <w:t xml:space="preserve"> </w:t>
      </w:r>
      <w:r w:rsidRPr="004220D3">
        <w:t>trial</w:t>
      </w:r>
      <w:r w:rsidRPr="004220D3">
        <w:rPr>
          <w:spacing w:val="-7"/>
        </w:rPr>
        <w:t xml:space="preserve"> </w:t>
      </w:r>
      <w:r w:rsidRPr="004220D3">
        <w:t>up</w:t>
      </w:r>
      <w:r w:rsidRPr="004220D3">
        <w:rPr>
          <w:spacing w:val="-10"/>
        </w:rPr>
        <w:t xml:space="preserve"> </w:t>
      </w:r>
      <w:r w:rsidRPr="004220D3">
        <w:t>until</w:t>
      </w:r>
      <w:r w:rsidRPr="004220D3">
        <w:rPr>
          <w:spacing w:val="-15"/>
        </w:rPr>
        <w:t xml:space="preserve"> </w:t>
      </w:r>
      <w:r w:rsidRPr="004220D3">
        <w:t>the</w:t>
      </w:r>
      <w:r w:rsidRPr="004220D3">
        <w:rPr>
          <w:spacing w:val="-10"/>
        </w:rPr>
        <w:t xml:space="preserve"> </w:t>
      </w:r>
      <w:r w:rsidRPr="004220D3">
        <w:t>maximum</w:t>
      </w:r>
      <w:r w:rsidRPr="004220D3">
        <w:rPr>
          <w:spacing w:val="-16"/>
        </w:rPr>
        <w:t xml:space="preserve"> </w:t>
      </w:r>
      <w:r w:rsidRPr="004220D3">
        <w:t>tolerated</w:t>
      </w:r>
      <w:r w:rsidRPr="004220D3">
        <w:rPr>
          <w:spacing w:val="-15"/>
        </w:rPr>
        <w:t xml:space="preserve"> </w:t>
      </w:r>
      <w:r w:rsidRPr="004220D3">
        <w:t>dose (MTD) is determined or for the first cycle of treatment for Rolling Sic cohorts.</w:t>
      </w:r>
      <w:r w:rsidRPr="004220D3">
        <w:rPr>
          <w:spacing w:val="40"/>
        </w:rPr>
        <w:t xml:space="preserve"> </w:t>
      </w:r>
      <w:r w:rsidRPr="004220D3">
        <w:t>Once the MTD is determined and the cohort expansion phase has</w:t>
      </w:r>
      <w:r w:rsidRPr="004220D3">
        <w:rPr>
          <w:spacing w:val="40"/>
        </w:rPr>
        <w:t xml:space="preserve"> </w:t>
      </w:r>
      <w:r w:rsidRPr="004220D3">
        <w:t>started, the DSMC DSA will audit up to a maximum of three cycles of treatment for each participant reviewed. The assigned</w:t>
      </w:r>
      <w:r w:rsidRPr="004220D3">
        <w:rPr>
          <w:spacing w:val="-10"/>
        </w:rPr>
        <w:t xml:space="preserve"> </w:t>
      </w:r>
      <w:r w:rsidRPr="004220D3">
        <w:t>DSA</w:t>
      </w:r>
      <w:r w:rsidRPr="004220D3">
        <w:rPr>
          <w:spacing w:val="-7"/>
        </w:rPr>
        <w:t xml:space="preserve"> </w:t>
      </w:r>
      <w:r w:rsidRPr="004220D3">
        <w:t>will</w:t>
      </w:r>
      <w:r w:rsidRPr="004220D3">
        <w:rPr>
          <w:spacing w:val="-9"/>
        </w:rPr>
        <w:t xml:space="preserve"> </w:t>
      </w:r>
      <w:r w:rsidRPr="004220D3">
        <w:t>review</w:t>
      </w:r>
      <w:r w:rsidRPr="004220D3">
        <w:rPr>
          <w:spacing w:val="-8"/>
        </w:rPr>
        <w:t xml:space="preserve"> </w:t>
      </w:r>
      <w:r w:rsidRPr="004220D3">
        <w:t>approximately</w:t>
      </w:r>
      <w:r w:rsidRPr="004220D3">
        <w:rPr>
          <w:spacing w:val="-9"/>
        </w:rPr>
        <w:t xml:space="preserve"> </w:t>
      </w:r>
      <w:r w:rsidRPr="004220D3">
        <w:t>20%</w:t>
      </w:r>
      <w:r w:rsidRPr="004220D3">
        <w:rPr>
          <w:spacing w:val="-7"/>
        </w:rPr>
        <w:t xml:space="preserve"> </w:t>
      </w:r>
      <w:r w:rsidRPr="004220D3">
        <w:t>of</w:t>
      </w:r>
      <w:r w:rsidRPr="004220D3">
        <w:rPr>
          <w:spacing w:val="-13"/>
        </w:rPr>
        <w:t xml:space="preserve"> </w:t>
      </w:r>
      <w:r w:rsidRPr="004220D3">
        <w:t>the</w:t>
      </w:r>
      <w:r w:rsidRPr="004220D3">
        <w:rPr>
          <w:spacing w:val="-12"/>
        </w:rPr>
        <w:t xml:space="preserve"> </w:t>
      </w:r>
      <w:r w:rsidRPr="004220D3">
        <w:t>total</w:t>
      </w:r>
      <w:r w:rsidRPr="004220D3">
        <w:rPr>
          <w:spacing w:val="-9"/>
        </w:rPr>
        <w:t xml:space="preserve"> </w:t>
      </w:r>
      <w:r w:rsidRPr="004220D3">
        <w:t>number</w:t>
      </w:r>
      <w:r w:rsidRPr="004220D3">
        <w:rPr>
          <w:spacing w:val="-12"/>
        </w:rPr>
        <w:t xml:space="preserve"> </w:t>
      </w:r>
      <w:r w:rsidRPr="004220D3">
        <w:t>of</w:t>
      </w:r>
      <w:r w:rsidRPr="004220D3">
        <w:rPr>
          <w:spacing w:val="-12"/>
        </w:rPr>
        <w:t xml:space="preserve"> </w:t>
      </w:r>
      <w:r w:rsidRPr="004220D3">
        <w:t>participants</w:t>
      </w:r>
      <w:r w:rsidRPr="004220D3">
        <w:rPr>
          <w:spacing w:val="-7"/>
        </w:rPr>
        <w:t xml:space="preserve"> </w:t>
      </w:r>
      <w:r w:rsidRPr="004220D3">
        <w:t>enrolled in the trial at UCSF and at least 1 participant reviewed at each participating site in the dose expansion phase of the study.</w:t>
      </w:r>
      <w:r w:rsidRPr="004220D3">
        <w:rPr>
          <w:spacing w:val="40"/>
        </w:rPr>
        <w:t xml:space="preserve"> </w:t>
      </w:r>
      <w:r w:rsidRPr="004220D3">
        <w:t>.</w:t>
      </w:r>
    </w:p>
    <w:p w14:paraId="0D4176FE" w14:textId="77777777" w:rsidR="00597E07" w:rsidRPr="004220D3" w:rsidRDefault="00597E07" w:rsidP="00597E07">
      <w:pPr>
        <w:spacing w:before="185" w:line="230" w:lineRule="auto"/>
        <w:ind w:left="1139" w:right="1209"/>
      </w:pPr>
      <w:r w:rsidRPr="004220D3">
        <w:t>The DSA will send both a Monitoring Visit Report (MVR) and an Action Item Report (AIR)</w:t>
      </w:r>
      <w:r w:rsidRPr="004220D3">
        <w:rPr>
          <w:spacing w:val="-16"/>
        </w:rPr>
        <w:t xml:space="preserve"> </w:t>
      </w:r>
      <w:r w:rsidRPr="004220D3">
        <w:t>to</w:t>
      </w:r>
      <w:r w:rsidRPr="004220D3">
        <w:rPr>
          <w:spacing w:val="-16"/>
        </w:rPr>
        <w:t xml:space="preserve"> </w:t>
      </w:r>
      <w:r w:rsidRPr="004220D3">
        <w:t>the</w:t>
      </w:r>
      <w:r w:rsidRPr="004220D3">
        <w:rPr>
          <w:spacing w:val="-10"/>
        </w:rPr>
        <w:t xml:space="preserve"> </w:t>
      </w:r>
      <w:r w:rsidRPr="004220D3">
        <w:t>study</w:t>
      </w:r>
      <w:r w:rsidRPr="004220D3">
        <w:rPr>
          <w:spacing w:val="-7"/>
        </w:rPr>
        <w:t xml:space="preserve"> </w:t>
      </w:r>
      <w:r w:rsidRPr="004220D3">
        <w:t>team</w:t>
      </w:r>
      <w:r w:rsidRPr="004220D3">
        <w:rPr>
          <w:spacing w:val="-18"/>
        </w:rPr>
        <w:t xml:space="preserve"> </w:t>
      </w:r>
      <w:r w:rsidRPr="004220D3">
        <w:t>within</w:t>
      </w:r>
      <w:r w:rsidRPr="004220D3">
        <w:rPr>
          <w:spacing w:val="-9"/>
        </w:rPr>
        <w:t xml:space="preserve"> </w:t>
      </w:r>
      <w:r w:rsidRPr="004220D3">
        <w:t>1</w:t>
      </w:r>
      <w:r w:rsidRPr="004220D3">
        <w:rPr>
          <w:spacing w:val="-10"/>
        </w:rPr>
        <w:t xml:space="preserve"> </w:t>
      </w:r>
      <w:r w:rsidRPr="004220D3">
        <w:t>calendar</w:t>
      </w:r>
      <w:r w:rsidRPr="004220D3">
        <w:rPr>
          <w:spacing w:val="-9"/>
        </w:rPr>
        <w:t xml:space="preserve"> </w:t>
      </w:r>
      <w:r w:rsidRPr="004220D3">
        <w:t>month</w:t>
      </w:r>
      <w:r w:rsidRPr="004220D3">
        <w:rPr>
          <w:spacing w:val="-9"/>
        </w:rPr>
        <w:t xml:space="preserve"> </w:t>
      </w:r>
      <w:r w:rsidRPr="004220D3">
        <w:t>after</w:t>
      </w:r>
      <w:r w:rsidRPr="004220D3">
        <w:rPr>
          <w:spacing w:val="-10"/>
        </w:rPr>
        <w:t xml:space="preserve"> </w:t>
      </w:r>
      <w:r w:rsidRPr="004220D3">
        <w:t>the</w:t>
      </w:r>
      <w:r w:rsidRPr="004220D3">
        <w:rPr>
          <w:spacing w:val="-10"/>
        </w:rPr>
        <w:t xml:space="preserve"> </w:t>
      </w:r>
      <w:r w:rsidRPr="004220D3">
        <w:t>monitoring</w:t>
      </w:r>
      <w:r w:rsidRPr="004220D3">
        <w:rPr>
          <w:spacing w:val="-16"/>
        </w:rPr>
        <w:t xml:space="preserve"> </w:t>
      </w:r>
      <w:r w:rsidRPr="004220D3">
        <w:t>visit</w:t>
      </w:r>
      <w:r w:rsidRPr="004220D3">
        <w:rPr>
          <w:spacing w:val="-16"/>
        </w:rPr>
        <w:t xml:space="preserve"> </w:t>
      </w:r>
      <w:r w:rsidRPr="004220D3">
        <w:t>is</w:t>
      </w:r>
      <w:r w:rsidRPr="004220D3">
        <w:rPr>
          <w:spacing w:val="-7"/>
        </w:rPr>
        <w:t xml:space="preserve"> </w:t>
      </w:r>
      <w:r w:rsidRPr="004220D3">
        <w:t>complete</w:t>
      </w:r>
      <w:r w:rsidRPr="004220D3">
        <w:rPr>
          <w:spacing w:val="-16"/>
        </w:rPr>
        <w:t xml:space="preserve"> </w:t>
      </w:r>
      <w:r w:rsidRPr="004220D3">
        <w:t>for the</w:t>
      </w:r>
      <w:r w:rsidRPr="004220D3">
        <w:rPr>
          <w:spacing w:val="-16"/>
        </w:rPr>
        <w:t xml:space="preserve"> </w:t>
      </w:r>
      <w:r w:rsidRPr="004220D3">
        <w:t>study</w:t>
      </w:r>
      <w:r w:rsidRPr="004220D3">
        <w:rPr>
          <w:spacing w:val="-14"/>
        </w:rPr>
        <w:t xml:space="preserve"> </w:t>
      </w:r>
      <w:r w:rsidRPr="004220D3">
        <w:t>team</w:t>
      </w:r>
      <w:r w:rsidRPr="004220D3">
        <w:rPr>
          <w:spacing w:val="-16"/>
        </w:rPr>
        <w:t xml:space="preserve"> </w:t>
      </w:r>
      <w:r w:rsidRPr="004220D3">
        <w:t>to</w:t>
      </w:r>
      <w:r w:rsidRPr="004220D3">
        <w:rPr>
          <w:spacing w:val="-8"/>
        </w:rPr>
        <w:t xml:space="preserve"> </w:t>
      </w:r>
      <w:r w:rsidRPr="004220D3">
        <w:t>resolve</w:t>
      </w:r>
      <w:r w:rsidRPr="004220D3">
        <w:rPr>
          <w:spacing w:val="-7"/>
        </w:rPr>
        <w:t xml:space="preserve"> </w:t>
      </w:r>
      <w:r w:rsidRPr="004220D3">
        <w:t>all</w:t>
      </w:r>
      <w:r w:rsidRPr="004220D3">
        <w:rPr>
          <w:spacing w:val="-14"/>
        </w:rPr>
        <w:t xml:space="preserve"> </w:t>
      </w:r>
      <w:r w:rsidRPr="004220D3">
        <w:t>action</w:t>
      </w:r>
      <w:r w:rsidRPr="004220D3">
        <w:rPr>
          <w:spacing w:val="-16"/>
        </w:rPr>
        <w:t xml:space="preserve"> </w:t>
      </w:r>
      <w:r w:rsidRPr="004220D3">
        <w:t>items</w:t>
      </w:r>
      <w:r w:rsidRPr="004220D3">
        <w:rPr>
          <w:spacing w:val="-14"/>
        </w:rPr>
        <w:t xml:space="preserve"> </w:t>
      </w:r>
      <w:r w:rsidRPr="004220D3">
        <w:t>from</w:t>
      </w:r>
      <w:r w:rsidRPr="004220D3">
        <w:rPr>
          <w:spacing w:val="-16"/>
        </w:rPr>
        <w:t xml:space="preserve"> </w:t>
      </w:r>
      <w:r w:rsidRPr="004220D3">
        <w:t>the</w:t>
      </w:r>
      <w:r w:rsidRPr="004220D3">
        <w:rPr>
          <w:spacing w:val="-16"/>
        </w:rPr>
        <w:t xml:space="preserve"> </w:t>
      </w:r>
      <w:r w:rsidRPr="004220D3">
        <w:t>Action</w:t>
      </w:r>
      <w:r w:rsidRPr="004220D3">
        <w:rPr>
          <w:spacing w:val="-16"/>
        </w:rPr>
        <w:t xml:space="preserve"> </w:t>
      </w:r>
      <w:r w:rsidRPr="004220D3">
        <w:t>Item</w:t>
      </w:r>
      <w:r w:rsidRPr="004220D3">
        <w:rPr>
          <w:spacing w:val="-15"/>
        </w:rPr>
        <w:t xml:space="preserve"> </w:t>
      </w:r>
      <w:r w:rsidRPr="004220D3">
        <w:t>Report</w:t>
      </w:r>
      <w:r w:rsidRPr="004220D3">
        <w:rPr>
          <w:spacing w:val="-15"/>
        </w:rPr>
        <w:t xml:space="preserve"> </w:t>
      </w:r>
      <w:r w:rsidRPr="004220D3">
        <w:t>(AIR)</w:t>
      </w:r>
      <w:r w:rsidRPr="004220D3">
        <w:rPr>
          <w:spacing w:val="-10"/>
        </w:rPr>
        <w:t xml:space="preserve"> </w:t>
      </w:r>
      <w:r w:rsidRPr="004220D3">
        <w:t>report</w:t>
      </w:r>
      <w:r w:rsidRPr="004220D3">
        <w:rPr>
          <w:spacing w:val="-7"/>
        </w:rPr>
        <w:t xml:space="preserve"> </w:t>
      </w:r>
      <w:r w:rsidRPr="004220D3">
        <w:t>within 8</w:t>
      </w:r>
      <w:r w:rsidRPr="004220D3">
        <w:rPr>
          <w:spacing w:val="-8"/>
        </w:rPr>
        <w:t xml:space="preserve"> </w:t>
      </w:r>
      <w:r w:rsidRPr="004220D3">
        <w:t>weeks.</w:t>
      </w:r>
      <w:r w:rsidRPr="004220D3">
        <w:rPr>
          <w:spacing w:val="-7"/>
        </w:rPr>
        <w:t xml:space="preserve"> </w:t>
      </w:r>
      <w:r w:rsidRPr="004220D3">
        <w:t>The</w:t>
      </w:r>
      <w:r w:rsidRPr="004220D3">
        <w:rPr>
          <w:spacing w:val="-8"/>
        </w:rPr>
        <w:t xml:space="preserve"> </w:t>
      </w:r>
      <w:r w:rsidRPr="004220D3">
        <w:t>due</w:t>
      </w:r>
      <w:r w:rsidRPr="004220D3">
        <w:rPr>
          <w:spacing w:val="-9"/>
        </w:rPr>
        <w:t xml:space="preserve"> </w:t>
      </w:r>
      <w:r w:rsidRPr="004220D3">
        <w:t>date</w:t>
      </w:r>
      <w:r w:rsidRPr="004220D3">
        <w:rPr>
          <w:spacing w:val="-8"/>
        </w:rPr>
        <w:t xml:space="preserve"> </w:t>
      </w:r>
      <w:r w:rsidRPr="004220D3">
        <w:t>for</w:t>
      </w:r>
      <w:r w:rsidRPr="004220D3">
        <w:rPr>
          <w:spacing w:val="-10"/>
        </w:rPr>
        <w:t xml:space="preserve"> </w:t>
      </w:r>
      <w:r w:rsidRPr="004220D3">
        <w:t>the</w:t>
      </w:r>
      <w:r w:rsidRPr="004220D3">
        <w:rPr>
          <w:spacing w:val="-9"/>
        </w:rPr>
        <w:t xml:space="preserve"> </w:t>
      </w:r>
      <w:r w:rsidRPr="004220D3">
        <w:t>completion</w:t>
      </w:r>
      <w:r w:rsidRPr="004220D3">
        <w:rPr>
          <w:spacing w:val="-7"/>
        </w:rPr>
        <w:t xml:space="preserve"> </w:t>
      </w:r>
      <w:r w:rsidRPr="004220D3">
        <w:t>of</w:t>
      </w:r>
      <w:r w:rsidRPr="004220D3">
        <w:rPr>
          <w:spacing w:val="-8"/>
        </w:rPr>
        <w:t xml:space="preserve"> </w:t>
      </w:r>
      <w:r w:rsidRPr="004220D3">
        <w:t>the</w:t>
      </w:r>
      <w:r w:rsidRPr="004220D3">
        <w:rPr>
          <w:spacing w:val="-10"/>
        </w:rPr>
        <w:t xml:space="preserve"> </w:t>
      </w:r>
      <w:r w:rsidRPr="004220D3">
        <w:t>action</w:t>
      </w:r>
      <w:r w:rsidRPr="004220D3">
        <w:rPr>
          <w:spacing w:val="-8"/>
        </w:rPr>
        <w:t xml:space="preserve"> </w:t>
      </w:r>
      <w:r w:rsidRPr="004220D3">
        <w:t>items</w:t>
      </w:r>
      <w:r w:rsidRPr="004220D3">
        <w:rPr>
          <w:spacing w:val="-7"/>
        </w:rPr>
        <w:t xml:space="preserve"> </w:t>
      </w:r>
      <w:r w:rsidRPr="004220D3">
        <w:t>may</w:t>
      </w:r>
      <w:r w:rsidRPr="004220D3">
        <w:rPr>
          <w:spacing w:val="-5"/>
        </w:rPr>
        <w:t xml:space="preserve"> </w:t>
      </w:r>
      <w:r w:rsidRPr="004220D3">
        <w:t>be</w:t>
      </w:r>
      <w:r w:rsidRPr="004220D3">
        <w:rPr>
          <w:spacing w:val="-9"/>
        </w:rPr>
        <w:t xml:space="preserve"> </w:t>
      </w:r>
      <w:r w:rsidRPr="004220D3">
        <w:t>extended</w:t>
      </w:r>
      <w:r w:rsidRPr="004220D3">
        <w:rPr>
          <w:spacing w:val="-7"/>
        </w:rPr>
        <w:t xml:space="preserve"> </w:t>
      </w:r>
      <w:r w:rsidRPr="004220D3">
        <w:t>for</w:t>
      </w:r>
      <w:r w:rsidRPr="004220D3">
        <w:rPr>
          <w:spacing w:val="-11"/>
        </w:rPr>
        <w:t xml:space="preserve"> </w:t>
      </w:r>
      <w:r w:rsidRPr="004220D3">
        <w:t>up</w:t>
      </w:r>
      <w:r w:rsidRPr="004220D3">
        <w:rPr>
          <w:spacing w:val="-9"/>
        </w:rPr>
        <w:t xml:space="preserve"> </w:t>
      </w:r>
      <w:r w:rsidRPr="004220D3">
        <w:t>to an additional 2 months for extenuating circumstances, if approved by the DSMC.</w:t>
      </w:r>
      <w:r w:rsidRPr="004220D3">
        <w:rPr>
          <w:spacing w:val="40"/>
        </w:rPr>
        <w:t xml:space="preserve"> </w:t>
      </w:r>
      <w:r w:rsidRPr="004220D3">
        <w:t>The</w:t>
      </w:r>
    </w:p>
    <w:p w14:paraId="237E9C22" w14:textId="77777777" w:rsidR="00597E07" w:rsidRPr="004220D3" w:rsidRDefault="00597E07" w:rsidP="00597E07">
      <w:pPr>
        <w:spacing w:line="230" w:lineRule="auto"/>
        <w:sectPr w:rsidR="00597E07" w:rsidRPr="004220D3" w:rsidSect="00597E07">
          <w:pgSz w:w="12240" w:h="15840"/>
          <w:pgMar w:top="1500" w:right="420" w:bottom="520" w:left="1020" w:header="0" w:footer="340" w:gutter="0"/>
          <w:cols w:space="720"/>
        </w:sectPr>
      </w:pPr>
    </w:p>
    <w:p w14:paraId="4B387E1F" w14:textId="77777777" w:rsidR="00597E07" w:rsidRPr="004220D3" w:rsidRDefault="00597E07" w:rsidP="00597E07">
      <w:pPr>
        <w:spacing w:before="63"/>
        <w:ind w:left="1131" w:firstLine="9"/>
      </w:pPr>
      <w:r w:rsidRPr="004220D3">
        <w:rPr>
          <w:spacing w:val="-2"/>
        </w:rPr>
        <w:lastRenderedPageBreak/>
        <w:t>AIR</w:t>
      </w:r>
      <w:r w:rsidRPr="004220D3">
        <w:rPr>
          <w:spacing w:val="-18"/>
        </w:rPr>
        <w:t xml:space="preserve"> </w:t>
      </w:r>
      <w:r w:rsidRPr="004220D3">
        <w:rPr>
          <w:spacing w:val="-2"/>
        </w:rPr>
        <w:t>report</w:t>
      </w:r>
      <w:r w:rsidRPr="004220D3">
        <w:rPr>
          <w:spacing w:val="-12"/>
        </w:rPr>
        <w:t xml:space="preserve"> </w:t>
      </w:r>
      <w:r w:rsidRPr="004220D3">
        <w:rPr>
          <w:spacing w:val="-2"/>
        </w:rPr>
        <w:t>must</w:t>
      </w:r>
      <w:r w:rsidRPr="004220D3">
        <w:rPr>
          <w:spacing w:val="-12"/>
        </w:rPr>
        <w:t xml:space="preserve"> </w:t>
      </w:r>
      <w:r w:rsidRPr="004220D3">
        <w:rPr>
          <w:spacing w:val="-2"/>
        </w:rPr>
        <w:t>be</w:t>
      </w:r>
      <w:r w:rsidRPr="004220D3">
        <w:rPr>
          <w:spacing w:val="-12"/>
        </w:rPr>
        <w:t xml:space="preserve"> </w:t>
      </w:r>
      <w:r w:rsidRPr="004220D3">
        <w:rPr>
          <w:spacing w:val="-2"/>
        </w:rPr>
        <w:t>completed</w:t>
      </w:r>
      <w:r w:rsidRPr="004220D3">
        <w:rPr>
          <w:spacing w:val="-4"/>
        </w:rPr>
        <w:t xml:space="preserve"> </w:t>
      </w:r>
      <w:r w:rsidRPr="004220D3">
        <w:rPr>
          <w:spacing w:val="-2"/>
        </w:rPr>
        <w:t>by</w:t>
      </w:r>
      <w:r w:rsidRPr="004220D3">
        <w:rPr>
          <w:spacing w:val="-10"/>
        </w:rPr>
        <w:t xml:space="preserve"> </w:t>
      </w:r>
      <w:r w:rsidRPr="004220D3">
        <w:rPr>
          <w:spacing w:val="-2"/>
        </w:rPr>
        <w:t>the</w:t>
      </w:r>
      <w:r w:rsidRPr="004220D3">
        <w:rPr>
          <w:spacing w:val="-12"/>
        </w:rPr>
        <w:t xml:space="preserve"> </w:t>
      </w:r>
      <w:r w:rsidRPr="004220D3">
        <w:rPr>
          <w:spacing w:val="-2"/>
        </w:rPr>
        <w:t>study</w:t>
      </w:r>
      <w:r w:rsidRPr="004220D3">
        <w:rPr>
          <w:spacing w:val="-10"/>
        </w:rPr>
        <w:t xml:space="preserve"> </w:t>
      </w:r>
      <w:r w:rsidRPr="004220D3">
        <w:rPr>
          <w:spacing w:val="-2"/>
        </w:rPr>
        <w:t>team</w:t>
      </w:r>
      <w:r w:rsidRPr="004220D3">
        <w:rPr>
          <w:spacing w:val="-12"/>
        </w:rPr>
        <w:t xml:space="preserve"> </w:t>
      </w:r>
      <w:r w:rsidRPr="004220D3">
        <w:rPr>
          <w:spacing w:val="-2"/>
        </w:rPr>
        <w:t>prior</w:t>
      </w:r>
      <w:r w:rsidRPr="004220D3">
        <w:rPr>
          <w:spacing w:val="-12"/>
        </w:rPr>
        <w:t xml:space="preserve"> </w:t>
      </w:r>
      <w:r w:rsidRPr="004220D3">
        <w:rPr>
          <w:spacing w:val="-2"/>
        </w:rPr>
        <w:t>to</w:t>
      </w:r>
      <w:r w:rsidRPr="004220D3">
        <w:rPr>
          <w:spacing w:val="-12"/>
        </w:rPr>
        <w:t xml:space="preserve"> </w:t>
      </w:r>
      <w:r w:rsidRPr="004220D3">
        <w:rPr>
          <w:spacing w:val="-2"/>
        </w:rPr>
        <w:t>the</w:t>
      </w:r>
      <w:r w:rsidRPr="004220D3">
        <w:rPr>
          <w:spacing w:val="-12"/>
        </w:rPr>
        <w:t xml:space="preserve"> </w:t>
      </w:r>
      <w:r w:rsidRPr="004220D3">
        <w:rPr>
          <w:spacing w:val="-2"/>
        </w:rPr>
        <w:t>next</w:t>
      </w:r>
      <w:r w:rsidRPr="004220D3">
        <w:rPr>
          <w:spacing w:val="-12"/>
        </w:rPr>
        <w:t xml:space="preserve"> </w:t>
      </w:r>
      <w:r w:rsidRPr="004220D3">
        <w:rPr>
          <w:spacing w:val="-2"/>
        </w:rPr>
        <w:t>monitoring</w:t>
      </w:r>
      <w:r w:rsidRPr="004220D3">
        <w:rPr>
          <w:spacing w:val="-10"/>
        </w:rPr>
        <w:t xml:space="preserve"> </w:t>
      </w:r>
      <w:r w:rsidRPr="004220D3">
        <w:rPr>
          <w:spacing w:val="-2"/>
        </w:rPr>
        <w:t>review</w:t>
      </w:r>
      <w:r w:rsidRPr="004220D3">
        <w:rPr>
          <w:spacing w:val="-11"/>
        </w:rPr>
        <w:t xml:space="preserve"> </w:t>
      </w:r>
      <w:r w:rsidRPr="004220D3">
        <w:rPr>
          <w:spacing w:val="-2"/>
        </w:rPr>
        <w:t>of</w:t>
      </w:r>
      <w:r w:rsidRPr="004220D3">
        <w:rPr>
          <w:spacing w:val="-12"/>
        </w:rPr>
        <w:t xml:space="preserve"> </w:t>
      </w:r>
      <w:r w:rsidRPr="004220D3">
        <w:rPr>
          <w:spacing w:val="-2"/>
        </w:rPr>
        <w:t>this</w:t>
      </w:r>
      <w:r w:rsidRPr="004220D3">
        <w:rPr>
          <w:spacing w:val="-10"/>
        </w:rPr>
        <w:t xml:space="preserve"> </w:t>
      </w:r>
      <w:r w:rsidRPr="004220D3">
        <w:rPr>
          <w:spacing w:val="-2"/>
        </w:rPr>
        <w:t>study.</w:t>
      </w:r>
    </w:p>
    <w:p w14:paraId="514B46D3" w14:textId="77777777" w:rsidR="00597E07" w:rsidRPr="004220D3" w:rsidRDefault="00597E07" w:rsidP="00597E07">
      <w:pPr>
        <w:spacing w:before="67"/>
        <w:ind w:left="1131" w:right="447"/>
      </w:pPr>
      <w:r w:rsidRPr="004220D3">
        <w:t>Additionally,</w:t>
      </w:r>
      <w:r w:rsidRPr="004220D3">
        <w:rPr>
          <w:spacing w:val="-9"/>
        </w:rPr>
        <w:t xml:space="preserve"> </w:t>
      </w:r>
      <w:r w:rsidRPr="004220D3">
        <w:t>the</w:t>
      </w:r>
      <w:r w:rsidRPr="004220D3">
        <w:rPr>
          <w:spacing w:val="-3"/>
        </w:rPr>
        <w:t xml:space="preserve"> </w:t>
      </w:r>
      <w:r w:rsidRPr="004220D3">
        <w:t>action</w:t>
      </w:r>
      <w:r w:rsidRPr="004220D3">
        <w:rPr>
          <w:spacing w:val="-9"/>
        </w:rPr>
        <w:t xml:space="preserve"> </w:t>
      </w:r>
      <w:r w:rsidRPr="004220D3">
        <w:t>items</w:t>
      </w:r>
      <w:r w:rsidRPr="004220D3">
        <w:rPr>
          <w:spacing w:val="-3"/>
        </w:rPr>
        <w:t xml:space="preserve"> </w:t>
      </w:r>
      <w:r w:rsidRPr="004220D3">
        <w:t>from</w:t>
      </w:r>
      <w:r w:rsidRPr="004220D3">
        <w:rPr>
          <w:spacing w:val="-10"/>
        </w:rPr>
        <w:t xml:space="preserve"> </w:t>
      </w:r>
      <w:r w:rsidRPr="004220D3">
        <w:t>the</w:t>
      </w:r>
      <w:r w:rsidRPr="004220D3">
        <w:rPr>
          <w:spacing w:val="-9"/>
        </w:rPr>
        <w:t xml:space="preserve"> </w:t>
      </w:r>
      <w:r w:rsidRPr="004220D3">
        <w:t>AIR</w:t>
      </w:r>
      <w:r w:rsidRPr="004220D3">
        <w:rPr>
          <w:spacing w:val="-6"/>
        </w:rPr>
        <w:t xml:space="preserve"> </w:t>
      </w:r>
      <w:r w:rsidRPr="004220D3">
        <w:t>Report</w:t>
      </w:r>
      <w:r w:rsidRPr="004220D3">
        <w:rPr>
          <w:spacing w:val="-8"/>
        </w:rPr>
        <w:t xml:space="preserve"> </w:t>
      </w:r>
      <w:r w:rsidRPr="004220D3">
        <w:t>must</w:t>
      </w:r>
      <w:r w:rsidRPr="004220D3">
        <w:rPr>
          <w:spacing w:val="-8"/>
        </w:rPr>
        <w:t xml:space="preserve"> </w:t>
      </w:r>
      <w:r w:rsidRPr="004220D3">
        <w:t>be</w:t>
      </w:r>
      <w:r w:rsidRPr="004220D3">
        <w:rPr>
          <w:spacing w:val="-3"/>
        </w:rPr>
        <w:t xml:space="preserve"> </w:t>
      </w:r>
      <w:r w:rsidRPr="004220D3">
        <w:t>deemed</w:t>
      </w:r>
      <w:r w:rsidRPr="004220D3">
        <w:rPr>
          <w:spacing w:val="-9"/>
        </w:rPr>
        <w:t xml:space="preserve"> </w:t>
      </w:r>
      <w:r w:rsidRPr="004220D3">
        <w:t>answered</w:t>
      </w:r>
      <w:r w:rsidRPr="004220D3">
        <w:rPr>
          <w:spacing w:val="-3"/>
        </w:rPr>
        <w:t xml:space="preserve"> </w:t>
      </w:r>
      <w:r w:rsidRPr="004220D3">
        <w:t>and</w:t>
      </w:r>
      <w:r w:rsidRPr="004220D3">
        <w:rPr>
          <w:spacing w:val="-6"/>
        </w:rPr>
        <w:t xml:space="preserve"> </w:t>
      </w:r>
      <w:r w:rsidRPr="004220D3">
        <w:t>complete</w:t>
      </w:r>
      <w:r w:rsidRPr="004220D3">
        <w:rPr>
          <w:spacing w:val="-3"/>
        </w:rPr>
        <w:t xml:space="preserve"> </w:t>
      </w:r>
      <w:r w:rsidRPr="004220D3">
        <w:t>by the</w:t>
      </w:r>
      <w:r w:rsidRPr="004220D3">
        <w:rPr>
          <w:spacing w:val="-16"/>
        </w:rPr>
        <w:t xml:space="preserve"> </w:t>
      </w:r>
      <w:r w:rsidRPr="004220D3">
        <w:t>DSA</w:t>
      </w:r>
      <w:r w:rsidRPr="004220D3">
        <w:rPr>
          <w:spacing w:val="-12"/>
        </w:rPr>
        <w:t xml:space="preserve"> </w:t>
      </w:r>
      <w:r w:rsidRPr="004220D3">
        <w:t>after</w:t>
      </w:r>
      <w:r w:rsidRPr="004220D3">
        <w:rPr>
          <w:spacing w:val="-10"/>
        </w:rPr>
        <w:t xml:space="preserve"> </w:t>
      </w:r>
      <w:r w:rsidRPr="004220D3">
        <w:t>the</w:t>
      </w:r>
      <w:r w:rsidRPr="004220D3">
        <w:rPr>
          <w:spacing w:val="-10"/>
        </w:rPr>
        <w:t xml:space="preserve"> </w:t>
      </w:r>
      <w:r w:rsidRPr="004220D3">
        <w:t>report</w:t>
      </w:r>
      <w:r w:rsidRPr="004220D3">
        <w:rPr>
          <w:spacing w:val="-8"/>
        </w:rPr>
        <w:t xml:space="preserve"> </w:t>
      </w:r>
      <w:r w:rsidRPr="004220D3">
        <w:t>has</w:t>
      </w:r>
      <w:r w:rsidRPr="004220D3">
        <w:rPr>
          <w:spacing w:val="-6"/>
        </w:rPr>
        <w:t xml:space="preserve"> </w:t>
      </w:r>
      <w:r w:rsidRPr="004220D3">
        <w:t>been</w:t>
      </w:r>
      <w:r w:rsidRPr="004220D3">
        <w:rPr>
          <w:spacing w:val="-16"/>
        </w:rPr>
        <w:t xml:space="preserve"> </w:t>
      </w:r>
      <w:r w:rsidRPr="004220D3">
        <w:t>submitted</w:t>
      </w:r>
      <w:r w:rsidRPr="004220D3">
        <w:rPr>
          <w:spacing w:val="-16"/>
        </w:rPr>
        <w:t xml:space="preserve"> </w:t>
      </w:r>
      <w:r w:rsidRPr="004220D3">
        <w:t>by</w:t>
      </w:r>
      <w:r w:rsidRPr="004220D3">
        <w:rPr>
          <w:spacing w:val="-6"/>
        </w:rPr>
        <w:t xml:space="preserve"> </w:t>
      </w:r>
      <w:r w:rsidRPr="004220D3">
        <w:t>the</w:t>
      </w:r>
      <w:r w:rsidRPr="004220D3">
        <w:rPr>
          <w:spacing w:val="-10"/>
        </w:rPr>
        <w:t xml:space="preserve"> </w:t>
      </w:r>
      <w:r w:rsidRPr="004220D3">
        <w:t>study</w:t>
      </w:r>
      <w:r w:rsidRPr="004220D3">
        <w:rPr>
          <w:spacing w:val="-16"/>
        </w:rPr>
        <w:t xml:space="preserve"> </w:t>
      </w:r>
      <w:r w:rsidRPr="004220D3">
        <w:t>team;</w:t>
      </w:r>
      <w:r w:rsidRPr="004220D3">
        <w:rPr>
          <w:spacing w:val="-7"/>
        </w:rPr>
        <w:t xml:space="preserve"> </w:t>
      </w:r>
      <w:r w:rsidRPr="004220D3">
        <w:t>hence,</w:t>
      </w:r>
      <w:r w:rsidRPr="004220D3">
        <w:rPr>
          <w:spacing w:val="-7"/>
        </w:rPr>
        <w:t xml:space="preserve"> </w:t>
      </w:r>
      <w:r w:rsidRPr="004220D3">
        <w:t>the</w:t>
      </w:r>
      <w:r w:rsidRPr="004220D3">
        <w:rPr>
          <w:spacing w:val="-16"/>
        </w:rPr>
        <w:t xml:space="preserve"> </w:t>
      </w:r>
      <w:r w:rsidRPr="004220D3">
        <w:t>completed</w:t>
      </w:r>
      <w:r w:rsidRPr="004220D3">
        <w:rPr>
          <w:spacing w:val="-16"/>
        </w:rPr>
        <w:t xml:space="preserve"> </w:t>
      </w:r>
      <w:r w:rsidRPr="004220D3">
        <w:t>AIR</w:t>
      </w:r>
      <w:r w:rsidRPr="004220D3">
        <w:rPr>
          <w:spacing w:val="-15"/>
        </w:rPr>
        <w:t xml:space="preserve"> </w:t>
      </w:r>
      <w:r w:rsidRPr="004220D3">
        <w:t>must be</w:t>
      </w:r>
      <w:r w:rsidRPr="004220D3">
        <w:rPr>
          <w:spacing w:val="-7"/>
        </w:rPr>
        <w:t xml:space="preserve"> </w:t>
      </w:r>
      <w:r w:rsidRPr="004220D3">
        <w:t>sent</w:t>
      </w:r>
      <w:r w:rsidRPr="004220D3">
        <w:rPr>
          <w:spacing w:val="-6"/>
        </w:rPr>
        <w:t xml:space="preserve"> </w:t>
      </w:r>
      <w:r w:rsidRPr="004220D3">
        <w:t>to</w:t>
      </w:r>
      <w:r w:rsidRPr="004220D3">
        <w:rPr>
          <w:spacing w:val="-6"/>
        </w:rPr>
        <w:t xml:space="preserve"> </w:t>
      </w:r>
      <w:r w:rsidRPr="004220D3">
        <w:t>the</w:t>
      </w:r>
      <w:r w:rsidRPr="004220D3">
        <w:rPr>
          <w:spacing w:val="-7"/>
        </w:rPr>
        <w:t xml:space="preserve"> </w:t>
      </w:r>
      <w:r w:rsidRPr="004220D3">
        <w:t>DSMC</w:t>
      </w:r>
      <w:r w:rsidRPr="004220D3">
        <w:rPr>
          <w:spacing w:val="-3"/>
        </w:rPr>
        <w:t xml:space="preserve"> </w:t>
      </w:r>
      <w:r w:rsidRPr="004220D3">
        <w:t>by</w:t>
      </w:r>
      <w:r w:rsidRPr="004220D3">
        <w:rPr>
          <w:spacing w:val="-4"/>
        </w:rPr>
        <w:t xml:space="preserve"> </w:t>
      </w:r>
      <w:r w:rsidRPr="004220D3">
        <w:t>4</w:t>
      </w:r>
      <w:r w:rsidRPr="004220D3">
        <w:rPr>
          <w:spacing w:val="-2"/>
        </w:rPr>
        <w:t xml:space="preserve"> </w:t>
      </w:r>
      <w:r w:rsidRPr="004220D3">
        <w:t>weeks</w:t>
      </w:r>
      <w:r w:rsidRPr="004220D3">
        <w:rPr>
          <w:spacing w:val="-5"/>
        </w:rPr>
        <w:t xml:space="preserve"> </w:t>
      </w:r>
      <w:r w:rsidRPr="004220D3">
        <w:t>prior</w:t>
      </w:r>
      <w:r w:rsidRPr="004220D3">
        <w:rPr>
          <w:spacing w:val="-8"/>
        </w:rPr>
        <w:t xml:space="preserve"> </w:t>
      </w:r>
      <w:r w:rsidRPr="004220D3">
        <w:t>to</w:t>
      </w:r>
      <w:r w:rsidRPr="004220D3">
        <w:rPr>
          <w:spacing w:val="-2"/>
        </w:rPr>
        <w:t xml:space="preserve"> </w:t>
      </w:r>
      <w:r w:rsidRPr="004220D3">
        <w:t>the</w:t>
      </w:r>
      <w:r w:rsidRPr="004220D3">
        <w:rPr>
          <w:spacing w:val="-7"/>
        </w:rPr>
        <w:t xml:space="preserve"> </w:t>
      </w:r>
      <w:r w:rsidRPr="004220D3">
        <w:t>deadline</w:t>
      </w:r>
      <w:r w:rsidRPr="004220D3">
        <w:rPr>
          <w:spacing w:val="-7"/>
        </w:rPr>
        <w:t xml:space="preserve"> </w:t>
      </w:r>
      <w:r w:rsidRPr="004220D3">
        <w:t>for</w:t>
      </w:r>
      <w:r w:rsidRPr="004220D3">
        <w:rPr>
          <w:spacing w:val="-8"/>
        </w:rPr>
        <w:t xml:space="preserve"> </w:t>
      </w:r>
      <w:r w:rsidRPr="004220D3">
        <w:t>the</w:t>
      </w:r>
      <w:r w:rsidRPr="004220D3">
        <w:rPr>
          <w:spacing w:val="-8"/>
        </w:rPr>
        <w:t xml:space="preserve"> </w:t>
      </w:r>
      <w:r w:rsidRPr="004220D3">
        <w:t>DSA’s</w:t>
      </w:r>
      <w:r w:rsidRPr="004220D3">
        <w:rPr>
          <w:spacing w:val="-2"/>
        </w:rPr>
        <w:t xml:space="preserve"> </w:t>
      </w:r>
      <w:r w:rsidRPr="004220D3">
        <w:t>review</w:t>
      </w:r>
      <w:r w:rsidRPr="004220D3">
        <w:rPr>
          <w:spacing w:val="-5"/>
        </w:rPr>
        <w:t xml:space="preserve"> </w:t>
      </w:r>
      <w:r w:rsidRPr="004220D3">
        <w:t>and</w:t>
      </w:r>
      <w:r w:rsidRPr="004220D3">
        <w:rPr>
          <w:spacing w:val="-7"/>
        </w:rPr>
        <w:t xml:space="preserve"> </w:t>
      </w:r>
      <w:r w:rsidRPr="004220D3">
        <w:t>confirmation</w:t>
      </w:r>
      <w:r w:rsidRPr="004220D3">
        <w:rPr>
          <w:spacing w:val="-2"/>
        </w:rPr>
        <w:t xml:space="preserve"> </w:t>
      </w:r>
      <w:r w:rsidRPr="004220D3">
        <w:t>of these completed action items.</w:t>
      </w:r>
      <w:r w:rsidRPr="004220D3">
        <w:rPr>
          <w:spacing w:val="40"/>
        </w:rPr>
        <w:t xml:space="preserve"> </w:t>
      </w:r>
      <w:r w:rsidRPr="004220D3">
        <w:t>If the study team is granted a second extension by the DSMC Director, then the DSA will have 4 weeks after the report has been provided to the DSMC to review and confirm the responses on the AIR.</w:t>
      </w:r>
    </w:p>
    <w:p w14:paraId="4FE8E524" w14:textId="77777777" w:rsidR="00597E07" w:rsidRPr="004220D3" w:rsidRDefault="00597E07" w:rsidP="00597E07">
      <w:pPr>
        <w:spacing w:before="142"/>
      </w:pPr>
    </w:p>
    <w:p w14:paraId="34AB83C6" w14:textId="77777777" w:rsidR="00597E07" w:rsidRPr="004220D3" w:rsidRDefault="00597E07" w:rsidP="00597E07">
      <w:pPr>
        <w:spacing w:line="242" w:lineRule="auto"/>
        <w:ind w:left="1140" w:right="324" w:hanging="10"/>
      </w:pPr>
      <w:r w:rsidRPr="004220D3">
        <w:t>A</w:t>
      </w:r>
      <w:r w:rsidRPr="004220D3">
        <w:rPr>
          <w:spacing w:val="-16"/>
        </w:rPr>
        <w:t xml:space="preserve"> </w:t>
      </w:r>
      <w:r w:rsidRPr="004220D3">
        <w:t>limited</w:t>
      </w:r>
      <w:r w:rsidRPr="004220D3">
        <w:rPr>
          <w:spacing w:val="-16"/>
        </w:rPr>
        <w:t xml:space="preserve"> </w:t>
      </w:r>
      <w:r w:rsidRPr="004220D3">
        <w:t>regulatory</w:t>
      </w:r>
      <w:r w:rsidRPr="004220D3">
        <w:rPr>
          <w:spacing w:val="-15"/>
        </w:rPr>
        <w:t xml:space="preserve"> </w:t>
      </w:r>
      <w:r w:rsidRPr="004220D3">
        <w:t>review</w:t>
      </w:r>
      <w:r w:rsidRPr="004220D3">
        <w:rPr>
          <w:spacing w:val="-15"/>
        </w:rPr>
        <w:t xml:space="preserve"> </w:t>
      </w:r>
      <w:r w:rsidRPr="004220D3">
        <w:t>(i.e.,</w:t>
      </w:r>
      <w:r w:rsidRPr="004220D3">
        <w:rPr>
          <w:spacing w:val="-10"/>
        </w:rPr>
        <w:t xml:space="preserve"> </w:t>
      </w:r>
      <w:r w:rsidRPr="004220D3">
        <w:t>reviewing</w:t>
      </w:r>
      <w:r w:rsidRPr="004220D3">
        <w:rPr>
          <w:spacing w:val="-10"/>
        </w:rPr>
        <w:t xml:space="preserve"> </w:t>
      </w:r>
      <w:r w:rsidRPr="004220D3">
        <w:t>protocol</w:t>
      </w:r>
      <w:r w:rsidRPr="004220D3">
        <w:rPr>
          <w:spacing w:val="-7"/>
        </w:rPr>
        <w:t xml:space="preserve"> </w:t>
      </w:r>
      <w:r w:rsidRPr="004220D3">
        <w:t>and</w:t>
      </w:r>
      <w:r w:rsidRPr="004220D3">
        <w:rPr>
          <w:spacing w:val="-11"/>
        </w:rPr>
        <w:t xml:space="preserve"> </w:t>
      </w:r>
      <w:r w:rsidRPr="004220D3">
        <w:t>consent</w:t>
      </w:r>
      <w:r w:rsidRPr="004220D3">
        <w:rPr>
          <w:spacing w:val="-16"/>
        </w:rPr>
        <w:t xml:space="preserve"> </w:t>
      </w:r>
      <w:r w:rsidRPr="004220D3">
        <w:t>versions,</w:t>
      </w:r>
      <w:r w:rsidRPr="004220D3">
        <w:rPr>
          <w:spacing w:val="-8"/>
        </w:rPr>
        <w:t xml:space="preserve"> </w:t>
      </w:r>
      <w:r w:rsidRPr="004220D3">
        <w:t>SAEs,</w:t>
      </w:r>
      <w:r w:rsidRPr="004220D3">
        <w:rPr>
          <w:spacing w:val="-11"/>
        </w:rPr>
        <w:t xml:space="preserve"> </w:t>
      </w:r>
      <w:r w:rsidRPr="004220D3">
        <w:t>PVs,</w:t>
      </w:r>
      <w:r w:rsidRPr="004220D3">
        <w:rPr>
          <w:spacing w:val="-16"/>
        </w:rPr>
        <w:t xml:space="preserve"> </w:t>
      </w:r>
      <w:r w:rsidRPr="004220D3">
        <w:t>DOA</w:t>
      </w:r>
      <w:r w:rsidRPr="004220D3">
        <w:rPr>
          <w:spacing w:val="-14"/>
        </w:rPr>
        <w:t xml:space="preserve"> </w:t>
      </w:r>
      <w:r w:rsidRPr="004220D3">
        <w:t>logs, 1572 forms, etc.) will occur at each participant monitoring review; however, a full regulatory review will occur on a biennially basis by the DSMC for regulatory compliance.</w:t>
      </w:r>
    </w:p>
    <w:p w14:paraId="32EB19C6" w14:textId="77777777" w:rsidR="00597E07" w:rsidRPr="004220D3" w:rsidRDefault="00597E07" w:rsidP="00597E07">
      <w:pPr>
        <w:spacing w:before="201" w:line="228" w:lineRule="auto"/>
        <w:ind w:left="1140" w:right="1107"/>
      </w:pPr>
      <w:r w:rsidRPr="004220D3">
        <w:t>Monitoring of enrolled participants in the dose expansion portion of the trial will be complete after 20% of enrolled participants at UCSF and 1 participant from each participating site have been monitored through one cycle of treatment.</w:t>
      </w:r>
      <w:r w:rsidRPr="004220D3">
        <w:rPr>
          <w:spacing w:val="40"/>
        </w:rPr>
        <w:t xml:space="preserve"> </w:t>
      </w:r>
      <w:r w:rsidRPr="004220D3">
        <w:t>However, regulatory</w:t>
      </w:r>
      <w:r w:rsidRPr="004220D3">
        <w:rPr>
          <w:spacing w:val="-16"/>
        </w:rPr>
        <w:t xml:space="preserve"> </w:t>
      </w:r>
      <w:r w:rsidRPr="004220D3">
        <w:t>reviews</w:t>
      </w:r>
      <w:r w:rsidRPr="004220D3">
        <w:rPr>
          <w:spacing w:val="-15"/>
        </w:rPr>
        <w:t xml:space="preserve"> </w:t>
      </w:r>
      <w:r w:rsidRPr="004220D3">
        <w:t>of</w:t>
      </w:r>
      <w:r w:rsidRPr="004220D3">
        <w:rPr>
          <w:spacing w:val="-16"/>
        </w:rPr>
        <w:t xml:space="preserve"> </w:t>
      </w:r>
      <w:r w:rsidRPr="004220D3">
        <w:t>the</w:t>
      </w:r>
      <w:r w:rsidRPr="004220D3">
        <w:rPr>
          <w:spacing w:val="-16"/>
        </w:rPr>
        <w:t xml:space="preserve"> </w:t>
      </w:r>
      <w:r w:rsidRPr="004220D3">
        <w:t>trial,</w:t>
      </w:r>
      <w:r w:rsidRPr="004220D3">
        <w:rPr>
          <w:spacing w:val="-16"/>
        </w:rPr>
        <w:t xml:space="preserve"> </w:t>
      </w:r>
      <w:r w:rsidRPr="004220D3">
        <w:t>safety</w:t>
      </w:r>
      <w:r w:rsidRPr="004220D3">
        <w:rPr>
          <w:spacing w:val="-15"/>
        </w:rPr>
        <w:t xml:space="preserve"> </w:t>
      </w:r>
      <w:r w:rsidRPr="004220D3">
        <w:t>reviews</w:t>
      </w:r>
      <w:r w:rsidRPr="004220D3">
        <w:rPr>
          <w:spacing w:val="-16"/>
        </w:rPr>
        <w:t xml:space="preserve"> </w:t>
      </w:r>
      <w:r w:rsidRPr="004220D3">
        <w:t>(i.e.,</w:t>
      </w:r>
      <w:r w:rsidRPr="004220D3">
        <w:rPr>
          <w:spacing w:val="-18"/>
        </w:rPr>
        <w:t xml:space="preserve"> </w:t>
      </w:r>
      <w:r w:rsidRPr="004220D3">
        <w:t>Serious</w:t>
      </w:r>
      <w:r w:rsidRPr="004220D3">
        <w:rPr>
          <w:spacing w:val="-15"/>
        </w:rPr>
        <w:t xml:space="preserve"> </w:t>
      </w:r>
      <w:r w:rsidRPr="004220D3">
        <w:t>Adverse</w:t>
      </w:r>
      <w:r w:rsidRPr="004220D3">
        <w:rPr>
          <w:spacing w:val="-16"/>
        </w:rPr>
        <w:t xml:space="preserve"> </w:t>
      </w:r>
      <w:r w:rsidRPr="004220D3">
        <w:t>Event</w:t>
      </w:r>
      <w:r w:rsidRPr="004220D3">
        <w:rPr>
          <w:spacing w:val="-15"/>
        </w:rPr>
        <w:t xml:space="preserve"> </w:t>
      </w:r>
      <w:r w:rsidRPr="004220D3">
        <w:t>(SAE)</w:t>
      </w:r>
      <w:r w:rsidRPr="004220D3">
        <w:rPr>
          <w:spacing w:val="-16"/>
        </w:rPr>
        <w:t xml:space="preserve"> </w:t>
      </w:r>
      <w:r w:rsidRPr="004220D3">
        <w:t>reviews and Protocol Violation (PV) reviews), as well as audit/inspection preparation (as applicable) will continue until study closure.</w:t>
      </w:r>
    </w:p>
    <w:p w14:paraId="0048886A" w14:textId="77777777" w:rsidR="00597E07" w:rsidRPr="004220D3" w:rsidRDefault="00597E07" w:rsidP="00597E07">
      <w:pPr>
        <w:spacing w:before="180"/>
        <w:ind w:left="1141"/>
        <w:rPr>
          <w:b/>
        </w:rPr>
      </w:pPr>
      <w:r w:rsidRPr="004220D3">
        <w:rPr>
          <w:b/>
          <w:spacing w:val="-6"/>
          <w:u w:val="single"/>
        </w:rPr>
        <w:t>Multicenter</w:t>
      </w:r>
      <w:r w:rsidRPr="004220D3">
        <w:rPr>
          <w:b/>
          <w:spacing w:val="-2"/>
          <w:u w:val="single"/>
        </w:rPr>
        <w:t xml:space="preserve"> communication</w:t>
      </w:r>
    </w:p>
    <w:p w14:paraId="79A608EB" w14:textId="77777777" w:rsidR="00597E07" w:rsidRPr="004220D3" w:rsidRDefault="00597E07" w:rsidP="00597E07">
      <w:pPr>
        <w:spacing w:before="208" w:line="228" w:lineRule="auto"/>
        <w:ind w:left="1141" w:right="1107" w:hanging="1"/>
      </w:pPr>
      <w:r w:rsidRPr="004220D3">
        <w:t>The</w:t>
      </w:r>
      <w:r w:rsidRPr="004220D3">
        <w:rPr>
          <w:spacing w:val="-16"/>
        </w:rPr>
        <w:t xml:space="preserve"> </w:t>
      </w:r>
      <w:r w:rsidRPr="004220D3">
        <w:t>UCSF</w:t>
      </w:r>
      <w:r w:rsidRPr="004220D3">
        <w:rPr>
          <w:spacing w:val="-16"/>
        </w:rPr>
        <w:t xml:space="preserve"> </w:t>
      </w:r>
      <w:r w:rsidRPr="004220D3">
        <w:t>Coordinating</w:t>
      </w:r>
      <w:r w:rsidRPr="004220D3">
        <w:rPr>
          <w:spacing w:val="-16"/>
        </w:rPr>
        <w:t xml:space="preserve"> </w:t>
      </w:r>
      <w:r w:rsidRPr="004220D3">
        <w:t>Center</w:t>
      </w:r>
      <w:r w:rsidRPr="004220D3">
        <w:rPr>
          <w:spacing w:val="-16"/>
        </w:rPr>
        <w:t xml:space="preserve"> </w:t>
      </w:r>
      <w:r w:rsidRPr="004220D3">
        <w:t>includes</w:t>
      </w:r>
      <w:r w:rsidRPr="004220D3">
        <w:rPr>
          <w:spacing w:val="-15"/>
        </w:rPr>
        <w:t xml:space="preserve"> </w:t>
      </w:r>
      <w:r w:rsidRPr="004220D3">
        <w:t>the</w:t>
      </w:r>
      <w:r w:rsidRPr="004220D3">
        <w:rPr>
          <w:spacing w:val="-15"/>
        </w:rPr>
        <w:t xml:space="preserve"> </w:t>
      </w:r>
      <w:r w:rsidRPr="004220D3">
        <w:t>UCSF</w:t>
      </w:r>
      <w:r w:rsidRPr="004220D3">
        <w:rPr>
          <w:spacing w:val="-16"/>
        </w:rPr>
        <w:t xml:space="preserve"> </w:t>
      </w:r>
      <w:r w:rsidRPr="004220D3">
        <w:t>PI</w:t>
      </w:r>
      <w:r w:rsidRPr="004220D3">
        <w:rPr>
          <w:spacing w:val="-16"/>
        </w:rPr>
        <w:t xml:space="preserve"> </w:t>
      </w:r>
      <w:r w:rsidRPr="004220D3">
        <w:t>(Study</w:t>
      </w:r>
      <w:r w:rsidRPr="004220D3">
        <w:rPr>
          <w:spacing w:val="-15"/>
        </w:rPr>
        <w:t xml:space="preserve"> </w:t>
      </w:r>
      <w:r w:rsidRPr="004220D3">
        <w:t>Chair)</w:t>
      </w:r>
      <w:r w:rsidRPr="004220D3">
        <w:rPr>
          <w:spacing w:val="-16"/>
        </w:rPr>
        <w:t xml:space="preserve"> </w:t>
      </w:r>
      <w:r w:rsidRPr="004220D3">
        <w:t>and</w:t>
      </w:r>
      <w:r w:rsidRPr="004220D3">
        <w:rPr>
          <w:spacing w:val="-15"/>
        </w:rPr>
        <w:t xml:space="preserve"> </w:t>
      </w:r>
      <w:r w:rsidRPr="004220D3">
        <w:t>the</w:t>
      </w:r>
      <w:r w:rsidRPr="004220D3">
        <w:rPr>
          <w:spacing w:val="-16"/>
        </w:rPr>
        <w:t xml:space="preserve"> </w:t>
      </w:r>
      <w:r w:rsidRPr="004220D3">
        <w:t>UCSF</w:t>
      </w:r>
      <w:r w:rsidRPr="004220D3">
        <w:rPr>
          <w:spacing w:val="-16"/>
        </w:rPr>
        <w:t xml:space="preserve"> </w:t>
      </w:r>
      <w:r w:rsidRPr="004220D3">
        <w:t>study team. The UCSF Coordinating Center and provides administration, data management, and organizational support for the participating sites in the conduct of a multicenter clinical trial.</w:t>
      </w:r>
      <w:r w:rsidRPr="004220D3">
        <w:rPr>
          <w:spacing w:val="40"/>
        </w:rPr>
        <w:t xml:space="preserve"> </w:t>
      </w:r>
      <w:r w:rsidRPr="004220D3">
        <w:t>The UCSF Coordinating Center will also coordinate monthly conference calls with the participating sites.</w:t>
      </w:r>
      <w:r w:rsidRPr="004220D3">
        <w:rPr>
          <w:spacing w:val="40"/>
        </w:rPr>
        <w:t xml:space="preserve"> </w:t>
      </w:r>
      <w:r w:rsidRPr="004220D3">
        <w:t>The following issues will be discussed as appropriate:</w:t>
      </w:r>
    </w:p>
    <w:p w14:paraId="71B12B56" w14:textId="77777777" w:rsidR="00597E07" w:rsidRPr="004220D3" w:rsidRDefault="00597E07" w:rsidP="00597E07">
      <w:pPr>
        <w:numPr>
          <w:ilvl w:val="0"/>
          <w:numId w:val="37"/>
        </w:numPr>
        <w:tabs>
          <w:tab w:val="left" w:pos="1862"/>
        </w:tabs>
        <w:spacing w:before="164"/>
      </w:pPr>
      <w:r w:rsidRPr="004220D3">
        <w:rPr>
          <w:spacing w:val="-5"/>
        </w:rPr>
        <w:t>Enrollment</w:t>
      </w:r>
      <w:r w:rsidRPr="004220D3">
        <w:rPr>
          <w:spacing w:val="-1"/>
        </w:rPr>
        <w:t xml:space="preserve"> </w:t>
      </w:r>
      <w:r w:rsidRPr="004220D3">
        <w:rPr>
          <w:spacing w:val="-2"/>
        </w:rPr>
        <w:t>information.</w:t>
      </w:r>
    </w:p>
    <w:p w14:paraId="34D87628" w14:textId="77777777" w:rsidR="00597E07" w:rsidRPr="004220D3" w:rsidRDefault="00597E07" w:rsidP="00597E07">
      <w:pPr>
        <w:numPr>
          <w:ilvl w:val="0"/>
          <w:numId w:val="37"/>
        </w:numPr>
        <w:tabs>
          <w:tab w:val="left" w:pos="1862"/>
        </w:tabs>
        <w:spacing w:before="58"/>
      </w:pPr>
      <w:r w:rsidRPr="004220D3">
        <w:rPr>
          <w:spacing w:val="-4"/>
        </w:rPr>
        <w:t>Cohort</w:t>
      </w:r>
      <w:r w:rsidRPr="004220D3">
        <w:rPr>
          <w:spacing w:val="-11"/>
        </w:rPr>
        <w:t xml:space="preserve"> </w:t>
      </w:r>
      <w:r w:rsidRPr="004220D3">
        <w:rPr>
          <w:spacing w:val="-4"/>
        </w:rPr>
        <w:t>updates</w:t>
      </w:r>
      <w:r w:rsidRPr="004220D3">
        <w:rPr>
          <w:spacing w:val="-8"/>
        </w:rPr>
        <w:t xml:space="preserve"> </w:t>
      </w:r>
      <w:r w:rsidRPr="004220D3">
        <w:rPr>
          <w:spacing w:val="-4"/>
        </w:rPr>
        <w:t>(i.e.,</w:t>
      </w:r>
      <w:r w:rsidRPr="004220D3">
        <w:rPr>
          <w:spacing w:val="1"/>
        </w:rPr>
        <w:t xml:space="preserve"> </w:t>
      </w:r>
      <w:r w:rsidRPr="004220D3">
        <w:rPr>
          <w:spacing w:val="-4"/>
        </w:rPr>
        <w:t>DLTs).</w:t>
      </w:r>
    </w:p>
    <w:p w14:paraId="6F39B65E" w14:textId="77777777" w:rsidR="00597E07" w:rsidRPr="004220D3" w:rsidRDefault="00597E07" w:rsidP="00597E07">
      <w:pPr>
        <w:numPr>
          <w:ilvl w:val="0"/>
          <w:numId w:val="37"/>
        </w:numPr>
        <w:tabs>
          <w:tab w:val="left" w:pos="1862"/>
        </w:tabs>
        <w:spacing w:before="104" w:line="216" w:lineRule="auto"/>
        <w:ind w:right="1513" w:hanging="362"/>
      </w:pPr>
      <w:r w:rsidRPr="004220D3">
        <w:rPr>
          <w:spacing w:val="-2"/>
        </w:rPr>
        <w:t>Adverse</w:t>
      </w:r>
      <w:r w:rsidRPr="004220D3">
        <w:rPr>
          <w:spacing w:val="-7"/>
        </w:rPr>
        <w:t xml:space="preserve"> </w:t>
      </w:r>
      <w:r w:rsidRPr="004220D3">
        <w:rPr>
          <w:spacing w:val="-2"/>
        </w:rPr>
        <w:t>events</w:t>
      </w:r>
      <w:r w:rsidRPr="004220D3">
        <w:rPr>
          <w:spacing w:val="-6"/>
        </w:rPr>
        <w:t xml:space="preserve"> </w:t>
      </w:r>
      <w:r w:rsidRPr="004220D3">
        <w:rPr>
          <w:spacing w:val="-2"/>
        </w:rPr>
        <w:t>(i.e.,</w:t>
      </w:r>
      <w:r w:rsidRPr="004220D3">
        <w:rPr>
          <w:spacing w:val="-7"/>
        </w:rPr>
        <w:t xml:space="preserve"> </w:t>
      </w:r>
      <w:r w:rsidRPr="004220D3">
        <w:rPr>
          <w:spacing w:val="-2"/>
        </w:rPr>
        <w:t>new</w:t>
      </w:r>
      <w:r w:rsidRPr="004220D3">
        <w:rPr>
          <w:spacing w:val="-7"/>
        </w:rPr>
        <w:t xml:space="preserve"> </w:t>
      </w:r>
      <w:r w:rsidRPr="004220D3">
        <w:rPr>
          <w:spacing w:val="-2"/>
        </w:rPr>
        <w:t>adverse</w:t>
      </w:r>
      <w:r w:rsidRPr="004220D3">
        <w:rPr>
          <w:spacing w:val="-7"/>
        </w:rPr>
        <w:t xml:space="preserve"> </w:t>
      </w:r>
      <w:r w:rsidRPr="004220D3">
        <w:rPr>
          <w:spacing w:val="-2"/>
        </w:rPr>
        <w:t>events</w:t>
      </w:r>
      <w:r w:rsidRPr="004220D3">
        <w:rPr>
          <w:spacing w:val="-6"/>
        </w:rPr>
        <w:t xml:space="preserve"> </w:t>
      </w:r>
      <w:r w:rsidRPr="004220D3">
        <w:rPr>
          <w:spacing w:val="-2"/>
        </w:rPr>
        <w:t>and</w:t>
      </w:r>
      <w:r w:rsidRPr="004220D3">
        <w:rPr>
          <w:spacing w:val="-16"/>
        </w:rPr>
        <w:t xml:space="preserve"> </w:t>
      </w:r>
      <w:r w:rsidRPr="004220D3">
        <w:rPr>
          <w:spacing w:val="-2"/>
        </w:rPr>
        <w:t>updates</w:t>
      </w:r>
      <w:r w:rsidRPr="004220D3">
        <w:rPr>
          <w:spacing w:val="-6"/>
        </w:rPr>
        <w:t xml:space="preserve"> </w:t>
      </w:r>
      <w:r w:rsidRPr="004220D3">
        <w:rPr>
          <w:spacing w:val="-2"/>
        </w:rPr>
        <w:t>on</w:t>
      </w:r>
      <w:r w:rsidRPr="004220D3">
        <w:rPr>
          <w:spacing w:val="-7"/>
        </w:rPr>
        <w:t xml:space="preserve"> </w:t>
      </w:r>
      <w:r w:rsidRPr="004220D3">
        <w:rPr>
          <w:spacing w:val="-2"/>
        </w:rPr>
        <w:t>unresolved</w:t>
      </w:r>
      <w:r w:rsidRPr="004220D3">
        <w:rPr>
          <w:spacing w:val="-6"/>
        </w:rPr>
        <w:t xml:space="preserve"> </w:t>
      </w:r>
      <w:r w:rsidRPr="004220D3">
        <w:rPr>
          <w:spacing w:val="-2"/>
        </w:rPr>
        <w:t xml:space="preserve">adverse </w:t>
      </w:r>
      <w:r w:rsidRPr="004220D3">
        <w:t>events and new safety information).</w:t>
      </w:r>
    </w:p>
    <w:p w14:paraId="14162C30" w14:textId="77777777" w:rsidR="00597E07" w:rsidRPr="004220D3" w:rsidRDefault="00597E07" w:rsidP="00597E07">
      <w:pPr>
        <w:numPr>
          <w:ilvl w:val="0"/>
          <w:numId w:val="37"/>
        </w:numPr>
        <w:tabs>
          <w:tab w:val="left" w:pos="1862"/>
        </w:tabs>
        <w:spacing w:before="75"/>
      </w:pPr>
      <w:r w:rsidRPr="004220D3">
        <w:rPr>
          <w:spacing w:val="-4"/>
        </w:rPr>
        <w:t xml:space="preserve">Protocol </w:t>
      </w:r>
      <w:r w:rsidRPr="004220D3">
        <w:rPr>
          <w:spacing w:val="-2"/>
        </w:rPr>
        <w:t>violations.</w:t>
      </w:r>
    </w:p>
    <w:p w14:paraId="31A9E09D" w14:textId="77777777" w:rsidR="00597E07" w:rsidRPr="004220D3" w:rsidRDefault="00597E07" w:rsidP="00597E07">
      <w:pPr>
        <w:numPr>
          <w:ilvl w:val="0"/>
          <w:numId w:val="37"/>
        </w:numPr>
        <w:tabs>
          <w:tab w:val="left" w:pos="1862"/>
        </w:tabs>
        <w:spacing w:before="60"/>
      </w:pPr>
      <w:r w:rsidRPr="004220D3">
        <w:rPr>
          <w:spacing w:val="-4"/>
        </w:rPr>
        <w:t>Other</w:t>
      </w:r>
      <w:r w:rsidRPr="004220D3">
        <w:t xml:space="preserve"> </w:t>
      </w:r>
      <w:r w:rsidRPr="004220D3">
        <w:rPr>
          <w:spacing w:val="-4"/>
        </w:rPr>
        <w:t>issues</w:t>
      </w:r>
      <w:r w:rsidRPr="004220D3">
        <w:rPr>
          <w:spacing w:val="-5"/>
        </w:rPr>
        <w:t xml:space="preserve"> </w:t>
      </w:r>
      <w:r w:rsidRPr="004220D3">
        <w:rPr>
          <w:spacing w:val="-4"/>
        </w:rPr>
        <w:t>affecting</w:t>
      </w:r>
      <w:r w:rsidRPr="004220D3">
        <w:rPr>
          <w:spacing w:val="-9"/>
        </w:rPr>
        <w:t xml:space="preserve"> </w:t>
      </w:r>
      <w:r w:rsidRPr="004220D3">
        <w:rPr>
          <w:spacing w:val="-4"/>
        </w:rPr>
        <w:t>the</w:t>
      </w:r>
      <w:r w:rsidRPr="004220D3">
        <w:rPr>
          <w:spacing w:val="-8"/>
        </w:rPr>
        <w:t xml:space="preserve"> </w:t>
      </w:r>
      <w:r w:rsidRPr="004220D3">
        <w:rPr>
          <w:spacing w:val="-4"/>
        </w:rPr>
        <w:t>conduct</w:t>
      </w:r>
      <w:r w:rsidRPr="004220D3">
        <w:rPr>
          <w:spacing w:val="-9"/>
        </w:rPr>
        <w:t xml:space="preserve"> </w:t>
      </w:r>
      <w:r w:rsidRPr="004220D3">
        <w:rPr>
          <w:spacing w:val="-4"/>
        </w:rPr>
        <w:t>of</w:t>
      </w:r>
      <w:r w:rsidRPr="004220D3">
        <w:rPr>
          <w:spacing w:val="-7"/>
        </w:rPr>
        <w:t xml:space="preserve"> </w:t>
      </w:r>
      <w:r w:rsidRPr="004220D3">
        <w:rPr>
          <w:spacing w:val="-4"/>
        </w:rPr>
        <w:t>the</w:t>
      </w:r>
      <w:r w:rsidRPr="004220D3">
        <w:t xml:space="preserve"> </w:t>
      </w:r>
      <w:r w:rsidRPr="004220D3">
        <w:rPr>
          <w:spacing w:val="-4"/>
        </w:rPr>
        <w:t>study.</w:t>
      </w:r>
    </w:p>
    <w:p w14:paraId="5D1AC332" w14:textId="77777777" w:rsidR="00597E07" w:rsidRPr="004220D3" w:rsidRDefault="00597E07" w:rsidP="00597E07">
      <w:pPr>
        <w:spacing w:before="72"/>
        <w:ind w:left="1141"/>
        <w:rPr>
          <w:b/>
        </w:rPr>
      </w:pPr>
      <w:r w:rsidRPr="004220D3">
        <w:rPr>
          <w:b/>
          <w:spacing w:val="-4"/>
          <w:u w:val="single"/>
        </w:rPr>
        <w:t>Dose</w:t>
      </w:r>
      <w:r w:rsidRPr="004220D3">
        <w:rPr>
          <w:b/>
          <w:spacing w:val="-16"/>
          <w:u w:val="single"/>
        </w:rPr>
        <w:t xml:space="preserve"> </w:t>
      </w:r>
      <w:r w:rsidRPr="004220D3">
        <w:rPr>
          <w:b/>
          <w:spacing w:val="-4"/>
          <w:u w:val="single"/>
        </w:rPr>
        <w:t>Level</w:t>
      </w:r>
      <w:r w:rsidRPr="004220D3">
        <w:rPr>
          <w:b/>
          <w:spacing w:val="-3"/>
          <w:u w:val="single"/>
        </w:rPr>
        <w:t xml:space="preserve"> </w:t>
      </w:r>
      <w:r w:rsidRPr="004220D3">
        <w:rPr>
          <w:b/>
          <w:spacing w:val="-4"/>
          <w:u w:val="single"/>
        </w:rPr>
        <w:t>Considerations</w:t>
      </w:r>
    </w:p>
    <w:p w14:paraId="66BF3F09" w14:textId="77777777" w:rsidR="00597E07" w:rsidRPr="004220D3" w:rsidRDefault="00597E07" w:rsidP="00597E07">
      <w:pPr>
        <w:spacing w:before="209" w:line="228" w:lineRule="auto"/>
        <w:ind w:left="1141" w:right="1195" w:hanging="1"/>
      </w:pPr>
      <w:r w:rsidRPr="004220D3">
        <w:t>The</w:t>
      </w:r>
      <w:r w:rsidRPr="004220D3">
        <w:rPr>
          <w:spacing w:val="-16"/>
        </w:rPr>
        <w:t xml:space="preserve"> </w:t>
      </w:r>
      <w:r w:rsidRPr="004220D3">
        <w:t>PI/Study</w:t>
      </w:r>
      <w:r w:rsidRPr="004220D3">
        <w:rPr>
          <w:spacing w:val="-16"/>
        </w:rPr>
        <w:t xml:space="preserve"> </w:t>
      </w:r>
      <w:r w:rsidRPr="004220D3">
        <w:t>Chair,</w:t>
      </w:r>
      <w:r w:rsidRPr="004220D3">
        <w:rPr>
          <w:spacing w:val="-16"/>
        </w:rPr>
        <w:t xml:space="preserve"> </w:t>
      </w:r>
      <w:r w:rsidRPr="004220D3">
        <w:t>participating</w:t>
      </w:r>
      <w:r w:rsidRPr="004220D3">
        <w:rPr>
          <w:spacing w:val="-15"/>
        </w:rPr>
        <w:t xml:space="preserve"> </w:t>
      </w:r>
      <w:r w:rsidRPr="004220D3">
        <w:t>investigators,</w:t>
      </w:r>
      <w:r w:rsidRPr="004220D3">
        <w:rPr>
          <w:spacing w:val="-15"/>
        </w:rPr>
        <w:t xml:space="preserve"> </w:t>
      </w:r>
      <w:r w:rsidRPr="004220D3">
        <w:t>and</w:t>
      </w:r>
      <w:r w:rsidRPr="004220D3">
        <w:rPr>
          <w:spacing w:val="-16"/>
        </w:rPr>
        <w:t xml:space="preserve"> </w:t>
      </w:r>
      <w:r w:rsidRPr="004220D3">
        <w:t>research</w:t>
      </w:r>
      <w:r w:rsidRPr="004220D3">
        <w:rPr>
          <w:spacing w:val="-15"/>
        </w:rPr>
        <w:t xml:space="preserve"> </w:t>
      </w:r>
      <w:r w:rsidRPr="004220D3">
        <w:t>coordinators</w:t>
      </w:r>
      <w:r w:rsidRPr="004220D3">
        <w:rPr>
          <w:spacing w:val="-15"/>
        </w:rPr>
        <w:t xml:space="preserve"> </w:t>
      </w:r>
      <w:r w:rsidRPr="004220D3">
        <w:t>from</w:t>
      </w:r>
      <w:r w:rsidRPr="004220D3">
        <w:rPr>
          <w:spacing w:val="-16"/>
        </w:rPr>
        <w:t xml:space="preserve"> </w:t>
      </w:r>
      <w:r w:rsidRPr="004220D3">
        <w:t>each</w:t>
      </w:r>
      <w:r w:rsidRPr="004220D3">
        <w:rPr>
          <w:spacing w:val="-15"/>
        </w:rPr>
        <w:t xml:space="preserve"> </w:t>
      </w:r>
      <w:r w:rsidRPr="004220D3">
        <w:t>site will review enrollment for each dose level cohort during the regularly scheduled conference calls.</w:t>
      </w:r>
      <w:r w:rsidRPr="004220D3">
        <w:rPr>
          <w:spacing w:val="40"/>
        </w:rPr>
        <w:t xml:space="preserve"> </w:t>
      </w:r>
      <w:r w:rsidRPr="004220D3">
        <w:t>The dose level for ongoing enrollment will be confirmed for each participant</w:t>
      </w:r>
      <w:r w:rsidRPr="004220D3">
        <w:rPr>
          <w:spacing w:val="-16"/>
        </w:rPr>
        <w:t xml:space="preserve"> </w:t>
      </w:r>
      <w:r w:rsidRPr="004220D3">
        <w:t>scheduled</w:t>
      </w:r>
      <w:r w:rsidRPr="004220D3">
        <w:rPr>
          <w:spacing w:val="-15"/>
        </w:rPr>
        <w:t xml:space="preserve"> </w:t>
      </w:r>
      <w:r w:rsidRPr="004220D3">
        <w:t>to</w:t>
      </w:r>
      <w:r w:rsidRPr="004220D3">
        <w:rPr>
          <w:spacing w:val="-17"/>
        </w:rPr>
        <w:t xml:space="preserve"> </w:t>
      </w:r>
      <w:r w:rsidRPr="004220D3">
        <w:t>be</w:t>
      </w:r>
      <w:r w:rsidRPr="004220D3">
        <w:rPr>
          <w:spacing w:val="-15"/>
        </w:rPr>
        <w:t xml:space="preserve"> </w:t>
      </w:r>
      <w:r w:rsidRPr="004220D3">
        <w:t>enrolled</w:t>
      </w:r>
      <w:r w:rsidRPr="004220D3">
        <w:rPr>
          <w:spacing w:val="-15"/>
        </w:rPr>
        <w:t xml:space="preserve"> </w:t>
      </w:r>
      <w:r w:rsidRPr="004220D3">
        <w:t>at</w:t>
      </w:r>
      <w:r w:rsidRPr="004220D3">
        <w:rPr>
          <w:spacing w:val="-8"/>
        </w:rPr>
        <w:t xml:space="preserve"> </w:t>
      </w:r>
      <w:r w:rsidRPr="004220D3">
        <w:t>a</w:t>
      </w:r>
      <w:r w:rsidRPr="004220D3">
        <w:rPr>
          <w:spacing w:val="-16"/>
        </w:rPr>
        <w:t xml:space="preserve"> </w:t>
      </w:r>
      <w:r w:rsidRPr="004220D3">
        <w:t>site.</w:t>
      </w:r>
      <w:r w:rsidRPr="004220D3">
        <w:rPr>
          <w:spacing w:val="30"/>
        </w:rPr>
        <w:t xml:space="preserve"> </w:t>
      </w:r>
      <w:r w:rsidRPr="004220D3">
        <w:t>Dose</w:t>
      </w:r>
      <w:r w:rsidRPr="004220D3">
        <w:rPr>
          <w:spacing w:val="-8"/>
        </w:rPr>
        <w:t xml:space="preserve"> </w:t>
      </w:r>
      <w:r w:rsidRPr="004220D3">
        <w:t>level</w:t>
      </w:r>
      <w:r w:rsidRPr="004220D3">
        <w:rPr>
          <w:spacing w:val="-15"/>
        </w:rPr>
        <w:t xml:space="preserve"> </w:t>
      </w:r>
      <w:r w:rsidRPr="004220D3">
        <w:t>assignments</w:t>
      </w:r>
      <w:r w:rsidRPr="004220D3">
        <w:rPr>
          <w:spacing w:val="-15"/>
        </w:rPr>
        <w:t xml:space="preserve"> </w:t>
      </w:r>
      <w:r w:rsidRPr="004220D3">
        <w:t>for</w:t>
      </w:r>
      <w:r w:rsidRPr="004220D3">
        <w:rPr>
          <w:spacing w:val="-16"/>
        </w:rPr>
        <w:t xml:space="preserve"> </w:t>
      </w:r>
      <w:r w:rsidRPr="004220D3">
        <w:t>any</w:t>
      </w:r>
      <w:r w:rsidRPr="004220D3">
        <w:rPr>
          <w:spacing w:val="-15"/>
        </w:rPr>
        <w:t xml:space="preserve"> </w:t>
      </w:r>
      <w:r w:rsidRPr="004220D3">
        <w:t xml:space="preserve">participant scheduled to begin treatment must be confirmed by the UCSF Coordinating Center via </w:t>
      </w:r>
      <w:r w:rsidRPr="004220D3">
        <w:rPr>
          <w:spacing w:val="-2"/>
        </w:rPr>
        <w:t>e-mail.</w:t>
      </w:r>
    </w:p>
    <w:p w14:paraId="51E22F5C" w14:textId="77777777" w:rsidR="00597E07" w:rsidRPr="004220D3" w:rsidRDefault="00597E07" w:rsidP="00597E07">
      <w:pPr>
        <w:spacing w:before="208" w:line="228" w:lineRule="auto"/>
        <w:ind w:left="1140" w:right="1107"/>
      </w:pPr>
      <w:r w:rsidRPr="004220D3">
        <w:t>If a participant experiences a Dose Limiting Toxicity (DLT), the UCSF Coordinating Center</w:t>
      </w:r>
      <w:r w:rsidRPr="004220D3">
        <w:rPr>
          <w:spacing w:val="-6"/>
        </w:rPr>
        <w:t xml:space="preserve"> </w:t>
      </w:r>
      <w:r w:rsidRPr="004220D3">
        <w:t>will</w:t>
      </w:r>
      <w:r w:rsidRPr="004220D3">
        <w:rPr>
          <w:spacing w:val="-2"/>
        </w:rPr>
        <w:t xml:space="preserve"> </w:t>
      </w:r>
      <w:r w:rsidRPr="004220D3">
        <w:t>notify all</w:t>
      </w:r>
      <w:r w:rsidRPr="004220D3">
        <w:rPr>
          <w:spacing w:val="-4"/>
        </w:rPr>
        <w:t xml:space="preserve"> </w:t>
      </w:r>
      <w:r w:rsidRPr="004220D3">
        <w:t>sites</w:t>
      </w:r>
      <w:r w:rsidRPr="004220D3">
        <w:rPr>
          <w:spacing w:val="-5"/>
        </w:rPr>
        <w:t xml:space="preserve"> </w:t>
      </w:r>
      <w:r w:rsidRPr="004220D3">
        <w:t>within one</w:t>
      </w:r>
      <w:r w:rsidRPr="004220D3">
        <w:rPr>
          <w:spacing w:val="-5"/>
        </w:rPr>
        <w:t xml:space="preserve"> </w:t>
      </w:r>
      <w:r w:rsidRPr="004220D3">
        <w:t>business</w:t>
      </w:r>
      <w:r w:rsidRPr="004220D3">
        <w:rPr>
          <w:spacing w:val="-3"/>
        </w:rPr>
        <w:t xml:space="preserve"> </w:t>
      </w:r>
      <w:r w:rsidRPr="004220D3">
        <w:t>day</w:t>
      </w:r>
      <w:r w:rsidRPr="004220D3">
        <w:rPr>
          <w:spacing w:val="-5"/>
        </w:rPr>
        <w:t xml:space="preserve"> </w:t>
      </w:r>
      <w:r w:rsidRPr="004220D3">
        <w:t>of</w:t>
      </w:r>
      <w:r w:rsidRPr="004220D3">
        <w:rPr>
          <w:spacing w:val="-4"/>
        </w:rPr>
        <w:t xml:space="preserve"> </w:t>
      </w:r>
      <w:r w:rsidRPr="004220D3">
        <w:t>awareness.</w:t>
      </w:r>
      <w:r w:rsidRPr="004220D3">
        <w:rPr>
          <w:spacing w:val="40"/>
        </w:rPr>
        <w:t xml:space="preserve"> </w:t>
      </w:r>
      <w:r w:rsidRPr="004220D3">
        <w:t>If</w:t>
      </w:r>
      <w:r w:rsidRPr="004220D3">
        <w:rPr>
          <w:spacing w:val="-4"/>
        </w:rPr>
        <w:t xml:space="preserve"> </w:t>
      </w:r>
      <w:r w:rsidRPr="004220D3">
        <w:t>the</w:t>
      </w:r>
      <w:r w:rsidRPr="004220D3">
        <w:rPr>
          <w:spacing w:val="-5"/>
        </w:rPr>
        <w:t xml:space="preserve"> </w:t>
      </w:r>
      <w:r w:rsidRPr="004220D3">
        <w:t>DLT occurs at</w:t>
      </w:r>
      <w:r w:rsidRPr="004220D3">
        <w:rPr>
          <w:spacing w:val="-6"/>
        </w:rPr>
        <w:t xml:space="preserve"> </w:t>
      </w:r>
      <w:r w:rsidRPr="004220D3">
        <w:t>a participating site, the local investigator must report the DLT to the UCSF Coordinating Center within one business day.</w:t>
      </w:r>
      <w:r w:rsidRPr="004220D3">
        <w:rPr>
          <w:spacing w:val="40"/>
        </w:rPr>
        <w:t xml:space="preserve"> </w:t>
      </w:r>
      <w:r w:rsidRPr="004220D3">
        <w:t>The Study Chair has one business day (after first becoming</w:t>
      </w:r>
      <w:r w:rsidRPr="004220D3">
        <w:rPr>
          <w:spacing w:val="-16"/>
        </w:rPr>
        <w:t xml:space="preserve"> </w:t>
      </w:r>
      <w:r w:rsidRPr="004220D3">
        <w:t>aware</w:t>
      </w:r>
      <w:r w:rsidRPr="004220D3">
        <w:rPr>
          <w:spacing w:val="-16"/>
        </w:rPr>
        <w:t xml:space="preserve"> </w:t>
      </w:r>
      <w:r w:rsidRPr="004220D3">
        <w:t>of</w:t>
      </w:r>
      <w:r w:rsidRPr="004220D3">
        <w:rPr>
          <w:spacing w:val="-16"/>
        </w:rPr>
        <w:t xml:space="preserve"> </w:t>
      </w:r>
      <w:r w:rsidRPr="004220D3">
        <w:t>the</w:t>
      </w:r>
      <w:r w:rsidRPr="004220D3">
        <w:rPr>
          <w:spacing w:val="-15"/>
        </w:rPr>
        <w:t xml:space="preserve"> </w:t>
      </w:r>
      <w:r w:rsidRPr="004220D3">
        <w:t>event</w:t>
      </w:r>
      <w:r w:rsidRPr="004220D3">
        <w:rPr>
          <w:spacing w:val="-15"/>
        </w:rPr>
        <w:t xml:space="preserve"> </w:t>
      </w:r>
      <w:r w:rsidRPr="004220D3">
        <w:t>at</w:t>
      </w:r>
      <w:r w:rsidRPr="004220D3">
        <w:rPr>
          <w:spacing w:val="-16"/>
        </w:rPr>
        <w:t xml:space="preserve"> </w:t>
      </w:r>
      <w:r w:rsidRPr="004220D3">
        <w:t>either</w:t>
      </w:r>
      <w:r w:rsidRPr="004220D3">
        <w:rPr>
          <w:spacing w:val="-15"/>
        </w:rPr>
        <w:t xml:space="preserve"> </w:t>
      </w:r>
      <w:r w:rsidRPr="004220D3">
        <w:t>the</w:t>
      </w:r>
      <w:r w:rsidRPr="004220D3">
        <w:rPr>
          <w:spacing w:val="-16"/>
        </w:rPr>
        <w:t xml:space="preserve"> </w:t>
      </w:r>
      <w:r w:rsidRPr="004220D3">
        <w:t>UCSF</w:t>
      </w:r>
      <w:r w:rsidRPr="004220D3">
        <w:rPr>
          <w:spacing w:val="-16"/>
        </w:rPr>
        <w:t xml:space="preserve"> </w:t>
      </w:r>
      <w:r w:rsidRPr="004220D3">
        <w:t>Coordinating</w:t>
      </w:r>
      <w:r w:rsidRPr="004220D3">
        <w:rPr>
          <w:spacing w:val="-15"/>
        </w:rPr>
        <w:t xml:space="preserve"> </w:t>
      </w:r>
      <w:r w:rsidRPr="004220D3">
        <w:t>Center</w:t>
      </w:r>
      <w:r w:rsidRPr="004220D3">
        <w:rPr>
          <w:spacing w:val="-16"/>
        </w:rPr>
        <w:t xml:space="preserve"> </w:t>
      </w:r>
      <w:r w:rsidRPr="004220D3">
        <w:t>or</w:t>
      </w:r>
      <w:r w:rsidRPr="004220D3">
        <w:rPr>
          <w:spacing w:val="-16"/>
        </w:rPr>
        <w:t xml:space="preserve"> </w:t>
      </w:r>
      <w:r w:rsidRPr="004220D3">
        <w:t>the</w:t>
      </w:r>
      <w:r w:rsidRPr="004220D3">
        <w:rPr>
          <w:spacing w:val="-15"/>
        </w:rPr>
        <w:t xml:space="preserve"> </w:t>
      </w:r>
      <w:r w:rsidRPr="004220D3">
        <w:t>participating site) in which to report the DLT information to all participating sites.</w:t>
      </w:r>
    </w:p>
    <w:p w14:paraId="6D3FB642" w14:textId="77777777" w:rsidR="00597E07" w:rsidRPr="004220D3" w:rsidRDefault="00597E07" w:rsidP="00597E07">
      <w:pPr>
        <w:spacing w:before="188" w:line="230" w:lineRule="auto"/>
        <w:ind w:left="1140" w:right="1107"/>
      </w:pPr>
      <w:r w:rsidRPr="004220D3">
        <w:t>Adverse events reporting to the DSMC will include reports from both the UCSF Coordinating</w:t>
      </w:r>
      <w:r w:rsidRPr="004220D3">
        <w:rPr>
          <w:spacing w:val="-16"/>
        </w:rPr>
        <w:t xml:space="preserve"> </w:t>
      </w:r>
      <w:r w:rsidRPr="004220D3">
        <w:t>Center,</w:t>
      </w:r>
      <w:r w:rsidRPr="004220D3">
        <w:rPr>
          <w:spacing w:val="-15"/>
        </w:rPr>
        <w:t xml:space="preserve"> </w:t>
      </w:r>
      <w:r w:rsidRPr="004220D3">
        <w:t>as</w:t>
      </w:r>
      <w:r w:rsidRPr="004220D3">
        <w:rPr>
          <w:spacing w:val="-15"/>
        </w:rPr>
        <w:t xml:space="preserve"> </w:t>
      </w:r>
      <w:r w:rsidRPr="004220D3">
        <w:t>well</w:t>
      </w:r>
      <w:r w:rsidRPr="004220D3">
        <w:rPr>
          <w:spacing w:val="-16"/>
        </w:rPr>
        <w:t xml:space="preserve"> </w:t>
      </w:r>
      <w:r w:rsidRPr="004220D3">
        <w:t>as</w:t>
      </w:r>
      <w:r w:rsidRPr="004220D3">
        <w:rPr>
          <w:spacing w:val="-15"/>
        </w:rPr>
        <w:t xml:space="preserve"> </w:t>
      </w:r>
      <w:r w:rsidRPr="004220D3">
        <w:t>the</w:t>
      </w:r>
      <w:r w:rsidRPr="004220D3">
        <w:rPr>
          <w:spacing w:val="-16"/>
        </w:rPr>
        <w:t xml:space="preserve"> </w:t>
      </w:r>
      <w:r w:rsidRPr="004220D3">
        <w:t>participating</w:t>
      </w:r>
      <w:r w:rsidRPr="004220D3">
        <w:rPr>
          <w:spacing w:val="-15"/>
        </w:rPr>
        <w:t xml:space="preserve"> </w:t>
      </w:r>
      <w:r w:rsidRPr="004220D3">
        <w:t>sites.</w:t>
      </w:r>
      <w:r w:rsidRPr="004220D3">
        <w:rPr>
          <w:spacing w:val="12"/>
        </w:rPr>
        <w:t xml:space="preserve"> </w:t>
      </w:r>
      <w:r w:rsidRPr="004220D3">
        <w:t>The</w:t>
      </w:r>
      <w:r w:rsidRPr="004220D3">
        <w:rPr>
          <w:spacing w:val="-16"/>
        </w:rPr>
        <w:t xml:space="preserve"> </w:t>
      </w:r>
      <w:r w:rsidRPr="004220D3">
        <w:t>DSMC</w:t>
      </w:r>
      <w:r w:rsidRPr="004220D3">
        <w:rPr>
          <w:spacing w:val="-15"/>
        </w:rPr>
        <w:t xml:space="preserve"> </w:t>
      </w:r>
      <w:r w:rsidRPr="004220D3">
        <w:t>will</w:t>
      </w:r>
      <w:r w:rsidRPr="004220D3">
        <w:rPr>
          <w:spacing w:val="-16"/>
        </w:rPr>
        <w:t xml:space="preserve"> </w:t>
      </w:r>
      <w:r w:rsidRPr="004220D3">
        <w:t>be</w:t>
      </w:r>
      <w:r w:rsidRPr="004220D3">
        <w:rPr>
          <w:spacing w:val="-16"/>
        </w:rPr>
        <w:t xml:space="preserve"> </w:t>
      </w:r>
      <w:r w:rsidRPr="004220D3">
        <w:t>responsible</w:t>
      </w:r>
      <w:r w:rsidRPr="004220D3">
        <w:rPr>
          <w:spacing w:val="-8"/>
        </w:rPr>
        <w:t xml:space="preserve"> </w:t>
      </w:r>
      <w:r w:rsidRPr="004220D3">
        <w:t>for monitoring all data entered in OnCore at the UCSF Coordinating Center and the participating</w:t>
      </w:r>
      <w:r w:rsidRPr="004220D3">
        <w:rPr>
          <w:spacing w:val="-17"/>
        </w:rPr>
        <w:t xml:space="preserve"> </w:t>
      </w:r>
      <w:r w:rsidRPr="004220D3">
        <w:t>sites</w:t>
      </w:r>
      <w:r w:rsidRPr="004220D3">
        <w:rPr>
          <w:spacing w:val="-16"/>
        </w:rPr>
        <w:t xml:space="preserve"> </w:t>
      </w:r>
      <w:r w:rsidRPr="004220D3">
        <w:t>as</w:t>
      </w:r>
      <w:r w:rsidRPr="004220D3">
        <w:rPr>
          <w:spacing w:val="-13"/>
        </w:rPr>
        <w:t xml:space="preserve"> </w:t>
      </w:r>
      <w:r w:rsidRPr="004220D3">
        <w:t>per</w:t>
      </w:r>
      <w:r w:rsidRPr="004220D3">
        <w:rPr>
          <w:spacing w:val="-14"/>
        </w:rPr>
        <w:t xml:space="preserve"> </w:t>
      </w:r>
      <w:r w:rsidRPr="004220D3">
        <w:t>the</w:t>
      </w:r>
      <w:r w:rsidRPr="004220D3">
        <w:rPr>
          <w:spacing w:val="-16"/>
        </w:rPr>
        <w:t xml:space="preserve"> </w:t>
      </w:r>
      <w:r w:rsidRPr="004220D3">
        <w:t>study-specific</w:t>
      </w:r>
      <w:r w:rsidRPr="004220D3">
        <w:rPr>
          <w:spacing w:val="-16"/>
        </w:rPr>
        <w:t xml:space="preserve"> </w:t>
      </w:r>
      <w:r w:rsidRPr="004220D3">
        <w:t>guidelines.</w:t>
      </w:r>
      <w:r w:rsidRPr="004220D3">
        <w:rPr>
          <w:spacing w:val="28"/>
        </w:rPr>
        <w:t xml:space="preserve"> </w:t>
      </w:r>
      <w:r w:rsidRPr="004220D3">
        <w:t>The</w:t>
      </w:r>
      <w:r w:rsidRPr="004220D3">
        <w:rPr>
          <w:spacing w:val="-16"/>
        </w:rPr>
        <w:t xml:space="preserve"> </w:t>
      </w:r>
      <w:r w:rsidRPr="004220D3">
        <w:t>data</w:t>
      </w:r>
      <w:r w:rsidRPr="004220D3">
        <w:rPr>
          <w:spacing w:val="-11"/>
        </w:rPr>
        <w:t xml:space="preserve"> </w:t>
      </w:r>
      <w:r w:rsidRPr="004220D3">
        <w:t>(i.e.,</w:t>
      </w:r>
      <w:r w:rsidRPr="004220D3">
        <w:rPr>
          <w:spacing w:val="-10"/>
        </w:rPr>
        <w:t xml:space="preserve"> </w:t>
      </w:r>
      <w:r w:rsidRPr="004220D3">
        <w:t>redacted</w:t>
      </w:r>
      <w:r w:rsidRPr="004220D3">
        <w:rPr>
          <w:spacing w:val="-11"/>
        </w:rPr>
        <w:t xml:space="preserve"> </w:t>
      </w:r>
      <w:r w:rsidRPr="004220D3">
        <w:t>copies</w:t>
      </w:r>
      <w:r w:rsidRPr="004220D3">
        <w:rPr>
          <w:spacing w:val="-10"/>
        </w:rPr>
        <w:t xml:space="preserve"> </w:t>
      </w:r>
      <w:r w:rsidRPr="004220D3">
        <w:t>of</w:t>
      </w:r>
    </w:p>
    <w:p w14:paraId="403FFA03" w14:textId="77777777" w:rsidR="00597E07" w:rsidRPr="004220D3" w:rsidRDefault="00597E07" w:rsidP="00597E07">
      <w:pPr>
        <w:spacing w:line="230" w:lineRule="auto"/>
        <w:sectPr w:rsidR="00597E07" w:rsidRPr="004220D3" w:rsidSect="00597E07">
          <w:pgSz w:w="12240" w:h="15840"/>
          <w:pgMar w:top="1360" w:right="420" w:bottom="520" w:left="1020" w:header="0" w:footer="340" w:gutter="0"/>
          <w:cols w:space="720"/>
        </w:sectPr>
      </w:pPr>
    </w:p>
    <w:p w14:paraId="71671EA0" w14:textId="77777777" w:rsidR="00597E07" w:rsidRPr="004220D3" w:rsidRDefault="00597E07" w:rsidP="00597E07">
      <w:pPr>
        <w:spacing w:before="85" w:line="228" w:lineRule="auto"/>
        <w:ind w:left="1140" w:right="1054"/>
        <w:jc w:val="both"/>
      </w:pPr>
      <w:r w:rsidRPr="004220D3">
        <w:lastRenderedPageBreak/>
        <w:t>source</w:t>
      </w:r>
      <w:r w:rsidRPr="004220D3">
        <w:rPr>
          <w:spacing w:val="-4"/>
        </w:rPr>
        <w:t xml:space="preserve"> </w:t>
      </w:r>
      <w:r w:rsidRPr="004220D3">
        <w:t>documents)</w:t>
      </w:r>
      <w:r w:rsidRPr="004220D3">
        <w:rPr>
          <w:spacing w:val="-4"/>
        </w:rPr>
        <w:t xml:space="preserve"> </w:t>
      </w:r>
      <w:r w:rsidRPr="004220D3">
        <w:t>from</w:t>
      </w:r>
      <w:r w:rsidRPr="004220D3">
        <w:rPr>
          <w:spacing w:val="-8"/>
        </w:rPr>
        <w:t xml:space="preserve"> </w:t>
      </w:r>
      <w:r w:rsidRPr="004220D3">
        <w:t>the</w:t>
      </w:r>
      <w:r w:rsidRPr="004220D3">
        <w:rPr>
          <w:spacing w:val="-4"/>
        </w:rPr>
        <w:t xml:space="preserve"> </w:t>
      </w:r>
      <w:r w:rsidRPr="004220D3">
        <w:t>participating</w:t>
      </w:r>
      <w:r w:rsidRPr="004220D3">
        <w:rPr>
          <w:spacing w:val="-8"/>
        </w:rPr>
        <w:t xml:space="preserve"> </w:t>
      </w:r>
      <w:r w:rsidRPr="004220D3">
        <w:t>sites</w:t>
      </w:r>
      <w:r w:rsidRPr="004220D3">
        <w:rPr>
          <w:spacing w:val="-4"/>
        </w:rPr>
        <w:t xml:space="preserve"> </w:t>
      </w:r>
      <w:r w:rsidRPr="004220D3">
        <w:t>will</w:t>
      </w:r>
      <w:r w:rsidRPr="004220D3">
        <w:rPr>
          <w:spacing w:val="-8"/>
        </w:rPr>
        <w:t xml:space="preserve"> </w:t>
      </w:r>
      <w:r w:rsidRPr="004220D3">
        <w:t>be</w:t>
      </w:r>
      <w:r w:rsidRPr="004220D3">
        <w:rPr>
          <w:spacing w:val="-6"/>
        </w:rPr>
        <w:t xml:space="preserve"> </w:t>
      </w:r>
      <w:r w:rsidRPr="004220D3">
        <w:t>downloaded</w:t>
      </w:r>
      <w:r w:rsidRPr="004220D3">
        <w:rPr>
          <w:spacing w:val="-4"/>
        </w:rPr>
        <w:t xml:space="preserve"> </w:t>
      </w:r>
      <w:r w:rsidRPr="004220D3">
        <w:t>into</w:t>
      </w:r>
      <w:r w:rsidRPr="004220D3">
        <w:rPr>
          <w:spacing w:val="-4"/>
        </w:rPr>
        <w:t xml:space="preserve"> </w:t>
      </w:r>
      <w:r w:rsidRPr="004220D3">
        <w:t>the</w:t>
      </w:r>
      <w:r w:rsidRPr="004220D3">
        <w:rPr>
          <w:spacing w:val="-4"/>
        </w:rPr>
        <w:t xml:space="preserve"> </w:t>
      </w:r>
      <w:r w:rsidRPr="004220D3">
        <w:t>PC</w:t>
      </w:r>
      <w:r w:rsidRPr="004220D3">
        <w:rPr>
          <w:spacing w:val="-8"/>
        </w:rPr>
        <w:t xml:space="preserve"> </w:t>
      </w:r>
      <w:r w:rsidRPr="004220D3">
        <w:t>console</w:t>
      </w:r>
      <w:r w:rsidRPr="004220D3">
        <w:rPr>
          <w:spacing w:val="-4"/>
        </w:rPr>
        <w:t xml:space="preserve"> </w:t>
      </w:r>
      <w:r w:rsidRPr="004220D3">
        <w:t>of OnCore</w:t>
      </w:r>
      <w:r w:rsidRPr="004220D3">
        <w:rPr>
          <w:spacing w:val="-4"/>
        </w:rPr>
        <w:t xml:space="preserve"> </w:t>
      </w:r>
      <w:r w:rsidRPr="004220D3">
        <w:t>prior</w:t>
      </w:r>
      <w:r w:rsidRPr="004220D3">
        <w:rPr>
          <w:spacing w:val="-6"/>
        </w:rPr>
        <w:t xml:space="preserve"> </w:t>
      </w:r>
      <w:r w:rsidRPr="004220D3">
        <w:t>to</w:t>
      </w:r>
      <w:r w:rsidRPr="004220D3">
        <w:rPr>
          <w:spacing w:val="-6"/>
        </w:rPr>
        <w:t xml:space="preserve"> </w:t>
      </w:r>
      <w:r w:rsidRPr="004220D3">
        <w:t>the</w:t>
      </w:r>
      <w:r w:rsidRPr="004220D3">
        <w:rPr>
          <w:spacing w:val="-4"/>
        </w:rPr>
        <w:t xml:space="preserve"> </w:t>
      </w:r>
      <w:r w:rsidRPr="004220D3">
        <w:t>monitoring</w:t>
      </w:r>
      <w:r w:rsidRPr="004220D3">
        <w:rPr>
          <w:spacing w:val="-4"/>
        </w:rPr>
        <w:t xml:space="preserve"> </w:t>
      </w:r>
      <w:r w:rsidRPr="004220D3">
        <w:t>visits</w:t>
      </w:r>
      <w:r w:rsidRPr="004220D3">
        <w:rPr>
          <w:spacing w:val="-4"/>
        </w:rPr>
        <w:t xml:space="preserve"> </w:t>
      </w:r>
      <w:r w:rsidRPr="004220D3">
        <w:t>in</w:t>
      </w:r>
      <w:r w:rsidRPr="004220D3">
        <w:rPr>
          <w:spacing w:val="-5"/>
        </w:rPr>
        <w:t xml:space="preserve"> </w:t>
      </w:r>
      <w:r w:rsidRPr="004220D3">
        <w:t>order</w:t>
      </w:r>
      <w:r w:rsidRPr="004220D3">
        <w:rPr>
          <w:spacing w:val="-5"/>
        </w:rPr>
        <w:t xml:space="preserve"> </w:t>
      </w:r>
      <w:r w:rsidRPr="004220D3">
        <w:t>for</w:t>
      </w:r>
      <w:r w:rsidRPr="004220D3">
        <w:rPr>
          <w:spacing w:val="-6"/>
        </w:rPr>
        <w:t xml:space="preserve"> </w:t>
      </w:r>
      <w:r w:rsidRPr="004220D3">
        <w:t>the</w:t>
      </w:r>
      <w:r w:rsidRPr="004220D3">
        <w:rPr>
          <w:spacing w:val="-2"/>
        </w:rPr>
        <w:t xml:space="preserve"> </w:t>
      </w:r>
      <w:r w:rsidRPr="004220D3">
        <w:t>DSMC</w:t>
      </w:r>
      <w:r w:rsidRPr="004220D3">
        <w:rPr>
          <w:spacing w:val="-9"/>
        </w:rPr>
        <w:t xml:space="preserve"> </w:t>
      </w:r>
      <w:r w:rsidRPr="004220D3">
        <w:t>to</w:t>
      </w:r>
      <w:r w:rsidRPr="004220D3">
        <w:rPr>
          <w:spacing w:val="-1"/>
        </w:rPr>
        <w:t xml:space="preserve"> </w:t>
      </w:r>
      <w:r w:rsidRPr="004220D3">
        <w:t>perform</w:t>
      </w:r>
      <w:r w:rsidRPr="004220D3">
        <w:rPr>
          <w:spacing w:val="-6"/>
        </w:rPr>
        <w:t xml:space="preserve"> </w:t>
      </w:r>
      <w:r w:rsidRPr="004220D3">
        <w:t>remote</w:t>
      </w:r>
      <w:r w:rsidRPr="004220D3">
        <w:rPr>
          <w:spacing w:val="-2"/>
        </w:rPr>
        <w:t xml:space="preserve"> </w:t>
      </w:r>
      <w:r w:rsidRPr="004220D3">
        <w:t>monitoring of the participating site’s compliance with the protocol and applicable FDA regulations.</w:t>
      </w:r>
    </w:p>
    <w:p w14:paraId="1C0EE2A7" w14:textId="77777777" w:rsidR="00597E07" w:rsidRPr="004220D3" w:rsidRDefault="00597E07" w:rsidP="00597E07">
      <w:pPr>
        <w:spacing w:before="178"/>
        <w:ind w:left="1141"/>
        <w:jc w:val="both"/>
        <w:rPr>
          <w:b/>
        </w:rPr>
      </w:pPr>
      <w:r w:rsidRPr="004220D3">
        <w:rPr>
          <w:b/>
          <w:spacing w:val="-5"/>
          <w:u w:val="single"/>
        </w:rPr>
        <w:t>Dose</w:t>
      </w:r>
      <w:r w:rsidRPr="004220D3">
        <w:rPr>
          <w:b/>
          <w:spacing w:val="-9"/>
          <w:u w:val="single"/>
        </w:rPr>
        <w:t xml:space="preserve"> </w:t>
      </w:r>
      <w:r w:rsidRPr="004220D3">
        <w:rPr>
          <w:b/>
          <w:spacing w:val="-2"/>
          <w:u w:val="single"/>
        </w:rPr>
        <w:t>Escalations</w:t>
      </w:r>
    </w:p>
    <w:p w14:paraId="0219E455" w14:textId="77777777" w:rsidR="00597E07" w:rsidRPr="004220D3" w:rsidRDefault="00597E07" w:rsidP="00597E07">
      <w:pPr>
        <w:spacing w:before="145"/>
        <w:rPr>
          <w:b/>
        </w:rPr>
      </w:pPr>
    </w:p>
    <w:p w14:paraId="3659452E" w14:textId="77777777" w:rsidR="00597E07" w:rsidRPr="004220D3" w:rsidRDefault="00597E07" w:rsidP="00597E07">
      <w:pPr>
        <w:spacing w:line="228" w:lineRule="auto"/>
        <w:ind w:left="1140" w:right="1107"/>
      </w:pPr>
      <w:r w:rsidRPr="004220D3">
        <w:t>At</w:t>
      </w:r>
      <w:r w:rsidRPr="004220D3">
        <w:rPr>
          <w:spacing w:val="-7"/>
        </w:rPr>
        <w:t xml:space="preserve"> </w:t>
      </w:r>
      <w:r w:rsidRPr="004220D3">
        <w:t>the</w:t>
      </w:r>
      <w:r w:rsidRPr="004220D3">
        <w:rPr>
          <w:spacing w:val="-7"/>
        </w:rPr>
        <w:t xml:space="preserve"> </w:t>
      </w:r>
      <w:r w:rsidRPr="004220D3">
        <w:t>time</w:t>
      </w:r>
      <w:r w:rsidRPr="004220D3">
        <w:rPr>
          <w:spacing w:val="-8"/>
        </w:rPr>
        <w:t xml:space="preserve"> </w:t>
      </w:r>
      <w:r w:rsidRPr="004220D3">
        <w:t>of</w:t>
      </w:r>
      <w:r w:rsidRPr="004220D3">
        <w:rPr>
          <w:spacing w:val="-3"/>
        </w:rPr>
        <w:t xml:space="preserve"> </w:t>
      </w:r>
      <w:r w:rsidRPr="004220D3">
        <w:t>dose</w:t>
      </w:r>
      <w:r w:rsidRPr="004220D3">
        <w:rPr>
          <w:spacing w:val="-8"/>
        </w:rPr>
        <w:t xml:space="preserve"> </w:t>
      </w:r>
      <w:r w:rsidRPr="004220D3">
        <w:t>escalation,</w:t>
      </w:r>
      <w:r w:rsidRPr="004220D3">
        <w:rPr>
          <w:spacing w:val="-3"/>
        </w:rPr>
        <w:t xml:space="preserve"> </w:t>
      </w:r>
      <w:r w:rsidRPr="004220D3">
        <w:t>a</w:t>
      </w:r>
      <w:r w:rsidRPr="004220D3">
        <w:rPr>
          <w:spacing w:val="-3"/>
        </w:rPr>
        <w:t xml:space="preserve"> </w:t>
      </w:r>
      <w:r w:rsidRPr="004220D3">
        <w:t>written</w:t>
      </w:r>
      <w:r w:rsidRPr="004220D3">
        <w:rPr>
          <w:spacing w:val="-8"/>
        </w:rPr>
        <w:t xml:space="preserve"> </w:t>
      </w:r>
      <w:r w:rsidRPr="004220D3">
        <w:t>and</w:t>
      </w:r>
      <w:r w:rsidRPr="004220D3">
        <w:rPr>
          <w:spacing w:val="-7"/>
        </w:rPr>
        <w:t xml:space="preserve"> </w:t>
      </w:r>
      <w:r w:rsidRPr="004220D3">
        <w:t>signed</w:t>
      </w:r>
      <w:r w:rsidRPr="004220D3">
        <w:rPr>
          <w:spacing w:val="-8"/>
        </w:rPr>
        <w:t xml:space="preserve"> </w:t>
      </w:r>
      <w:r w:rsidRPr="004220D3">
        <w:t>Dose</w:t>
      </w:r>
      <w:r w:rsidRPr="004220D3">
        <w:rPr>
          <w:spacing w:val="-8"/>
        </w:rPr>
        <w:t xml:space="preserve"> </w:t>
      </w:r>
      <w:r w:rsidRPr="004220D3">
        <w:t>Escalation/Expansion</w:t>
      </w:r>
      <w:r w:rsidRPr="004220D3">
        <w:rPr>
          <w:spacing w:val="-8"/>
        </w:rPr>
        <w:t xml:space="preserve"> </w:t>
      </w:r>
      <w:r w:rsidRPr="004220D3">
        <w:t>Report will</w:t>
      </w:r>
      <w:r w:rsidRPr="004220D3">
        <w:rPr>
          <w:spacing w:val="-1"/>
        </w:rPr>
        <w:t xml:space="preserve"> </w:t>
      </w:r>
      <w:r w:rsidRPr="004220D3">
        <w:t>be</w:t>
      </w:r>
      <w:r w:rsidRPr="004220D3">
        <w:rPr>
          <w:spacing w:val="-5"/>
        </w:rPr>
        <w:t xml:space="preserve"> </w:t>
      </w:r>
      <w:r w:rsidRPr="004220D3">
        <w:t>submitted</w:t>
      </w:r>
      <w:r w:rsidRPr="004220D3">
        <w:rPr>
          <w:spacing w:val="-4"/>
        </w:rPr>
        <w:t xml:space="preserve"> </w:t>
      </w:r>
      <w:r w:rsidRPr="004220D3">
        <w:t>to</w:t>
      </w:r>
      <w:r w:rsidRPr="004220D3">
        <w:rPr>
          <w:spacing w:val="-5"/>
        </w:rPr>
        <w:t xml:space="preserve"> </w:t>
      </w:r>
      <w:r w:rsidRPr="004220D3">
        <w:t>the</w:t>
      </w:r>
      <w:r w:rsidRPr="004220D3">
        <w:rPr>
          <w:spacing w:val="-4"/>
        </w:rPr>
        <w:t xml:space="preserve"> </w:t>
      </w:r>
      <w:r w:rsidRPr="004220D3">
        <w:t>DSMC</w:t>
      </w:r>
      <w:r w:rsidRPr="004220D3">
        <w:rPr>
          <w:spacing w:val="-2"/>
        </w:rPr>
        <w:t xml:space="preserve"> </w:t>
      </w:r>
      <w:r w:rsidRPr="004220D3">
        <w:t>Chair</w:t>
      </w:r>
      <w:r w:rsidRPr="004220D3">
        <w:rPr>
          <w:spacing w:val="-1"/>
        </w:rPr>
        <w:t xml:space="preserve"> </w:t>
      </w:r>
      <w:r w:rsidRPr="004220D3">
        <w:t>(or</w:t>
      </w:r>
      <w:r w:rsidRPr="004220D3">
        <w:rPr>
          <w:spacing w:val="-5"/>
        </w:rPr>
        <w:t xml:space="preserve"> </w:t>
      </w:r>
      <w:r w:rsidRPr="004220D3">
        <w:t>Vice</w:t>
      </w:r>
      <w:r w:rsidRPr="004220D3">
        <w:rPr>
          <w:spacing w:val="-5"/>
        </w:rPr>
        <w:t xml:space="preserve"> </w:t>
      </w:r>
      <w:r w:rsidRPr="004220D3">
        <w:t>Chair)</w:t>
      </w:r>
      <w:r w:rsidRPr="004220D3">
        <w:rPr>
          <w:spacing w:val="-1"/>
        </w:rPr>
        <w:t xml:space="preserve"> </w:t>
      </w:r>
      <w:r w:rsidRPr="004220D3">
        <w:t>and</w:t>
      </w:r>
      <w:r w:rsidRPr="004220D3">
        <w:rPr>
          <w:spacing w:val="-4"/>
        </w:rPr>
        <w:t xml:space="preserve"> </w:t>
      </w:r>
      <w:r w:rsidRPr="004220D3">
        <w:t>DSMC</w:t>
      </w:r>
      <w:r w:rsidRPr="004220D3">
        <w:rPr>
          <w:spacing w:val="-2"/>
        </w:rPr>
        <w:t xml:space="preserve"> </w:t>
      </w:r>
      <w:r w:rsidRPr="004220D3">
        <w:t>Director</w:t>
      </w:r>
      <w:r w:rsidRPr="004220D3">
        <w:rPr>
          <w:spacing w:val="-4"/>
        </w:rPr>
        <w:t xml:space="preserve"> </w:t>
      </w:r>
      <w:r w:rsidRPr="004220D3">
        <w:t>describing</w:t>
      </w:r>
      <w:r w:rsidRPr="004220D3">
        <w:rPr>
          <w:spacing w:val="-1"/>
        </w:rPr>
        <w:t xml:space="preserve"> </w:t>
      </w:r>
      <w:r w:rsidRPr="004220D3">
        <w:t>the cohorts, dose levels, adverse events, safety reports, and any Dose Limiting Toxicities (DLTs) observed, in accordance with the protocol.</w:t>
      </w:r>
      <w:r w:rsidRPr="004220D3">
        <w:rPr>
          <w:spacing w:val="40"/>
        </w:rPr>
        <w:t xml:space="preserve"> </w:t>
      </w:r>
      <w:r w:rsidRPr="004220D3">
        <w:t>The report will be reviewed by the DSMC Chair or Vice Chair and written authorization to proceed or a request for more information will be issued within two business days of the request.</w:t>
      </w:r>
      <w:r w:rsidRPr="004220D3">
        <w:rPr>
          <w:spacing w:val="40"/>
        </w:rPr>
        <w:t xml:space="preserve"> </w:t>
      </w:r>
      <w:r w:rsidRPr="004220D3">
        <w:t>The report is then reviewed</w:t>
      </w:r>
      <w:r w:rsidRPr="004220D3">
        <w:rPr>
          <w:spacing w:val="-16"/>
        </w:rPr>
        <w:t xml:space="preserve"> </w:t>
      </w:r>
      <w:r w:rsidRPr="004220D3">
        <w:t>at</w:t>
      </w:r>
      <w:r w:rsidRPr="004220D3">
        <w:rPr>
          <w:spacing w:val="-16"/>
        </w:rPr>
        <w:t xml:space="preserve"> </w:t>
      </w:r>
      <w:r w:rsidRPr="004220D3">
        <w:t>the</w:t>
      </w:r>
      <w:r w:rsidRPr="004220D3">
        <w:rPr>
          <w:spacing w:val="-16"/>
        </w:rPr>
        <w:t xml:space="preserve"> </w:t>
      </w:r>
      <w:r w:rsidRPr="004220D3">
        <w:t>subsequent</w:t>
      </w:r>
      <w:r w:rsidRPr="004220D3">
        <w:rPr>
          <w:spacing w:val="-15"/>
        </w:rPr>
        <w:t xml:space="preserve"> </w:t>
      </w:r>
      <w:r w:rsidRPr="004220D3">
        <w:t>DSMC</w:t>
      </w:r>
      <w:r w:rsidRPr="004220D3">
        <w:rPr>
          <w:spacing w:val="-15"/>
        </w:rPr>
        <w:t xml:space="preserve"> </w:t>
      </w:r>
      <w:r w:rsidRPr="004220D3">
        <w:t>Committee</w:t>
      </w:r>
      <w:r w:rsidRPr="004220D3">
        <w:rPr>
          <w:spacing w:val="-16"/>
        </w:rPr>
        <w:t xml:space="preserve"> </w:t>
      </w:r>
      <w:r w:rsidRPr="004220D3">
        <w:t>meeting.</w:t>
      </w:r>
      <w:r w:rsidRPr="004220D3">
        <w:rPr>
          <w:spacing w:val="13"/>
        </w:rPr>
        <w:t xml:space="preserve"> </w:t>
      </w:r>
      <w:r w:rsidRPr="004220D3">
        <w:t>In</w:t>
      </w:r>
      <w:r w:rsidRPr="004220D3">
        <w:rPr>
          <w:spacing w:val="-16"/>
        </w:rPr>
        <w:t xml:space="preserve"> </w:t>
      </w:r>
      <w:r w:rsidRPr="004220D3">
        <w:t>the</w:t>
      </w:r>
      <w:r w:rsidRPr="004220D3">
        <w:rPr>
          <w:spacing w:val="-10"/>
        </w:rPr>
        <w:t xml:space="preserve"> </w:t>
      </w:r>
      <w:r w:rsidRPr="004220D3">
        <w:t>event</w:t>
      </w:r>
      <w:r w:rsidRPr="004220D3">
        <w:rPr>
          <w:spacing w:val="-16"/>
        </w:rPr>
        <w:t xml:space="preserve"> </w:t>
      </w:r>
      <w:r w:rsidRPr="004220D3">
        <w:t>that</w:t>
      </w:r>
      <w:r w:rsidRPr="004220D3">
        <w:rPr>
          <w:spacing w:val="-9"/>
        </w:rPr>
        <w:t xml:space="preserve"> </w:t>
      </w:r>
      <w:r w:rsidRPr="004220D3">
        <w:t>the</w:t>
      </w:r>
      <w:r w:rsidRPr="004220D3">
        <w:rPr>
          <w:spacing w:val="-10"/>
        </w:rPr>
        <w:t xml:space="preserve"> </w:t>
      </w:r>
      <w:r w:rsidRPr="004220D3">
        <w:t>committee does</w:t>
      </w:r>
      <w:r w:rsidRPr="004220D3">
        <w:rPr>
          <w:spacing w:val="-8"/>
        </w:rPr>
        <w:t xml:space="preserve"> </w:t>
      </w:r>
      <w:r w:rsidRPr="004220D3">
        <w:t>not</w:t>
      </w:r>
      <w:r w:rsidRPr="004220D3">
        <w:rPr>
          <w:spacing w:val="-7"/>
        </w:rPr>
        <w:t xml:space="preserve"> </w:t>
      </w:r>
      <w:r w:rsidRPr="004220D3">
        <w:t>concur</w:t>
      </w:r>
      <w:r w:rsidRPr="004220D3">
        <w:rPr>
          <w:spacing w:val="-2"/>
        </w:rPr>
        <w:t xml:space="preserve"> </w:t>
      </w:r>
      <w:r w:rsidRPr="004220D3">
        <w:t>with</w:t>
      </w:r>
      <w:r w:rsidRPr="004220D3">
        <w:rPr>
          <w:spacing w:val="-8"/>
        </w:rPr>
        <w:t xml:space="preserve"> </w:t>
      </w:r>
      <w:r w:rsidRPr="004220D3">
        <w:t>the</w:t>
      </w:r>
      <w:r w:rsidRPr="004220D3">
        <w:rPr>
          <w:spacing w:val="-9"/>
        </w:rPr>
        <w:t xml:space="preserve"> </w:t>
      </w:r>
      <w:r w:rsidRPr="004220D3">
        <w:t>DSMC</w:t>
      </w:r>
      <w:r w:rsidRPr="004220D3">
        <w:rPr>
          <w:spacing w:val="-5"/>
        </w:rPr>
        <w:t xml:space="preserve"> </w:t>
      </w:r>
      <w:r w:rsidRPr="004220D3">
        <w:t>Chair’s</w:t>
      </w:r>
      <w:r w:rsidRPr="004220D3">
        <w:rPr>
          <w:spacing w:val="-8"/>
        </w:rPr>
        <w:t xml:space="preserve"> </w:t>
      </w:r>
      <w:r w:rsidRPr="004220D3">
        <w:t>(or</w:t>
      </w:r>
      <w:r w:rsidRPr="004220D3">
        <w:rPr>
          <w:spacing w:val="-11"/>
        </w:rPr>
        <w:t xml:space="preserve"> </w:t>
      </w:r>
      <w:r w:rsidRPr="004220D3">
        <w:t>Vice</w:t>
      </w:r>
      <w:r w:rsidRPr="004220D3">
        <w:rPr>
          <w:spacing w:val="-8"/>
        </w:rPr>
        <w:t xml:space="preserve"> </w:t>
      </w:r>
      <w:r w:rsidRPr="004220D3">
        <w:t>Chair’s)</w:t>
      </w:r>
      <w:r w:rsidRPr="004220D3">
        <w:rPr>
          <w:spacing w:val="-2"/>
        </w:rPr>
        <w:t xml:space="preserve"> </w:t>
      </w:r>
      <w:r w:rsidRPr="004220D3">
        <w:t>decision,</w:t>
      </w:r>
      <w:r w:rsidRPr="004220D3">
        <w:rPr>
          <w:spacing w:val="-6"/>
        </w:rPr>
        <w:t xml:space="preserve"> </w:t>
      </w:r>
      <w:r w:rsidRPr="004220D3">
        <w:t>study</w:t>
      </w:r>
      <w:r w:rsidRPr="004220D3">
        <w:rPr>
          <w:spacing w:val="-9"/>
        </w:rPr>
        <w:t xml:space="preserve"> </w:t>
      </w:r>
      <w:r w:rsidRPr="004220D3">
        <w:t>accrual</w:t>
      </w:r>
      <w:r w:rsidRPr="004220D3">
        <w:rPr>
          <w:spacing w:val="-4"/>
        </w:rPr>
        <w:t xml:space="preserve"> </w:t>
      </w:r>
      <w:r w:rsidRPr="004220D3">
        <w:t>is</w:t>
      </w:r>
      <w:r w:rsidRPr="004220D3">
        <w:rPr>
          <w:spacing w:val="-9"/>
        </w:rPr>
        <w:t xml:space="preserve"> </w:t>
      </w:r>
      <w:r w:rsidRPr="004220D3">
        <w:t>held while</w:t>
      </w:r>
      <w:r w:rsidRPr="004220D3">
        <w:rPr>
          <w:spacing w:val="-7"/>
        </w:rPr>
        <w:t xml:space="preserve"> </w:t>
      </w:r>
      <w:r w:rsidRPr="004220D3">
        <w:t>further</w:t>
      </w:r>
      <w:r w:rsidRPr="004220D3">
        <w:rPr>
          <w:spacing w:val="-12"/>
        </w:rPr>
        <w:t xml:space="preserve"> </w:t>
      </w:r>
      <w:r w:rsidRPr="004220D3">
        <w:t>investigation</w:t>
      </w:r>
      <w:r w:rsidRPr="004220D3">
        <w:rPr>
          <w:spacing w:val="-5"/>
        </w:rPr>
        <w:t xml:space="preserve"> </w:t>
      </w:r>
      <w:r w:rsidRPr="004220D3">
        <w:t>takes</w:t>
      </w:r>
      <w:r w:rsidRPr="004220D3">
        <w:rPr>
          <w:spacing w:val="-5"/>
        </w:rPr>
        <w:t xml:space="preserve"> </w:t>
      </w:r>
      <w:r w:rsidRPr="004220D3">
        <w:t>place.</w:t>
      </w:r>
      <w:r w:rsidRPr="004220D3">
        <w:rPr>
          <w:spacing w:val="30"/>
        </w:rPr>
        <w:t xml:space="preserve"> </w:t>
      </w:r>
      <w:r w:rsidRPr="004220D3">
        <w:t>However,</w:t>
      </w:r>
      <w:r w:rsidRPr="004220D3">
        <w:rPr>
          <w:spacing w:val="-16"/>
        </w:rPr>
        <w:t xml:space="preserve"> </w:t>
      </w:r>
      <w:r w:rsidRPr="004220D3">
        <w:t>if</w:t>
      </w:r>
      <w:r w:rsidRPr="004220D3">
        <w:rPr>
          <w:spacing w:val="-2"/>
        </w:rPr>
        <w:t xml:space="preserve"> </w:t>
      </w:r>
      <w:r w:rsidRPr="004220D3">
        <w:t>there</w:t>
      </w:r>
      <w:r w:rsidRPr="004220D3">
        <w:rPr>
          <w:spacing w:val="-8"/>
        </w:rPr>
        <w:t xml:space="preserve"> </w:t>
      </w:r>
      <w:r w:rsidRPr="004220D3">
        <w:t>are</w:t>
      </w:r>
      <w:r w:rsidRPr="004220D3">
        <w:rPr>
          <w:spacing w:val="-8"/>
        </w:rPr>
        <w:t xml:space="preserve"> </w:t>
      </w:r>
      <w:r w:rsidRPr="004220D3">
        <w:t>AIRs</w:t>
      </w:r>
      <w:r w:rsidRPr="004220D3">
        <w:rPr>
          <w:spacing w:val="-6"/>
        </w:rPr>
        <w:t xml:space="preserve"> </w:t>
      </w:r>
      <w:r w:rsidRPr="004220D3">
        <w:t>that</w:t>
      </w:r>
      <w:r w:rsidRPr="004220D3">
        <w:rPr>
          <w:spacing w:val="-8"/>
        </w:rPr>
        <w:t xml:space="preserve"> </w:t>
      </w:r>
      <w:r w:rsidRPr="004220D3">
        <w:t>are</w:t>
      </w:r>
      <w:r w:rsidRPr="004220D3">
        <w:rPr>
          <w:spacing w:val="-8"/>
        </w:rPr>
        <w:t xml:space="preserve"> </w:t>
      </w:r>
      <w:r w:rsidRPr="004220D3">
        <w:t>past</w:t>
      </w:r>
      <w:r w:rsidRPr="004220D3">
        <w:rPr>
          <w:spacing w:val="-7"/>
        </w:rPr>
        <w:t xml:space="preserve"> </w:t>
      </w:r>
      <w:r w:rsidRPr="004220D3">
        <w:t>the</w:t>
      </w:r>
      <w:r w:rsidRPr="004220D3">
        <w:rPr>
          <w:spacing w:val="-9"/>
        </w:rPr>
        <w:t xml:space="preserve"> </w:t>
      </w:r>
      <w:r w:rsidRPr="004220D3">
        <w:t>due date</w:t>
      </w:r>
      <w:r w:rsidRPr="004220D3">
        <w:rPr>
          <w:spacing w:val="-16"/>
        </w:rPr>
        <w:t xml:space="preserve"> </w:t>
      </w:r>
      <w:r w:rsidRPr="004220D3">
        <w:t>for</w:t>
      </w:r>
      <w:r w:rsidRPr="004220D3">
        <w:rPr>
          <w:spacing w:val="-16"/>
        </w:rPr>
        <w:t xml:space="preserve"> </w:t>
      </w:r>
      <w:r w:rsidRPr="004220D3">
        <w:t>completions</w:t>
      </w:r>
      <w:r w:rsidRPr="004220D3">
        <w:rPr>
          <w:spacing w:val="-16"/>
        </w:rPr>
        <w:t xml:space="preserve"> </w:t>
      </w:r>
      <w:r w:rsidRPr="004220D3">
        <w:t>(i.e.,</w:t>
      </w:r>
      <w:r w:rsidRPr="004220D3">
        <w:rPr>
          <w:spacing w:val="-15"/>
        </w:rPr>
        <w:t xml:space="preserve"> </w:t>
      </w:r>
      <w:r w:rsidRPr="004220D3">
        <w:t>post</w:t>
      </w:r>
      <w:r w:rsidRPr="004220D3">
        <w:rPr>
          <w:spacing w:val="-15"/>
        </w:rPr>
        <w:t xml:space="preserve"> </w:t>
      </w:r>
      <w:r w:rsidRPr="004220D3">
        <w:t>8</w:t>
      </w:r>
      <w:r w:rsidRPr="004220D3">
        <w:rPr>
          <w:spacing w:val="-16"/>
        </w:rPr>
        <w:t xml:space="preserve"> </w:t>
      </w:r>
      <w:r w:rsidRPr="004220D3">
        <w:t>week</w:t>
      </w:r>
      <w:r w:rsidRPr="004220D3">
        <w:rPr>
          <w:spacing w:val="-14"/>
        </w:rPr>
        <w:t xml:space="preserve"> </w:t>
      </w:r>
      <w:r w:rsidRPr="004220D3">
        <w:t>timeline</w:t>
      </w:r>
      <w:r w:rsidRPr="004220D3">
        <w:rPr>
          <w:spacing w:val="-16"/>
        </w:rPr>
        <w:t xml:space="preserve"> </w:t>
      </w:r>
      <w:r w:rsidRPr="004220D3">
        <w:t>or</w:t>
      </w:r>
      <w:r w:rsidRPr="004220D3">
        <w:rPr>
          <w:spacing w:val="-17"/>
        </w:rPr>
        <w:t xml:space="preserve"> </w:t>
      </w:r>
      <w:r w:rsidRPr="004220D3">
        <w:t>post</w:t>
      </w:r>
      <w:r w:rsidRPr="004220D3">
        <w:rPr>
          <w:spacing w:val="-6"/>
        </w:rPr>
        <w:t xml:space="preserve"> </w:t>
      </w:r>
      <w:r w:rsidRPr="004220D3">
        <w:t>12-16</w:t>
      </w:r>
      <w:r w:rsidRPr="004220D3">
        <w:rPr>
          <w:spacing w:val="-16"/>
        </w:rPr>
        <w:t xml:space="preserve"> </w:t>
      </w:r>
      <w:r w:rsidRPr="004220D3">
        <w:t>week</w:t>
      </w:r>
      <w:r w:rsidRPr="004220D3">
        <w:rPr>
          <w:spacing w:val="-6"/>
        </w:rPr>
        <w:t xml:space="preserve"> </w:t>
      </w:r>
      <w:r w:rsidRPr="004220D3">
        <w:t>timeline</w:t>
      </w:r>
      <w:r w:rsidRPr="004220D3">
        <w:rPr>
          <w:spacing w:val="-7"/>
        </w:rPr>
        <w:t xml:space="preserve"> </w:t>
      </w:r>
      <w:r w:rsidRPr="004220D3">
        <w:t>if</w:t>
      </w:r>
      <w:r w:rsidRPr="004220D3">
        <w:rPr>
          <w:spacing w:val="-16"/>
        </w:rPr>
        <w:t xml:space="preserve"> </w:t>
      </w:r>
      <w:r w:rsidRPr="004220D3">
        <w:t>extensions were</w:t>
      </w:r>
      <w:r w:rsidRPr="004220D3">
        <w:rPr>
          <w:spacing w:val="-16"/>
        </w:rPr>
        <w:t xml:space="preserve"> </w:t>
      </w:r>
      <w:r w:rsidRPr="004220D3">
        <w:t>granted),</w:t>
      </w:r>
      <w:r w:rsidRPr="004220D3">
        <w:rPr>
          <w:spacing w:val="-16"/>
        </w:rPr>
        <w:t xml:space="preserve"> </w:t>
      </w:r>
      <w:r w:rsidRPr="004220D3">
        <w:t>then</w:t>
      </w:r>
      <w:r w:rsidRPr="004220D3">
        <w:rPr>
          <w:spacing w:val="-15"/>
        </w:rPr>
        <w:t xml:space="preserve"> </w:t>
      </w:r>
      <w:r w:rsidRPr="004220D3">
        <w:t>the</w:t>
      </w:r>
      <w:r w:rsidRPr="004220D3">
        <w:rPr>
          <w:spacing w:val="-16"/>
        </w:rPr>
        <w:t xml:space="preserve"> </w:t>
      </w:r>
      <w:r w:rsidRPr="004220D3">
        <w:t>Dose</w:t>
      </w:r>
      <w:r w:rsidRPr="004220D3">
        <w:rPr>
          <w:spacing w:val="-15"/>
        </w:rPr>
        <w:t xml:space="preserve"> </w:t>
      </w:r>
      <w:r w:rsidRPr="004220D3">
        <w:t>Escalation/Expansion</w:t>
      </w:r>
      <w:r w:rsidRPr="004220D3">
        <w:rPr>
          <w:spacing w:val="-11"/>
        </w:rPr>
        <w:t xml:space="preserve"> </w:t>
      </w:r>
      <w:r w:rsidRPr="004220D3">
        <w:t>review</w:t>
      </w:r>
      <w:r w:rsidRPr="004220D3">
        <w:rPr>
          <w:spacing w:val="-15"/>
        </w:rPr>
        <w:t xml:space="preserve"> </w:t>
      </w:r>
      <w:r w:rsidRPr="004220D3">
        <w:t>will</w:t>
      </w:r>
      <w:r w:rsidRPr="004220D3">
        <w:rPr>
          <w:spacing w:val="-15"/>
        </w:rPr>
        <w:t xml:space="preserve"> </w:t>
      </w:r>
      <w:r w:rsidRPr="004220D3">
        <w:t>be</w:t>
      </w:r>
      <w:r w:rsidRPr="004220D3">
        <w:rPr>
          <w:spacing w:val="-16"/>
        </w:rPr>
        <w:t xml:space="preserve"> </w:t>
      </w:r>
      <w:r w:rsidRPr="004220D3">
        <w:t>postponed</w:t>
      </w:r>
      <w:r w:rsidRPr="004220D3">
        <w:rPr>
          <w:spacing w:val="-16"/>
        </w:rPr>
        <w:t xml:space="preserve"> </w:t>
      </w:r>
      <w:r w:rsidRPr="004220D3">
        <w:t>until</w:t>
      </w:r>
      <w:r w:rsidRPr="004220D3">
        <w:rPr>
          <w:spacing w:val="-15"/>
        </w:rPr>
        <w:t xml:space="preserve"> </w:t>
      </w:r>
      <w:r w:rsidRPr="004220D3">
        <w:t>these action items are all addressed by the study team.</w:t>
      </w:r>
    </w:p>
    <w:p w14:paraId="19BFC750" w14:textId="77777777" w:rsidR="00597E07" w:rsidRPr="004220D3" w:rsidRDefault="00597E07" w:rsidP="00597E07">
      <w:pPr>
        <w:numPr>
          <w:ilvl w:val="0"/>
          <w:numId w:val="38"/>
        </w:numPr>
        <w:tabs>
          <w:tab w:val="left" w:pos="1141"/>
        </w:tabs>
        <w:spacing w:before="188"/>
        <w:ind w:hanging="721"/>
        <w:outlineLvl w:val="1"/>
        <w:rPr>
          <w:b/>
          <w:bCs/>
        </w:rPr>
      </w:pPr>
      <w:r w:rsidRPr="004220D3">
        <w:rPr>
          <w:b/>
          <w:bCs/>
          <w:spacing w:val="-4"/>
        </w:rPr>
        <w:t>Review and</w:t>
      </w:r>
      <w:r w:rsidRPr="004220D3">
        <w:rPr>
          <w:b/>
          <w:bCs/>
          <w:spacing w:val="-13"/>
        </w:rPr>
        <w:t xml:space="preserve"> </w:t>
      </w:r>
      <w:r w:rsidRPr="004220D3">
        <w:rPr>
          <w:b/>
          <w:bCs/>
          <w:spacing w:val="-4"/>
        </w:rPr>
        <w:t>Oversight</w:t>
      </w:r>
      <w:r w:rsidRPr="004220D3">
        <w:rPr>
          <w:b/>
          <w:bCs/>
          <w:spacing w:val="-10"/>
        </w:rPr>
        <w:t xml:space="preserve"> </w:t>
      </w:r>
      <w:r w:rsidRPr="004220D3">
        <w:rPr>
          <w:b/>
          <w:bCs/>
          <w:spacing w:val="-4"/>
        </w:rPr>
        <w:t>Requirements</w:t>
      </w:r>
    </w:p>
    <w:p w14:paraId="6D4E0B1F" w14:textId="77777777" w:rsidR="00597E07" w:rsidRPr="004220D3" w:rsidRDefault="00597E07" w:rsidP="00597E07">
      <w:pPr>
        <w:numPr>
          <w:ilvl w:val="1"/>
          <w:numId w:val="38"/>
        </w:numPr>
        <w:tabs>
          <w:tab w:val="left" w:pos="1862"/>
        </w:tabs>
        <w:spacing w:before="187"/>
        <w:ind w:hanging="721"/>
        <w:rPr>
          <w:b/>
        </w:rPr>
      </w:pPr>
      <w:r w:rsidRPr="004220D3">
        <w:rPr>
          <w:b/>
          <w:spacing w:val="-4"/>
        </w:rPr>
        <w:t>Adverse</w:t>
      </w:r>
      <w:r w:rsidRPr="004220D3">
        <w:rPr>
          <w:b/>
          <w:spacing w:val="-9"/>
        </w:rPr>
        <w:t xml:space="preserve"> </w:t>
      </w:r>
      <w:r w:rsidRPr="004220D3">
        <w:rPr>
          <w:b/>
          <w:spacing w:val="-4"/>
        </w:rPr>
        <w:t>Event</w:t>
      </w:r>
      <w:r w:rsidRPr="004220D3">
        <w:rPr>
          <w:b/>
          <w:spacing w:val="-10"/>
        </w:rPr>
        <w:t xml:space="preserve"> </w:t>
      </w:r>
      <w:r w:rsidRPr="004220D3">
        <w:rPr>
          <w:b/>
          <w:spacing w:val="-4"/>
        </w:rPr>
        <w:t>Monitoring</w:t>
      </w:r>
    </w:p>
    <w:p w14:paraId="660D93E7" w14:textId="77777777" w:rsidR="00597E07" w:rsidRPr="004220D3" w:rsidRDefault="00597E07" w:rsidP="00597E07">
      <w:pPr>
        <w:spacing w:before="198" w:line="228" w:lineRule="auto"/>
        <w:ind w:left="1141" w:right="1333" w:hanging="1"/>
      </w:pPr>
      <w:r w:rsidRPr="004220D3">
        <w:t>All</w:t>
      </w:r>
      <w:r w:rsidRPr="004220D3">
        <w:rPr>
          <w:spacing w:val="-16"/>
        </w:rPr>
        <w:t xml:space="preserve"> </w:t>
      </w:r>
      <w:r w:rsidRPr="004220D3">
        <w:t>clinically</w:t>
      </w:r>
      <w:r w:rsidRPr="004220D3">
        <w:rPr>
          <w:spacing w:val="-17"/>
        </w:rPr>
        <w:t xml:space="preserve"> </w:t>
      </w:r>
      <w:r w:rsidRPr="004220D3">
        <w:t>significant</w:t>
      </w:r>
      <w:r w:rsidRPr="004220D3">
        <w:rPr>
          <w:spacing w:val="-16"/>
        </w:rPr>
        <w:t xml:space="preserve"> </w:t>
      </w:r>
      <w:r w:rsidRPr="004220D3">
        <w:t>adverse</w:t>
      </w:r>
      <w:r w:rsidRPr="004220D3">
        <w:rPr>
          <w:spacing w:val="-16"/>
        </w:rPr>
        <w:t xml:space="preserve"> </w:t>
      </w:r>
      <w:r w:rsidRPr="004220D3">
        <w:t>events</w:t>
      </w:r>
      <w:r w:rsidRPr="004220D3">
        <w:rPr>
          <w:spacing w:val="-16"/>
        </w:rPr>
        <w:t xml:space="preserve"> </w:t>
      </w:r>
      <w:r w:rsidRPr="004220D3">
        <w:t>(AEs),</w:t>
      </w:r>
      <w:r w:rsidRPr="004220D3">
        <w:rPr>
          <w:spacing w:val="-16"/>
        </w:rPr>
        <w:t xml:space="preserve"> </w:t>
      </w:r>
      <w:r w:rsidRPr="004220D3">
        <w:t>whether</w:t>
      </w:r>
      <w:r w:rsidRPr="004220D3">
        <w:rPr>
          <w:spacing w:val="-16"/>
        </w:rPr>
        <w:t xml:space="preserve"> </w:t>
      </w:r>
      <w:r w:rsidRPr="004220D3">
        <w:t>or</w:t>
      </w:r>
      <w:r w:rsidRPr="004220D3">
        <w:rPr>
          <w:spacing w:val="-15"/>
        </w:rPr>
        <w:t xml:space="preserve"> </w:t>
      </w:r>
      <w:r w:rsidRPr="004220D3">
        <w:t>not</w:t>
      </w:r>
      <w:r w:rsidRPr="004220D3">
        <w:rPr>
          <w:spacing w:val="-17"/>
        </w:rPr>
        <w:t xml:space="preserve"> </w:t>
      </w:r>
      <w:r w:rsidRPr="004220D3">
        <w:t>considered</w:t>
      </w:r>
      <w:r w:rsidRPr="004220D3">
        <w:rPr>
          <w:spacing w:val="-15"/>
        </w:rPr>
        <w:t xml:space="preserve"> </w:t>
      </w:r>
      <w:r w:rsidRPr="004220D3">
        <w:t>to</w:t>
      </w:r>
      <w:r w:rsidRPr="004220D3">
        <w:rPr>
          <w:spacing w:val="-16"/>
        </w:rPr>
        <w:t xml:space="preserve"> </w:t>
      </w:r>
      <w:r w:rsidRPr="004220D3">
        <w:t>be</w:t>
      </w:r>
      <w:r w:rsidRPr="004220D3">
        <w:rPr>
          <w:spacing w:val="-16"/>
        </w:rPr>
        <w:t xml:space="preserve"> </w:t>
      </w:r>
      <w:r w:rsidRPr="004220D3">
        <w:t>expected or unexpected and whether or not considered to be associated with the use of study drug, will be entered into OnCore, UCSF’s Clinical Trial Management System.</w:t>
      </w:r>
    </w:p>
    <w:p w14:paraId="31EFF7A2" w14:textId="77777777" w:rsidR="00597E07" w:rsidRPr="004220D3" w:rsidRDefault="00597E07" w:rsidP="00597E07">
      <w:pPr>
        <w:spacing w:before="201" w:line="225" w:lineRule="auto"/>
        <w:ind w:left="1141" w:right="1364" w:hanging="1"/>
      </w:pPr>
      <w:r w:rsidRPr="004220D3">
        <w:t>Adverse</w:t>
      </w:r>
      <w:r w:rsidRPr="004220D3">
        <w:rPr>
          <w:spacing w:val="-16"/>
        </w:rPr>
        <w:t xml:space="preserve"> </w:t>
      </w:r>
      <w:r w:rsidRPr="004220D3">
        <w:t>events</w:t>
      </w:r>
      <w:r w:rsidRPr="004220D3">
        <w:rPr>
          <w:spacing w:val="-16"/>
        </w:rPr>
        <w:t xml:space="preserve"> </w:t>
      </w:r>
      <w:r w:rsidRPr="004220D3">
        <w:t>are</w:t>
      </w:r>
      <w:r w:rsidRPr="004220D3">
        <w:rPr>
          <w:spacing w:val="-16"/>
        </w:rPr>
        <w:t xml:space="preserve"> </w:t>
      </w:r>
      <w:r w:rsidRPr="004220D3">
        <w:t>graded</w:t>
      </w:r>
      <w:r w:rsidRPr="004220D3">
        <w:rPr>
          <w:spacing w:val="-16"/>
        </w:rPr>
        <w:t xml:space="preserve"> </w:t>
      </w:r>
      <w:r w:rsidRPr="004220D3">
        <w:t>according</w:t>
      </w:r>
      <w:r w:rsidRPr="004220D3">
        <w:rPr>
          <w:spacing w:val="-16"/>
        </w:rPr>
        <w:t xml:space="preserve"> </w:t>
      </w:r>
      <w:r w:rsidRPr="004220D3">
        <w:t>to</w:t>
      </w:r>
      <w:r w:rsidRPr="004220D3">
        <w:rPr>
          <w:spacing w:val="-16"/>
        </w:rPr>
        <w:t xml:space="preserve"> </w:t>
      </w:r>
      <w:r w:rsidRPr="004220D3">
        <w:t>the</w:t>
      </w:r>
      <w:r w:rsidRPr="004220D3">
        <w:rPr>
          <w:spacing w:val="-16"/>
        </w:rPr>
        <w:t xml:space="preserve"> </w:t>
      </w:r>
      <w:r w:rsidRPr="004220D3">
        <w:t>Common</w:t>
      </w:r>
      <w:r w:rsidRPr="004220D3">
        <w:rPr>
          <w:spacing w:val="-16"/>
        </w:rPr>
        <w:t xml:space="preserve"> </w:t>
      </w:r>
      <w:r w:rsidRPr="004220D3">
        <w:t>Terminology</w:t>
      </w:r>
      <w:r w:rsidRPr="004220D3">
        <w:rPr>
          <w:spacing w:val="-15"/>
        </w:rPr>
        <w:t xml:space="preserve"> </w:t>
      </w:r>
      <w:r w:rsidRPr="004220D3">
        <w:t>Criteria</w:t>
      </w:r>
      <w:r w:rsidRPr="004220D3">
        <w:rPr>
          <w:spacing w:val="-15"/>
        </w:rPr>
        <w:t xml:space="preserve"> </w:t>
      </w:r>
      <w:r w:rsidRPr="004220D3">
        <w:t>for</w:t>
      </w:r>
      <w:r w:rsidRPr="004220D3">
        <w:rPr>
          <w:spacing w:val="-16"/>
        </w:rPr>
        <w:t xml:space="preserve"> </w:t>
      </w:r>
      <w:r w:rsidRPr="004220D3">
        <w:t>Adverse Events (CTCAE) as developed and revised by the Common Therapy Evaluation Program</w:t>
      </w:r>
      <w:r w:rsidRPr="004220D3">
        <w:rPr>
          <w:spacing w:val="-13"/>
        </w:rPr>
        <w:t xml:space="preserve"> </w:t>
      </w:r>
      <w:r w:rsidRPr="004220D3">
        <w:t>(CTEP)</w:t>
      </w:r>
      <w:r w:rsidRPr="004220D3">
        <w:rPr>
          <w:spacing w:val="-10"/>
        </w:rPr>
        <w:t xml:space="preserve"> </w:t>
      </w:r>
      <w:r w:rsidRPr="004220D3">
        <w:t>of</w:t>
      </w:r>
      <w:r w:rsidRPr="004220D3">
        <w:rPr>
          <w:spacing w:val="-8"/>
        </w:rPr>
        <w:t xml:space="preserve"> </w:t>
      </w:r>
      <w:r w:rsidRPr="004220D3">
        <w:t>the</w:t>
      </w:r>
      <w:r w:rsidRPr="004220D3">
        <w:rPr>
          <w:spacing w:val="-16"/>
        </w:rPr>
        <w:t xml:space="preserve"> </w:t>
      </w:r>
      <w:r w:rsidRPr="004220D3">
        <w:t>National</w:t>
      </w:r>
      <w:r w:rsidRPr="004220D3">
        <w:rPr>
          <w:spacing w:val="-5"/>
        </w:rPr>
        <w:t xml:space="preserve"> </w:t>
      </w:r>
      <w:r w:rsidRPr="004220D3">
        <w:t>Cancer</w:t>
      </w:r>
      <w:r w:rsidRPr="004220D3">
        <w:rPr>
          <w:spacing w:val="-10"/>
        </w:rPr>
        <w:t xml:space="preserve"> </w:t>
      </w:r>
      <w:r w:rsidRPr="004220D3">
        <w:t>Institute.</w:t>
      </w:r>
      <w:r w:rsidRPr="004220D3">
        <w:rPr>
          <w:spacing w:val="28"/>
        </w:rPr>
        <w:t xml:space="preserve"> </w:t>
      </w:r>
      <w:r w:rsidRPr="004220D3">
        <w:t>Adverse</w:t>
      </w:r>
      <w:r w:rsidRPr="004220D3">
        <w:rPr>
          <w:spacing w:val="-9"/>
        </w:rPr>
        <w:t xml:space="preserve"> </w:t>
      </w:r>
      <w:r w:rsidRPr="004220D3">
        <w:t>events</w:t>
      </w:r>
      <w:r w:rsidRPr="004220D3">
        <w:rPr>
          <w:spacing w:val="-6"/>
        </w:rPr>
        <w:t xml:space="preserve"> </w:t>
      </w:r>
      <w:r w:rsidRPr="004220D3">
        <w:t>are</w:t>
      </w:r>
      <w:r w:rsidRPr="004220D3">
        <w:rPr>
          <w:spacing w:val="-10"/>
        </w:rPr>
        <w:t xml:space="preserve"> </w:t>
      </w:r>
      <w:r w:rsidRPr="004220D3">
        <w:t>further</w:t>
      </w:r>
      <w:r w:rsidRPr="004220D3">
        <w:rPr>
          <w:spacing w:val="-10"/>
        </w:rPr>
        <w:t xml:space="preserve"> </w:t>
      </w:r>
      <w:r w:rsidRPr="004220D3">
        <w:t>given</w:t>
      </w:r>
      <w:r w:rsidRPr="004220D3">
        <w:rPr>
          <w:spacing w:val="-10"/>
        </w:rPr>
        <w:t xml:space="preserve"> </w:t>
      </w:r>
      <w:r w:rsidRPr="004220D3">
        <w:t>an assignment of attribution or relationship to investigational agent or study procedure. Attribution</w:t>
      </w:r>
      <w:r w:rsidRPr="004220D3">
        <w:rPr>
          <w:spacing w:val="-6"/>
        </w:rPr>
        <w:t xml:space="preserve"> </w:t>
      </w:r>
      <w:r w:rsidRPr="004220D3">
        <w:t>categories are:</w:t>
      </w:r>
    </w:p>
    <w:p w14:paraId="5DFBDF36" w14:textId="77777777" w:rsidR="00597E07" w:rsidRPr="004220D3" w:rsidRDefault="00597E07" w:rsidP="00597E07">
      <w:pPr>
        <w:numPr>
          <w:ilvl w:val="2"/>
          <w:numId w:val="38"/>
        </w:numPr>
        <w:tabs>
          <w:tab w:val="left" w:pos="1862"/>
        </w:tabs>
        <w:spacing w:before="175"/>
      </w:pPr>
      <w:r w:rsidRPr="004220D3">
        <w:rPr>
          <w:b/>
          <w:spacing w:val="-4"/>
        </w:rPr>
        <w:t>Definite</w:t>
      </w:r>
      <w:r w:rsidRPr="004220D3">
        <w:rPr>
          <w:b/>
          <w:spacing w:val="-12"/>
        </w:rPr>
        <w:t xml:space="preserve"> </w:t>
      </w:r>
      <w:r w:rsidRPr="004220D3">
        <w:rPr>
          <w:spacing w:val="-4"/>
        </w:rPr>
        <w:t>–</w:t>
      </w:r>
      <w:r w:rsidRPr="004220D3">
        <w:rPr>
          <w:spacing w:val="-11"/>
        </w:rPr>
        <w:t xml:space="preserve"> </w:t>
      </w:r>
      <w:r w:rsidRPr="004220D3">
        <w:rPr>
          <w:spacing w:val="-4"/>
        </w:rPr>
        <w:t>clearly</w:t>
      </w:r>
      <w:r w:rsidRPr="004220D3">
        <w:rPr>
          <w:spacing w:val="-7"/>
        </w:rPr>
        <w:t xml:space="preserve"> </w:t>
      </w:r>
      <w:r w:rsidRPr="004220D3">
        <w:rPr>
          <w:spacing w:val="-4"/>
        </w:rPr>
        <w:t>related</w:t>
      </w:r>
      <w:r w:rsidRPr="004220D3">
        <w:rPr>
          <w:spacing w:val="-8"/>
        </w:rPr>
        <w:t xml:space="preserve"> </w:t>
      </w:r>
      <w:r w:rsidRPr="004220D3">
        <w:rPr>
          <w:spacing w:val="-4"/>
        </w:rPr>
        <w:t>to</w:t>
      </w:r>
      <w:r w:rsidRPr="004220D3">
        <w:rPr>
          <w:spacing w:val="-10"/>
        </w:rPr>
        <w:t xml:space="preserve"> </w:t>
      </w:r>
      <w:r w:rsidRPr="004220D3">
        <w:rPr>
          <w:spacing w:val="-4"/>
        </w:rPr>
        <w:t>the</w:t>
      </w:r>
      <w:r w:rsidRPr="004220D3">
        <w:rPr>
          <w:spacing w:val="-1"/>
        </w:rPr>
        <w:t xml:space="preserve"> </w:t>
      </w:r>
      <w:r w:rsidRPr="004220D3">
        <w:rPr>
          <w:spacing w:val="-4"/>
        </w:rPr>
        <w:t>investigational</w:t>
      </w:r>
      <w:r w:rsidRPr="004220D3">
        <w:rPr>
          <w:spacing w:val="9"/>
        </w:rPr>
        <w:t xml:space="preserve"> </w:t>
      </w:r>
      <w:r w:rsidRPr="004220D3">
        <w:rPr>
          <w:spacing w:val="-4"/>
        </w:rPr>
        <w:t>agent(s)</w:t>
      </w:r>
      <w:r w:rsidRPr="004220D3">
        <w:t xml:space="preserve"> </w:t>
      </w:r>
      <w:r w:rsidRPr="004220D3">
        <w:rPr>
          <w:spacing w:val="-4"/>
        </w:rPr>
        <w:t>or</w:t>
      </w:r>
      <w:r w:rsidRPr="004220D3">
        <w:rPr>
          <w:spacing w:val="-2"/>
        </w:rPr>
        <w:t xml:space="preserve"> </w:t>
      </w:r>
      <w:r w:rsidRPr="004220D3">
        <w:rPr>
          <w:spacing w:val="-4"/>
        </w:rPr>
        <w:t>study</w:t>
      </w:r>
      <w:r w:rsidRPr="004220D3">
        <w:rPr>
          <w:spacing w:val="-7"/>
        </w:rPr>
        <w:t xml:space="preserve"> </w:t>
      </w:r>
      <w:r w:rsidRPr="004220D3">
        <w:rPr>
          <w:spacing w:val="-4"/>
        </w:rPr>
        <w:t>procedure.</w:t>
      </w:r>
    </w:p>
    <w:p w14:paraId="22AF00E5" w14:textId="77777777" w:rsidR="00597E07" w:rsidRPr="004220D3" w:rsidRDefault="00597E07" w:rsidP="00597E07">
      <w:pPr>
        <w:numPr>
          <w:ilvl w:val="2"/>
          <w:numId w:val="38"/>
        </w:numPr>
        <w:tabs>
          <w:tab w:val="left" w:pos="1862"/>
        </w:tabs>
        <w:spacing w:before="69"/>
      </w:pPr>
      <w:r w:rsidRPr="004220D3">
        <w:rPr>
          <w:b/>
          <w:spacing w:val="-4"/>
        </w:rPr>
        <w:t>Probable</w:t>
      </w:r>
      <w:r w:rsidRPr="004220D3">
        <w:rPr>
          <w:b/>
          <w:spacing w:val="-12"/>
        </w:rPr>
        <w:t xml:space="preserve"> </w:t>
      </w:r>
      <w:r w:rsidRPr="004220D3">
        <w:rPr>
          <w:spacing w:val="-4"/>
        </w:rPr>
        <w:t>–</w:t>
      </w:r>
      <w:r w:rsidRPr="004220D3">
        <w:rPr>
          <w:spacing w:val="-11"/>
        </w:rPr>
        <w:t xml:space="preserve"> </w:t>
      </w:r>
      <w:r w:rsidRPr="004220D3">
        <w:rPr>
          <w:spacing w:val="-4"/>
        </w:rPr>
        <w:t>likely</w:t>
      </w:r>
      <w:r w:rsidRPr="004220D3">
        <w:rPr>
          <w:spacing w:val="6"/>
        </w:rPr>
        <w:t xml:space="preserve"> </w:t>
      </w:r>
      <w:r w:rsidRPr="004220D3">
        <w:rPr>
          <w:spacing w:val="-4"/>
        </w:rPr>
        <w:t>related</w:t>
      </w:r>
      <w:r w:rsidRPr="004220D3">
        <w:rPr>
          <w:spacing w:val="-8"/>
        </w:rPr>
        <w:t xml:space="preserve"> </w:t>
      </w:r>
      <w:r w:rsidRPr="004220D3">
        <w:rPr>
          <w:spacing w:val="-4"/>
        </w:rPr>
        <w:t>to</w:t>
      </w:r>
      <w:r w:rsidRPr="004220D3">
        <w:rPr>
          <w:spacing w:val="-9"/>
        </w:rPr>
        <w:t xml:space="preserve"> </w:t>
      </w:r>
      <w:r w:rsidRPr="004220D3">
        <w:rPr>
          <w:spacing w:val="-4"/>
        </w:rPr>
        <w:t>the</w:t>
      </w:r>
      <w:r w:rsidRPr="004220D3">
        <w:rPr>
          <w:spacing w:val="-11"/>
        </w:rPr>
        <w:t xml:space="preserve"> </w:t>
      </w:r>
      <w:r w:rsidRPr="004220D3">
        <w:rPr>
          <w:spacing w:val="-4"/>
        </w:rPr>
        <w:t>investigational</w:t>
      </w:r>
      <w:r w:rsidRPr="004220D3">
        <w:rPr>
          <w:spacing w:val="9"/>
        </w:rPr>
        <w:t xml:space="preserve"> </w:t>
      </w:r>
      <w:r w:rsidRPr="004220D3">
        <w:rPr>
          <w:spacing w:val="-4"/>
        </w:rPr>
        <w:t>agent(s)</w:t>
      </w:r>
      <w:r w:rsidRPr="004220D3">
        <w:rPr>
          <w:spacing w:val="1"/>
        </w:rPr>
        <w:t xml:space="preserve"> </w:t>
      </w:r>
      <w:r w:rsidRPr="004220D3">
        <w:rPr>
          <w:spacing w:val="-4"/>
        </w:rPr>
        <w:t>or</w:t>
      </w:r>
      <w:r w:rsidRPr="004220D3">
        <w:rPr>
          <w:spacing w:val="-11"/>
        </w:rPr>
        <w:t xml:space="preserve"> </w:t>
      </w:r>
      <w:r w:rsidRPr="004220D3">
        <w:rPr>
          <w:spacing w:val="-4"/>
        </w:rPr>
        <w:t>study</w:t>
      </w:r>
      <w:r w:rsidRPr="004220D3">
        <w:rPr>
          <w:spacing w:val="6"/>
        </w:rPr>
        <w:t xml:space="preserve"> </w:t>
      </w:r>
      <w:r w:rsidRPr="004220D3">
        <w:rPr>
          <w:spacing w:val="-4"/>
        </w:rPr>
        <w:t>procedure.</w:t>
      </w:r>
    </w:p>
    <w:p w14:paraId="2EC228B6" w14:textId="77777777" w:rsidR="00597E07" w:rsidRPr="004220D3" w:rsidRDefault="00597E07" w:rsidP="00597E07">
      <w:pPr>
        <w:numPr>
          <w:ilvl w:val="2"/>
          <w:numId w:val="38"/>
        </w:numPr>
        <w:tabs>
          <w:tab w:val="left" w:pos="1862"/>
        </w:tabs>
        <w:spacing w:before="59"/>
      </w:pPr>
      <w:r w:rsidRPr="004220D3">
        <w:rPr>
          <w:b/>
          <w:spacing w:val="-4"/>
        </w:rPr>
        <w:t>Possible</w:t>
      </w:r>
      <w:r w:rsidRPr="004220D3">
        <w:rPr>
          <w:b/>
          <w:spacing w:val="-15"/>
        </w:rPr>
        <w:t xml:space="preserve"> </w:t>
      </w:r>
      <w:r w:rsidRPr="004220D3">
        <w:rPr>
          <w:spacing w:val="-4"/>
        </w:rPr>
        <w:t>–</w:t>
      </w:r>
      <w:r w:rsidRPr="004220D3">
        <w:rPr>
          <w:spacing w:val="-11"/>
        </w:rPr>
        <w:t xml:space="preserve"> </w:t>
      </w:r>
      <w:r w:rsidRPr="004220D3">
        <w:rPr>
          <w:spacing w:val="-4"/>
        </w:rPr>
        <w:t>may</w:t>
      </w:r>
      <w:r w:rsidRPr="004220D3">
        <w:rPr>
          <w:spacing w:val="5"/>
        </w:rPr>
        <w:t xml:space="preserve"> </w:t>
      </w:r>
      <w:r w:rsidRPr="004220D3">
        <w:rPr>
          <w:spacing w:val="-4"/>
        </w:rPr>
        <w:t>be</w:t>
      </w:r>
      <w:r w:rsidRPr="004220D3">
        <w:rPr>
          <w:spacing w:val="-13"/>
        </w:rPr>
        <w:t xml:space="preserve"> </w:t>
      </w:r>
      <w:r w:rsidRPr="004220D3">
        <w:rPr>
          <w:spacing w:val="-4"/>
        </w:rPr>
        <w:t>related</w:t>
      </w:r>
      <w:r w:rsidRPr="004220D3">
        <w:rPr>
          <w:spacing w:val="-10"/>
        </w:rPr>
        <w:t xml:space="preserve"> </w:t>
      </w:r>
      <w:r w:rsidRPr="004220D3">
        <w:rPr>
          <w:spacing w:val="-4"/>
        </w:rPr>
        <w:t>to</w:t>
      </w:r>
      <w:r w:rsidRPr="004220D3">
        <w:rPr>
          <w:spacing w:val="-12"/>
        </w:rPr>
        <w:t xml:space="preserve"> </w:t>
      </w:r>
      <w:r w:rsidRPr="004220D3">
        <w:rPr>
          <w:spacing w:val="-4"/>
        </w:rPr>
        <w:t>the</w:t>
      </w:r>
      <w:r w:rsidRPr="004220D3">
        <w:rPr>
          <w:spacing w:val="-1"/>
        </w:rPr>
        <w:t xml:space="preserve"> </w:t>
      </w:r>
      <w:r w:rsidRPr="004220D3">
        <w:rPr>
          <w:spacing w:val="-4"/>
        </w:rPr>
        <w:t>investigational</w:t>
      </w:r>
      <w:r w:rsidRPr="004220D3">
        <w:rPr>
          <w:spacing w:val="-2"/>
        </w:rPr>
        <w:t xml:space="preserve"> </w:t>
      </w:r>
      <w:r w:rsidRPr="004220D3">
        <w:rPr>
          <w:spacing w:val="-4"/>
        </w:rPr>
        <w:t>agent(s)</w:t>
      </w:r>
      <w:r w:rsidRPr="004220D3">
        <w:t xml:space="preserve"> </w:t>
      </w:r>
      <w:r w:rsidRPr="004220D3">
        <w:rPr>
          <w:spacing w:val="-4"/>
        </w:rPr>
        <w:t>or</w:t>
      </w:r>
      <w:r w:rsidRPr="004220D3">
        <w:rPr>
          <w:spacing w:val="-12"/>
        </w:rPr>
        <w:t xml:space="preserve"> </w:t>
      </w:r>
      <w:r w:rsidRPr="004220D3">
        <w:rPr>
          <w:spacing w:val="-4"/>
        </w:rPr>
        <w:t>study</w:t>
      </w:r>
      <w:r w:rsidRPr="004220D3">
        <w:rPr>
          <w:spacing w:val="3"/>
        </w:rPr>
        <w:t xml:space="preserve"> </w:t>
      </w:r>
      <w:r w:rsidRPr="004220D3">
        <w:rPr>
          <w:spacing w:val="-4"/>
        </w:rPr>
        <w:t>procedure.</w:t>
      </w:r>
    </w:p>
    <w:p w14:paraId="69A08796" w14:textId="77777777" w:rsidR="00597E07" w:rsidRPr="004220D3" w:rsidRDefault="00597E07" w:rsidP="00597E07">
      <w:pPr>
        <w:numPr>
          <w:ilvl w:val="2"/>
          <w:numId w:val="38"/>
        </w:numPr>
        <w:tabs>
          <w:tab w:val="left" w:pos="1862"/>
        </w:tabs>
        <w:spacing w:before="69"/>
      </w:pPr>
      <w:r w:rsidRPr="004220D3">
        <w:rPr>
          <w:b/>
          <w:spacing w:val="-4"/>
        </w:rPr>
        <w:t>Unrelated</w:t>
      </w:r>
      <w:r w:rsidRPr="004220D3">
        <w:rPr>
          <w:b/>
          <w:spacing w:val="-13"/>
        </w:rPr>
        <w:t xml:space="preserve"> </w:t>
      </w:r>
      <w:r w:rsidRPr="004220D3">
        <w:rPr>
          <w:spacing w:val="-4"/>
        </w:rPr>
        <w:t>–</w:t>
      </w:r>
      <w:r w:rsidRPr="004220D3">
        <w:rPr>
          <w:spacing w:val="-10"/>
        </w:rPr>
        <w:t xml:space="preserve"> </w:t>
      </w:r>
      <w:r w:rsidRPr="004220D3">
        <w:rPr>
          <w:spacing w:val="-4"/>
        </w:rPr>
        <w:t>clearly</w:t>
      </w:r>
      <w:r w:rsidRPr="004220D3">
        <w:rPr>
          <w:spacing w:val="5"/>
        </w:rPr>
        <w:t xml:space="preserve"> </w:t>
      </w:r>
      <w:r w:rsidRPr="004220D3">
        <w:rPr>
          <w:spacing w:val="-4"/>
        </w:rPr>
        <w:t>not</w:t>
      </w:r>
      <w:r w:rsidRPr="004220D3">
        <w:rPr>
          <w:spacing w:val="-10"/>
        </w:rPr>
        <w:t xml:space="preserve"> </w:t>
      </w:r>
      <w:r w:rsidRPr="004220D3">
        <w:rPr>
          <w:spacing w:val="-4"/>
        </w:rPr>
        <w:t>related</w:t>
      </w:r>
      <w:r w:rsidRPr="004220D3">
        <w:rPr>
          <w:spacing w:val="3"/>
        </w:rPr>
        <w:t xml:space="preserve"> </w:t>
      </w:r>
      <w:r w:rsidRPr="004220D3">
        <w:rPr>
          <w:spacing w:val="-4"/>
        </w:rPr>
        <w:t>to</w:t>
      </w:r>
      <w:r w:rsidRPr="004220D3">
        <w:rPr>
          <w:spacing w:val="-10"/>
        </w:rPr>
        <w:t xml:space="preserve"> </w:t>
      </w:r>
      <w:r w:rsidRPr="004220D3">
        <w:rPr>
          <w:spacing w:val="-4"/>
        </w:rPr>
        <w:t>the</w:t>
      </w:r>
      <w:r w:rsidRPr="004220D3">
        <w:rPr>
          <w:spacing w:val="-11"/>
        </w:rPr>
        <w:t xml:space="preserve"> </w:t>
      </w:r>
      <w:r w:rsidRPr="004220D3">
        <w:rPr>
          <w:spacing w:val="-4"/>
        </w:rPr>
        <w:t>investigational</w:t>
      </w:r>
      <w:r w:rsidRPr="004220D3">
        <w:rPr>
          <w:spacing w:val="-3"/>
        </w:rPr>
        <w:t xml:space="preserve"> </w:t>
      </w:r>
      <w:r w:rsidRPr="004220D3">
        <w:rPr>
          <w:spacing w:val="-4"/>
        </w:rPr>
        <w:t>agent(s)</w:t>
      </w:r>
      <w:r w:rsidRPr="004220D3">
        <w:rPr>
          <w:spacing w:val="-12"/>
        </w:rPr>
        <w:t xml:space="preserve"> </w:t>
      </w:r>
      <w:r w:rsidRPr="004220D3">
        <w:rPr>
          <w:spacing w:val="-4"/>
        </w:rPr>
        <w:t>or</w:t>
      </w:r>
      <w:r w:rsidRPr="004220D3">
        <w:t xml:space="preserve"> </w:t>
      </w:r>
      <w:r w:rsidRPr="004220D3">
        <w:rPr>
          <w:spacing w:val="-4"/>
        </w:rPr>
        <w:t>study</w:t>
      </w:r>
      <w:r w:rsidRPr="004220D3">
        <w:rPr>
          <w:spacing w:val="-7"/>
        </w:rPr>
        <w:t xml:space="preserve"> </w:t>
      </w:r>
      <w:r w:rsidRPr="004220D3">
        <w:rPr>
          <w:spacing w:val="-4"/>
        </w:rPr>
        <w:t>procedure.</w:t>
      </w:r>
    </w:p>
    <w:p w14:paraId="4E7E6B8B" w14:textId="77777777" w:rsidR="00597E07" w:rsidRPr="004220D3" w:rsidRDefault="00597E07" w:rsidP="00597E07">
      <w:pPr>
        <w:spacing w:before="94" w:line="228" w:lineRule="auto"/>
        <w:ind w:left="1140" w:right="1152"/>
        <w:jc w:val="both"/>
      </w:pPr>
      <w:r w:rsidRPr="004220D3">
        <w:t>All</w:t>
      </w:r>
      <w:r w:rsidRPr="004220D3">
        <w:rPr>
          <w:spacing w:val="-8"/>
        </w:rPr>
        <w:t xml:space="preserve"> </w:t>
      </w:r>
      <w:r w:rsidRPr="004220D3">
        <w:t>adverse</w:t>
      </w:r>
      <w:r w:rsidRPr="004220D3">
        <w:rPr>
          <w:spacing w:val="-6"/>
        </w:rPr>
        <w:t xml:space="preserve"> </w:t>
      </w:r>
      <w:r w:rsidRPr="004220D3">
        <w:t>events</w:t>
      </w:r>
      <w:r w:rsidRPr="004220D3">
        <w:rPr>
          <w:spacing w:val="-4"/>
        </w:rPr>
        <w:t xml:space="preserve"> </w:t>
      </w:r>
      <w:r w:rsidRPr="004220D3">
        <w:t>entered</w:t>
      </w:r>
      <w:r w:rsidRPr="004220D3">
        <w:rPr>
          <w:spacing w:val="-4"/>
        </w:rPr>
        <w:t xml:space="preserve"> </w:t>
      </w:r>
      <w:r w:rsidRPr="004220D3">
        <w:t>into</w:t>
      </w:r>
      <w:r w:rsidRPr="004220D3">
        <w:rPr>
          <w:spacing w:val="-6"/>
        </w:rPr>
        <w:t xml:space="preserve"> </w:t>
      </w:r>
      <w:r w:rsidRPr="004220D3">
        <w:t>OnCore</w:t>
      </w:r>
      <w:r w:rsidRPr="004220D3">
        <w:rPr>
          <w:spacing w:val="-4"/>
        </w:rPr>
        <w:t xml:space="preserve"> </w:t>
      </w:r>
      <w:r w:rsidRPr="004220D3">
        <w:t>will</w:t>
      </w:r>
      <w:r w:rsidRPr="004220D3">
        <w:rPr>
          <w:spacing w:val="-8"/>
        </w:rPr>
        <w:t xml:space="preserve"> </w:t>
      </w:r>
      <w:r w:rsidRPr="004220D3">
        <w:t>be</w:t>
      </w:r>
      <w:r w:rsidRPr="004220D3">
        <w:rPr>
          <w:spacing w:val="-3"/>
        </w:rPr>
        <w:t xml:space="preserve"> </w:t>
      </w:r>
      <w:r w:rsidRPr="004220D3">
        <w:t>reviewed</w:t>
      </w:r>
      <w:r w:rsidRPr="004220D3">
        <w:rPr>
          <w:spacing w:val="-2"/>
        </w:rPr>
        <w:t xml:space="preserve"> </w:t>
      </w:r>
      <w:r w:rsidRPr="004220D3">
        <w:t>on</w:t>
      </w:r>
      <w:r w:rsidRPr="004220D3">
        <w:rPr>
          <w:spacing w:val="-6"/>
        </w:rPr>
        <w:t xml:space="preserve"> </w:t>
      </w:r>
      <w:r w:rsidRPr="004220D3">
        <w:t>a</w:t>
      </w:r>
      <w:r w:rsidRPr="004220D3">
        <w:rPr>
          <w:spacing w:val="-6"/>
        </w:rPr>
        <w:t xml:space="preserve"> </w:t>
      </w:r>
      <w:r w:rsidRPr="004220D3">
        <w:t>weekly</w:t>
      </w:r>
      <w:r w:rsidRPr="004220D3">
        <w:rPr>
          <w:spacing w:val="-4"/>
        </w:rPr>
        <w:t xml:space="preserve"> </w:t>
      </w:r>
      <w:r w:rsidRPr="004220D3">
        <w:t>basis</w:t>
      </w:r>
      <w:r w:rsidRPr="004220D3">
        <w:rPr>
          <w:spacing w:val="-4"/>
        </w:rPr>
        <w:t xml:space="preserve"> </w:t>
      </w:r>
      <w:r w:rsidRPr="004220D3">
        <w:t>at</w:t>
      </w:r>
      <w:r w:rsidRPr="004220D3">
        <w:rPr>
          <w:spacing w:val="-9"/>
        </w:rPr>
        <w:t xml:space="preserve"> </w:t>
      </w:r>
      <w:r w:rsidRPr="004220D3">
        <w:t>the</w:t>
      </w:r>
      <w:r w:rsidRPr="004220D3">
        <w:rPr>
          <w:spacing w:val="-6"/>
        </w:rPr>
        <w:t xml:space="preserve"> </w:t>
      </w:r>
      <w:r w:rsidRPr="004220D3">
        <w:t>UCSF Coordinating Center’s Site Committee</w:t>
      </w:r>
      <w:r w:rsidRPr="004220D3">
        <w:rPr>
          <w:spacing w:val="-1"/>
        </w:rPr>
        <w:t xml:space="preserve"> </w:t>
      </w:r>
      <w:r w:rsidRPr="004220D3">
        <w:t>meetings.</w:t>
      </w:r>
      <w:r w:rsidRPr="004220D3">
        <w:rPr>
          <w:spacing w:val="32"/>
        </w:rPr>
        <w:t xml:space="preserve"> </w:t>
      </w:r>
      <w:r w:rsidRPr="004220D3">
        <w:t>The UCSF</w:t>
      </w:r>
      <w:r w:rsidRPr="004220D3">
        <w:rPr>
          <w:spacing w:val="-1"/>
        </w:rPr>
        <w:t xml:space="preserve"> </w:t>
      </w:r>
      <w:r w:rsidRPr="004220D3">
        <w:t>Site</w:t>
      </w:r>
      <w:r w:rsidRPr="004220D3">
        <w:rPr>
          <w:spacing w:val="-2"/>
        </w:rPr>
        <w:t xml:space="preserve"> </w:t>
      </w:r>
      <w:r w:rsidRPr="004220D3">
        <w:t>Committee</w:t>
      </w:r>
      <w:r w:rsidRPr="004220D3">
        <w:rPr>
          <w:spacing w:val="-1"/>
        </w:rPr>
        <w:t xml:space="preserve"> </w:t>
      </w:r>
      <w:r w:rsidRPr="004220D3">
        <w:t>will</w:t>
      </w:r>
      <w:r w:rsidRPr="004220D3">
        <w:rPr>
          <w:spacing w:val="-3"/>
        </w:rPr>
        <w:t xml:space="preserve"> </w:t>
      </w:r>
      <w:r w:rsidRPr="004220D3">
        <w:t>review and discuss the selected toxicity, grade, and the attribution assignment for the adverse events that occurred at both the UCSF Coordinating Center and the participating sites.</w:t>
      </w:r>
    </w:p>
    <w:p w14:paraId="62F09C78" w14:textId="77777777" w:rsidR="00597E07" w:rsidRPr="004220D3" w:rsidRDefault="00597E07" w:rsidP="00597E07">
      <w:pPr>
        <w:numPr>
          <w:ilvl w:val="1"/>
          <w:numId w:val="38"/>
        </w:numPr>
        <w:tabs>
          <w:tab w:val="left" w:pos="1862"/>
        </w:tabs>
        <w:spacing w:before="179"/>
        <w:ind w:hanging="721"/>
        <w:outlineLvl w:val="1"/>
        <w:rPr>
          <w:b/>
          <w:bCs/>
        </w:rPr>
      </w:pPr>
      <w:r w:rsidRPr="004220D3">
        <w:rPr>
          <w:b/>
          <w:bCs/>
          <w:spacing w:val="-4"/>
        </w:rPr>
        <w:t>Serious</w:t>
      </w:r>
      <w:r w:rsidRPr="004220D3">
        <w:rPr>
          <w:b/>
          <w:bCs/>
          <w:spacing w:val="-10"/>
        </w:rPr>
        <w:t xml:space="preserve"> </w:t>
      </w:r>
      <w:r w:rsidRPr="004220D3">
        <w:rPr>
          <w:b/>
          <w:bCs/>
          <w:spacing w:val="-4"/>
        </w:rPr>
        <w:t>Adverse</w:t>
      </w:r>
      <w:r w:rsidRPr="004220D3">
        <w:rPr>
          <w:b/>
          <w:bCs/>
          <w:spacing w:val="-9"/>
        </w:rPr>
        <w:t xml:space="preserve"> </w:t>
      </w:r>
      <w:r w:rsidRPr="004220D3">
        <w:rPr>
          <w:b/>
          <w:bCs/>
          <w:spacing w:val="-4"/>
        </w:rPr>
        <w:t>Event</w:t>
      </w:r>
      <w:r w:rsidRPr="004220D3">
        <w:rPr>
          <w:b/>
          <w:bCs/>
          <w:spacing w:val="-11"/>
        </w:rPr>
        <w:t xml:space="preserve"> </w:t>
      </w:r>
      <w:r w:rsidRPr="004220D3">
        <w:rPr>
          <w:b/>
          <w:bCs/>
          <w:spacing w:val="-4"/>
        </w:rPr>
        <w:t>Reporting</w:t>
      </w:r>
    </w:p>
    <w:p w14:paraId="43AF93CA" w14:textId="77777777" w:rsidR="00597E07" w:rsidRPr="004220D3" w:rsidRDefault="00597E07" w:rsidP="00597E07">
      <w:pPr>
        <w:spacing w:before="209" w:line="228" w:lineRule="auto"/>
        <w:ind w:left="1141" w:right="1074"/>
        <w:jc w:val="both"/>
      </w:pPr>
      <w:r w:rsidRPr="004220D3">
        <w:t>By</w:t>
      </w:r>
      <w:r w:rsidRPr="004220D3">
        <w:rPr>
          <w:spacing w:val="-9"/>
        </w:rPr>
        <w:t xml:space="preserve"> </w:t>
      </w:r>
      <w:r w:rsidRPr="004220D3">
        <w:t>definition,</w:t>
      </w:r>
      <w:r w:rsidRPr="004220D3">
        <w:rPr>
          <w:spacing w:val="-4"/>
        </w:rPr>
        <w:t xml:space="preserve"> </w:t>
      </w:r>
      <w:r w:rsidRPr="004220D3">
        <w:t>an</w:t>
      </w:r>
      <w:r w:rsidRPr="004220D3">
        <w:rPr>
          <w:spacing w:val="-5"/>
        </w:rPr>
        <w:t xml:space="preserve"> </w:t>
      </w:r>
      <w:r w:rsidRPr="004220D3">
        <w:t>adverse</w:t>
      </w:r>
      <w:r w:rsidRPr="004220D3">
        <w:rPr>
          <w:spacing w:val="-7"/>
        </w:rPr>
        <w:t xml:space="preserve"> </w:t>
      </w:r>
      <w:r w:rsidRPr="004220D3">
        <w:t>event</w:t>
      </w:r>
      <w:r w:rsidRPr="004220D3">
        <w:rPr>
          <w:spacing w:val="-4"/>
        </w:rPr>
        <w:t xml:space="preserve"> </w:t>
      </w:r>
      <w:r w:rsidRPr="004220D3">
        <w:t>is</w:t>
      </w:r>
      <w:r w:rsidRPr="004220D3">
        <w:rPr>
          <w:spacing w:val="-5"/>
        </w:rPr>
        <w:t xml:space="preserve"> </w:t>
      </w:r>
      <w:r w:rsidRPr="004220D3">
        <w:t>defined</w:t>
      </w:r>
      <w:r w:rsidRPr="004220D3">
        <w:rPr>
          <w:spacing w:val="-5"/>
        </w:rPr>
        <w:t xml:space="preserve"> </w:t>
      </w:r>
      <w:r w:rsidRPr="004220D3">
        <w:t>as</w:t>
      </w:r>
      <w:r w:rsidRPr="004220D3">
        <w:rPr>
          <w:spacing w:val="-4"/>
        </w:rPr>
        <w:t xml:space="preserve"> </w:t>
      </w:r>
      <w:r w:rsidRPr="004220D3">
        <w:t>a</w:t>
      </w:r>
      <w:r w:rsidRPr="004220D3">
        <w:rPr>
          <w:spacing w:val="-7"/>
        </w:rPr>
        <w:t xml:space="preserve"> </w:t>
      </w:r>
      <w:r w:rsidRPr="004220D3">
        <w:t>serious</w:t>
      </w:r>
      <w:r w:rsidRPr="004220D3">
        <w:rPr>
          <w:spacing w:val="-4"/>
        </w:rPr>
        <w:t xml:space="preserve"> </w:t>
      </w:r>
      <w:r w:rsidRPr="004220D3">
        <w:t>adverse</w:t>
      </w:r>
      <w:r w:rsidRPr="004220D3">
        <w:rPr>
          <w:spacing w:val="-5"/>
        </w:rPr>
        <w:t xml:space="preserve"> </w:t>
      </w:r>
      <w:r w:rsidRPr="004220D3">
        <w:t>event</w:t>
      </w:r>
      <w:r w:rsidRPr="004220D3">
        <w:rPr>
          <w:spacing w:val="-2"/>
        </w:rPr>
        <w:t xml:space="preserve"> </w:t>
      </w:r>
      <w:r w:rsidRPr="004220D3">
        <w:t>(SAE)</w:t>
      </w:r>
      <w:r w:rsidRPr="004220D3">
        <w:rPr>
          <w:spacing w:val="-6"/>
        </w:rPr>
        <w:t xml:space="preserve"> </w:t>
      </w:r>
      <w:r w:rsidRPr="004220D3">
        <w:t>according</w:t>
      </w:r>
      <w:r w:rsidRPr="004220D3">
        <w:rPr>
          <w:spacing w:val="-4"/>
        </w:rPr>
        <w:t xml:space="preserve"> </w:t>
      </w:r>
      <w:r w:rsidRPr="004220D3">
        <w:t>to the following criteria:</w:t>
      </w:r>
    </w:p>
    <w:p w14:paraId="41C59150" w14:textId="77777777" w:rsidR="00597E07" w:rsidRPr="004220D3" w:rsidRDefault="00597E07" w:rsidP="00597E07">
      <w:pPr>
        <w:numPr>
          <w:ilvl w:val="2"/>
          <w:numId w:val="38"/>
        </w:numPr>
        <w:tabs>
          <w:tab w:val="left" w:pos="1862"/>
        </w:tabs>
        <w:spacing w:before="163"/>
      </w:pPr>
      <w:r w:rsidRPr="004220D3">
        <w:rPr>
          <w:spacing w:val="-2"/>
        </w:rPr>
        <w:t>Death,</w:t>
      </w:r>
    </w:p>
    <w:p w14:paraId="5364773D" w14:textId="77777777" w:rsidR="00597E07" w:rsidRPr="004220D3" w:rsidRDefault="00597E07" w:rsidP="00597E07">
      <w:pPr>
        <w:numPr>
          <w:ilvl w:val="2"/>
          <w:numId w:val="38"/>
        </w:numPr>
        <w:tabs>
          <w:tab w:val="left" w:pos="1862"/>
        </w:tabs>
        <w:spacing w:before="69"/>
      </w:pPr>
      <w:r w:rsidRPr="004220D3">
        <w:rPr>
          <w:spacing w:val="-4"/>
        </w:rPr>
        <w:t>Life-threatening</w:t>
      </w:r>
      <w:r w:rsidRPr="004220D3">
        <w:rPr>
          <w:spacing w:val="-8"/>
        </w:rPr>
        <w:t xml:space="preserve"> </w:t>
      </w:r>
      <w:r w:rsidRPr="004220D3">
        <w:rPr>
          <w:spacing w:val="-4"/>
        </w:rPr>
        <w:t>adverse</w:t>
      </w:r>
      <w:r w:rsidRPr="004220D3">
        <w:rPr>
          <w:spacing w:val="-12"/>
        </w:rPr>
        <w:t xml:space="preserve"> </w:t>
      </w:r>
      <w:r w:rsidRPr="004220D3">
        <w:rPr>
          <w:spacing w:val="-4"/>
        </w:rPr>
        <w:t>experience*,</w:t>
      </w:r>
    </w:p>
    <w:p w14:paraId="503F3C72" w14:textId="77777777" w:rsidR="00597E07" w:rsidRPr="004220D3" w:rsidRDefault="00597E07" w:rsidP="00597E07">
      <w:pPr>
        <w:numPr>
          <w:ilvl w:val="2"/>
          <w:numId w:val="38"/>
        </w:numPr>
        <w:tabs>
          <w:tab w:val="left" w:pos="1862"/>
        </w:tabs>
        <w:spacing w:before="60"/>
      </w:pPr>
      <w:r w:rsidRPr="004220D3">
        <w:rPr>
          <w:spacing w:val="-4"/>
        </w:rPr>
        <w:t>Inpatient</w:t>
      </w:r>
      <w:r w:rsidRPr="004220D3">
        <w:rPr>
          <w:spacing w:val="-8"/>
        </w:rPr>
        <w:t xml:space="preserve"> </w:t>
      </w:r>
      <w:r w:rsidRPr="004220D3">
        <w:rPr>
          <w:spacing w:val="-4"/>
        </w:rPr>
        <w:t>hospitalization</w:t>
      </w:r>
      <w:r w:rsidRPr="004220D3">
        <w:rPr>
          <w:spacing w:val="-6"/>
        </w:rPr>
        <w:t xml:space="preserve"> </w:t>
      </w:r>
      <w:r w:rsidRPr="004220D3">
        <w:rPr>
          <w:spacing w:val="-4"/>
        </w:rPr>
        <w:t>or</w:t>
      </w:r>
      <w:r w:rsidRPr="004220D3">
        <w:rPr>
          <w:spacing w:val="-9"/>
        </w:rPr>
        <w:t xml:space="preserve"> </w:t>
      </w:r>
      <w:r w:rsidRPr="004220D3">
        <w:rPr>
          <w:spacing w:val="-4"/>
        </w:rPr>
        <w:t>prolongation</w:t>
      </w:r>
      <w:r w:rsidRPr="004220D3">
        <w:rPr>
          <w:spacing w:val="-6"/>
        </w:rPr>
        <w:t xml:space="preserve"> </w:t>
      </w:r>
      <w:r w:rsidRPr="004220D3">
        <w:rPr>
          <w:spacing w:val="-4"/>
        </w:rPr>
        <w:t>of</w:t>
      </w:r>
      <w:r w:rsidRPr="004220D3">
        <w:rPr>
          <w:spacing w:val="-8"/>
        </w:rPr>
        <w:t xml:space="preserve"> </w:t>
      </w:r>
      <w:r w:rsidRPr="004220D3">
        <w:rPr>
          <w:spacing w:val="-4"/>
        </w:rPr>
        <w:t>existing</w:t>
      </w:r>
      <w:r w:rsidRPr="004220D3">
        <w:rPr>
          <w:spacing w:val="-5"/>
        </w:rPr>
        <w:t xml:space="preserve"> </w:t>
      </w:r>
      <w:r w:rsidRPr="004220D3">
        <w:rPr>
          <w:spacing w:val="-4"/>
        </w:rPr>
        <w:t>hospitalization,</w:t>
      </w:r>
    </w:p>
    <w:p w14:paraId="24FEC0BA" w14:textId="77777777" w:rsidR="00597E07" w:rsidRPr="004220D3" w:rsidRDefault="00597E07" w:rsidP="00597E07">
      <w:pPr>
        <w:numPr>
          <w:ilvl w:val="2"/>
          <w:numId w:val="38"/>
        </w:numPr>
        <w:tabs>
          <w:tab w:val="left" w:pos="1862"/>
        </w:tabs>
        <w:spacing w:before="59"/>
      </w:pPr>
      <w:r w:rsidRPr="004220D3">
        <w:rPr>
          <w:spacing w:val="-4"/>
        </w:rPr>
        <w:t>Persistent</w:t>
      </w:r>
      <w:r w:rsidRPr="004220D3">
        <w:rPr>
          <w:spacing w:val="-6"/>
        </w:rPr>
        <w:t xml:space="preserve"> </w:t>
      </w:r>
      <w:r w:rsidRPr="004220D3">
        <w:rPr>
          <w:spacing w:val="-4"/>
        </w:rPr>
        <w:t>or</w:t>
      </w:r>
      <w:r w:rsidRPr="004220D3">
        <w:rPr>
          <w:spacing w:val="-9"/>
        </w:rPr>
        <w:t xml:space="preserve"> </w:t>
      </w:r>
      <w:r w:rsidRPr="004220D3">
        <w:rPr>
          <w:spacing w:val="-4"/>
        </w:rPr>
        <w:t>significant</w:t>
      </w:r>
      <w:r w:rsidRPr="004220D3">
        <w:rPr>
          <w:spacing w:val="-3"/>
        </w:rPr>
        <w:t xml:space="preserve"> </w:t>
      </w:r>
      <w:r w:rsidRPr="004220D3">
        <w:rPr>
          <w:spacing w:val="-4"/>
        </w:rPr>
        <w:t>disability/incapacity,</w:t>
      </w:r>
    </w:p>
    <w:p w14:paraId="5C3454D8" w14:textId="77777777" w:rsidR="00597E07" w:rsidRPr="004220D3" w:rsidRDefault="00597E07" w:rsidP="00597E07">
      <w:pPr>
        <w:numPr>
          <w:ilvl w:val="2"/>
          <w:numId w:val="38"/>
        </w:numPr>
        <w:tabs>
          <w:tab w:val="left" w:pos="1862"/>
        </w:tabs>
        <w:spacing w:before="69"/>
      </w:pPr>
      <w:r w:rsidRPr="004220D3">
        <w:rPr>
          <w:spacing w:val="-4"/>
        </w:rPr>
        <w:t>Congenital anomaly/birth</w:t>
      </w:r>
      <w:r w:rsidRPr="004220D3">
        <w:rPr>
          <w:spacing w:val="-6"/>
        </w:rPr>
        <w:t xml:space="preserve"> </w:t>
      </w:r>
      <w:r w:rsidRPr="004220D3">
        <w:rPr>
          <w:spacing w:val="-4"/>
        </w:rPr>
        <w:t>defect,</w:t>
      </w:r>
      <w:r w:rsidRPr="004220D3">
        <w:rPr>
          <w:spacing w:val="-9"/>
        </w:rPr>
        <w:t xml:space="preserve"> </w:t>
      </w:r>
      <w:r w:rsidRPr="004220D3">
        <w:rPr>
          <w:spacing w:val="-4"/>
        </w:rPr>
        <w:t>or</w:t>
      </w:r>
      <w:r w:rsidRPr="004220D3">
        <w:rPr>
          <w:spacing w:val="-11"/>
        </w:rPr>
        <w:t xml:space="preserve"> </w:t>
      </w:r>
      <w:r w:rsidRPr="004220D3">
        <w:rPr>
          <w:spacing w:val="-4"/>
        </w:rPr>
        <w:t>cancer,</w:t>
      </w:r>
      <w:r w:rsidRPr="004220D3">
        <w:rPr>
          <w:spacing w:val="-7"/>
        </w:rPr>
        <w:t xml:space="preserve"> </w:t>
      </w:r>
      <w:r w:rsidRPr="004220D3">
        <w:rPr>
          <w:spacing w:val="-5"/>
        </w:rPr>
        <w:t>or</w:t>
      </w:r>
    </w:p>
    <w:p w14:paraId="5EA7C1ED" w14:textId="77777777" w:rsidR="00597E07" w:rsidRPr="004220D3" w:rsidRDefault="00597E07" w:rsidP="00597E07">
      <w:pPr>
        <w:numPr>
          <w:ilvl w:val="2"/>
          <w:numId w:val="38"/>
        </w:numPr>
        <w:tabs>
          <w:tab w:val="left" w:pos="1862"/>
        </w:tabs>
        <w:spacing w:before="59"/>
      </w:pPr>
      <w:r w:rsidRPr="004220D3">
        <w:rPr>
          <w:spacing w:val="-4"/>
        </w:rPr>
        <w:t>Any</w:t>
      </w:r>
      <w:r w:rsidRPr="004220D3">
        <w:rPr>
          <w:spacing w:val="1"/>
        </w:rPr>
        <w:t xml:space="preserve"> </w:t>
      </w:r>
      <w:r w:rsidRPr="004220D3">
        <w:rPr>
          <w:spacing w:val="-4"/>
        </w:rPr>
        <w:t>other experience</w:t>
      </w:r>
      <w:r w:rsidRPr="004220D3">
        <w:rPr>
          <w:spacing w:val="1"/>
        </w:rPr>
        <w:t xml:space="preserve"> </w:t>
      </w:r>
      <w:r w:rsidRPr="004220D3">
        <w:rPr>
          <w:spacing w:val="-4"/>
        </w:rPr>
        <w:t>that</w:t>
      </w:r>
      <w:r w:rsidRPr="004220D3">
        <w:rPr>
          <w:spacing w:val="1"/>
        </w:rPr>
        <w:t xml:space="preserve"> </w:t>
      </w:r>
      <w:r w:rsidRPr="004220D3">
        <w:rPr>
          <w:spacing w:val="-4"/>
        </w:rPr>
        <w:t>suggests</w:t>
      </w:r>
      <w:r w:rsidRPr="004220D3">
        <w:rPr>
          <w:spacing w:val="1"/>
        </w:rPr>
        <w:t xml:space="preserve"> </w:t>
      </w:r>
      <w:r w:rsidRPr="004220D3">
        <w:rPr>
          <w:spacing w:val="-4"/>
        </w:rPr>
        <w:t>a</w:t>
      </w:r>
      <w:r w:rsidRPr="004220D3">
        <w:t xml:space="preserve"> </w:t>
      </w:r>
      <w:r w:rsidRPr="004220D3">
        <w:rPr>
          <w:spacing w:val="-4"/>
        </w:rPr>
        <w:t>significant</w:t>
      </w:r>
      <w:r w:rsidRPr="004220D3">
        <w:rPr>
          <w:spacing w:val="2"/>
        </w:rPr>
        <w:t xml:space="preserve"> </w:t>
      </w:r>
      <w:r w:rsidRPr="004220D3">
        <w:rPr>
          <w:spacing w:val="-4"/>
        </w:rPr>
        <w:t>hazard,</w:t>
      </w:r>
      <w:r w:rsidRPr="004220D3">
        <w:t xml:space="preserve"> </w:t>
      </w:r>
      <w:r w:rsidRPr="004220D3">
        <w:rPr>
          <w:spacing w:val="-4"/>
        </w:rPr>
        <w:t>contraindication,</w:t>
      </w:r>
      <w:r w:rsidRPr="004220D3">
        <w:rPr>
          <w:spacing w:val="-7"/>
        </w:rPr>
        <w:t xml:space="preserve"> </w:t>
      </w:r>
      <w:r w:rsidRPr="004220D3">
        <w:rPr>
          <w:spacing w:val="-4"/>
        </w:rPr>
        <w:t>side</w:t>
      </w:r>
    </w:p>
    <w:p w14:paraId="64C78AAB" w14:textId="77777777" w:rsidR="00597E07" w:rsidRPr="004220D3" w:rsidRDefault="00597E07" w:rsidP="00597E07">
      <w:pPr>
        <w:sectPr w:rsidR="00597E07" w:rsidRPr="004220D3" w:rsidSect="00597E07">
          <w:pgSz w:w="12240" w:h="15840"/>
          <w:pgMar w:top="1280" w:right="420" w:bottom="520" w:left="1020" w:header="0" w:footer="340" w:gutter="0"/>
          <w:cols w:space="720"/>
        </w:sectPr>
      </w:pPr>
    </w:p>
    <w:p w14:paraId="561FBFB3" w14:textId="77777777" w:rsidR="00597E07" w:rsidRPr="004220D3" w:rsidRDefault="00597E07" w:rsidP="00597E07">
      <w:pPr>
        <w:spacing w:before="85" w:line="228" w:lineRule="auto"/>
        <w:ind w:left="1863" w:right="1429" w:hanging="1"/>
      </w:pPr>
      <w:r w:rsidRPr="004220D3">
        <w:lastRenderedPageBreak/>
        <w:t>effect</w:t>
      </w:r>
      <w:r w:rsidRPr="004220D3">
        <w:rPr>
          <w:spacing w:val="-16"/>
        </w:rPr>
        <w:t xml:space="preserve"> </w:t>
      </w:r>
      <w:r w:rsidRPr="004220D3">
        <w:t>or</w:t>
      </w:r>
      <w:r w:rsidRPr="004220D3">
        <w:rPr>
          <w:spacing w:val="-16"/>
        </w:rPr>
        <w:t xml:space="preserve"> </w:t>
      </w:r>
      <w:r w:rsidRPr="004220D3">
        <w:t>precaution</w:t>
      </w:r>
      <w:r w:rsidRPr="004220D3">
        <w:rPr>
          <w:spacing w:val="-16"/>
        </w:rPr>
        <w:t xml:space="preserve"> </w:t>
      </w:r>
      <w:r w:rsidRPr="004220D3">
        <w:t>that</w:t>
      </w:r>
      <w:r w:rsidRPr="004220D3">
        <w:rPr>
          <w:spacing w:val="-23"/>
        </w:rPr>
        <w:t xml:space="preserve"> </w:t>
      </w:r>
      <w:r w:rsidRPr="004220D3">
        <w:t>may</w:t>
      </w:r>
      <w:r w:rsidRPr="004220D3">
        <w:rPr>
          <w:spacing w:val="-15"/>
        </w:rPr>
        <w:t xml:space="preserve"> </w:t>
      </w:r>
      <w:r w:rsidRPr="004220D3">
        <w:t>require</w:t>
      </w:r>
      <w:r w:rsidRPr="004220D3">
        <w:rPr>
          <w:spacing w:val="-15"/>
        </w:rPr>
        <w:t xml:space="preserve"> </w:t>
      </w:r>
      <w:r w:rsidRPr="004220D3">
        <w:t>medical</w:t>
      </w:r>
      <w:r w:rsidRPr="004220D3">
        <w:rPr>
          <w:spacing w:val="-16"/>
        </w:rPr>
        <w:t xml:space="preserve"> </w:t>
      </w:r>
      <w:r w:rsidRPr="004220D3">
        <w:t>or</w:t>
      </w:r>
      <w:r w:rsidRPr="004220D3">
        <w:rPr>
          <w:spacing w:val="-16"/>
        </w:rPr>
        <w:t xml:space="preserve"> </w:t>
      </w:r>
      <w:r w:rsidRPr="004220D3">
        <w:t>surgical</w:t>
      </w:r>
      <w:r w:rsidRPr="004220D3">
        <w:rPr>
          <w:spacing w:val="-15"/>
        </w:rPr>
        <w:t xml:space="preserve"> </w:t>
      </w:r>
      <w:r w:rsidRPr="004220D3">
        <w:t>intervention</w:t>
      </w:r>
      <w:r w:rsidRPr="004220D3">
        <w:rPr>
          <w:spacing w:val="-15"/>
        </w:rPr>
        <w:t xml:space="preserve"> </w:t>
      </w:r>
      <w:r w:rsidRPr="004220D3">
        <w:t>to</w:t>
      </w:r>
      <w:r w:rsidRPr="004220D3">
        <w:rPr>
          <w:spacing w:val="-16"/>
        </w:rPr>
        <w:t xml:space="preserve"> </w:t>
      </w:r>
      <w:r w:rsidRPr="004220D3">
        <w:t>prevent one of the outcomes listed above,</w:t>
      </w:r>
    </w:p>
    <w:p w14:paraId="1B0A205A" w14:textId="77777777" w:rsidR="00597E07" w:rsidRPr="004220D3" w:rsidRDefault="00597E07" w:rsidP="00597E07">
      <w:pPr>
        <w:numPr>
          <w:ilvl w:val="2"/>
          <w:numId w:val="38"/>
        </w:numPr>
        <w:tabs>
          <w:tab w:val="left" w:pos="1862"/>
        </w:tabs>
        <w:spacing w:before="64"/>
      </w:pPr>
      <w:r w:rsidRPr="004220D3">
        <w:rPr>
          <w:spacing w:val="-4"/>
        </w:rPr>
        <w:t>Event</w:t>
      </w:r>
      <w:r w:rsidRPr="004220D3">
        <w:rPr>
          <w:spacing w:val="-8"/>
        </w:rPr>
        <w:t xml:space="preserve"> </w:t>
      </w:r>
      <w:r w:rsidRPr="004220D3">
        <w:rPr>
          <w:spacing w:val="-4"/>
        </w:rPr>
        <w:t>that</w:t>
      </w:r>
      <w:r w:rsidRPr="004220D3">
        <w:rPr>
          <w:spacing w:val="-11"/>
        </w:rPr>
        <w:t xml:space="preserve"> </w:t>
      </w:r>
      <w:r w:rsidRPr="004220D3">
        <w:rPr>
          <w:spacing w:val="-4"/>
        </w:rPr>
        <w:t>changes</w:t>
      </w:r>
      <w:r w:rsidRPr="004220D3">
        <w:rPr>
          <w:spacing w:val="-3"/>
        </w:rPr>
        <w:t xml:space="preserve"> </w:t>
      </w:r>
      <w:r w:rsidRPr="004220D3">
        <w:rPr>
          <w:spacing w:val="-4"/>
        </w:rPr>
        <w:t>the</w:t>
      </w:r>
      <w:r w:rsidRPr="004220D3">
        <w:rPr>
          <w:spacing w:val="-11"/>
        </w:rPr>
        <w:t xml:space="preserve"> </w:t>
      </w:r>
      <w:r w:rsidRPr="004220D3">
        <w:rPr>
          <w:spacing w:val="-4"/>
        </w:rPr>
        <w:t>risk/benefit</w:t>
      </w:r>
      <w:r w:rsidRPr="004220D3">
        <w:rPr>
          <w:spacing w:val="-6"/>
        </w:rPr>
        <w:t xml:space="preserve"> </w:t>
      </w:r>
      <w:r w:rsidRPr="004220D3">
        <w:rPr>
          <w:spacing w:val="-4"/>
        </w:rPr>
        <w:t>ratio</w:t>
      </w:r>
      <w:r w:rsidRPr="004220D3">
        <w:rPr>
          <w:spacing w:val="2"/>
        </w:rPr>
        <w:t xml:space="preserve"> </w:t>
      </w:r>
      <w:r w:rsidRPr="004220D3">
        <w:rPr>
          <w:spacing w:val="-4"/>
        </w:rPr>
        <w:t>of</w:t>
      </w:r>
      <w:r w:rsidRPr="004220D3">
        <w:rPr>
          <w:spacing w:val="-10"/>
        </w:rPr>
        <w:t xml:space="preserve"> </w:t>
      </w:r>
      <w:r w:rsidRPr="004220D3">
        <w:rPr>
          <w:spacing w:val="-4"/>
        </w:rPr>
        <w:t>the</w:t>
      </w:r>
      <w:r w:rsidRPr="004220D3">
        <w:rPr>
          <w:spacing w:val="-8"/>
        </w:rPr>
        <w:t xml:space="preserve"> </w:t>
      </w:r>
      <w:r w:rsidRPr="004220D3">
        <w:rPr>
          <w:spacing w:val="-4"/>
        </w:rPr>
        <w:t>study.</w:t>
      </w:r>
    </w:p>
    <w:p w14:paraId="6E87ECDE" w14:textId="77777777" w:rsidR="00597E07" w:rsidRPr="004220D3" w:rsidRDefault="00597E07" w:rsidP="00597E07">
      <w:pPr>
        <w:spacing w:before="81"/>
      </w:pPr>
    </w:p>
    <w:p w14:paraId="6F96E81F" w14:textId="77777777" w:rsidR="00597E07" w:rsidRPr="004220D3" w:rsidRDefault="00597E07" w:rsidP="00597E07">
      <w:pPr>
        <w:spacing w:line="228" w:lineRule="auto"/>
        <w:ind w:left="1141" w:right="1209" w:firstLine="540"/>
      </w:pPr>
      <w:r w:rsidRPr="004220D3">
        <w:t>* A life-threatening adverse experience is any AE that places the patient or subject,</w:t>
      </w:r>
      <w:r w:rsidRPr="004220D3">
        <w:rPr>
          <w:spacing w:val="-16"/>
        </w:rPr>
        <w:t xml:space="preserve"> </w:t>
      </w:r>
      <w:r w:rsidRPr="004220D3">
        <w:t>in</w:t>
      </w:r>
      <w:r w:rsidRPr="004220D3">
        <w:rPr>
          <w:spacing w:val="-17"/>
        </w:rPr>
        <w:t xml:space="preserve"> </w:t>
      </w:r>
      <w:r w:rsidRPr="004220D3">
        <w:t>the</w:t>
      </w:r>
      <w:r w:rsidRPr="004220D3">
        <w:rPr>
          <w:spacing w:val="-15"/>
        </w:rPr>
        <w:t xml:space="preserve"> </w:t>
      </w:r>
      <w:r w:rsidRPr="004220D3">
        <w:t>view</w:t>
      </w:r>
      <w:r w:rsidRPr="004220D3">
        <w:rPr>
          <w:spacing w:val="-13"/>
        </w:rPr>
        <w:t xml:space="preserve"> </w:t>
      </w:r>
      <w:r w:rsidRPr="004220D3">
        <w:t>of</w:t>
      </w:r>
      <w:r w:rsidRPr="004220D3">
        <w:rPr>
          <w:spacing w:val="-16"/>
        </w:rPr>
        <w:t xml:space="preserve"> </w:t>
      </w:r>
      <w:r w:rsidRPr="004220D3">
        <w:t>the</w:t>
      </w:r>
      <w:r w:rsidRPr="004220D3">
        <w:rPr>
          <w:spacing w:val="-16"/>
        </w:rPr>
        <w:t xml:space="preserve"> </w:t>
      </w:r>
      <w:r w:rsidRPr="004220D3">
        <w:t>investigator,</w:t>
      </w:r>
      <w:r w:rsidRPr="004220D3">
        <w:rPr>
          <w:spacing w:val="-7"/>
        </w:rPr>
        <w:t xml:space="preserve"> </w:t>
      </w:r>
      <w:r w:rsidRPr="004220D3">
        <w:t>at</w:t>
      </w:r>
      <w:r w:rsidRPr="004220D3">
        <w:rPr>
          <w:spacing w:val="-7"/>
        </w:rPr>
        <w:t xml:space="preserve"> </w:t>
      </w:r>
      <w:r w:rsidRPr="004220D3">
        <w:t>immediate</w:t>
      </w:r>
      <w:r w:rsidRPr="004220D3">
        <w:rPr>
          <w:spacing w:val="-7"/>
        </w:rPr>
        <w:t xml:space="preserve"> </w:t>
      </w:r>
      <w:r w:rsidRPr="004220D3">
        <w:t>risk</w:t>
      </w:r>
      <w:r w:rsidRPr="004220D3">
        <w:rPr>
          <w:spacing w:val="-6"/>
        </w:rPr>
        <w:t xml:space="preserve"> </w:t>
      </w:r>
      <w:r w:rsidRPr="004220D3">
        <w:t>of</w:t>
      </w:r>
      <w:r w:rsidRPr="004220D3">
        <w:rPr>
          <w:spacing w:val="-8"/>
        </w:rPr>
        <w:t xml:space="preserve"> </w:t>
      </w:r>
      <w:r w:rsidRPr="004220D3">
        <w:t>death</w:t>
      </w:r>
      <w:r w:rsidRPr="004220D3">
        <w:rPr>
          <w:spacing w:val="-16"/>
        </w:rPr>
        <w:t xml:space="preserve"> </w:t>
      </w:r>
      <w:r w:rsidRPr="004220D3">
        <w:t>from</w:t>
      </w:r>
      <w:r w:rsidRPr="004220D3">
        <w:rPr>
          <w:spacing w:val="-10"/>
        </w:rPr>
        <w:t xml:space="preserve"> </w:t>
      </w:r>
      <w:r w:rsidRPr="004220D3">
        <w:t>the</w:t>
      </w:r>
      <w:r w:rsidRPr="004220D3">
        <w:rPr>
          <w:spacing w:val="-8"/>
        </w:rPr>
        <w:t xml:space="preserve"> </w:t>
      </w:r>
      <w:r w:rsidRPr="004220D3">
        <w:t>reaction</w:t>
      </w:r>
      <w:r w:rsidRPr="004220D3">
        <w:rPr>
          <w:spacing w:val="-8"/>
        </w:rPr>
        <w:t xml:space="preserve"> </w:t>
      </w:r>
      <w:r w:rsidRPr="004220D3">
        <w:t>as</w:t>
      </w:r>
      <w:r w:rsidRPr="004220D3">
        <w:rPr>
          <w:spacing w:val="-16"/>
        </w:rPr>
        <w:t xml:space="preserve"> </w:t>
      </w:r>
      <w:r w:rsidRPr="004220D3">
        <w:t>it occurred,</w:t>
      </w:r>
      <w:r w:rsidRPr="004220D3">
        <w:rPr>
          <w:spacing w:val="-13"/>
        </w:rPr>
        <w:t xml:space="preserve"> </w:t>
      </w:r>
      <w:r w:rsidRPr="004220D3">
        <w:t>i.e.,</w:t>
      </w:r>
      <w:r w:rsidRPr="004220D3">
        <w:rPr>
          <w:spacing w:val="-8"/>
        </w:rPr>
        <w:t xml:space="preserve"> </w:t>
      </w:r>
      <w:r w:rsidRPr="004220D3">
        <w:t>it</w:t>
      </w:r>
      <w:r w:rsidRPr="004220D3">
        <w:rPr>
          <w:spacing w:val="-9"/>
        </w:rPr>
        <w:t xml:space="preserve"> </w:t>
      </w:r>
      <w:r w:rsidRPr="004220D3">
        <w:t>does</w:t>
      </w:r>
      <w:r w:rsidRPr="004220D3">
        <w:rPr>
          <w:spacing w:val="-7"/>
        </w:rPr>
        <w:t xml:space="preserve"> </w:t>
      </w:r>
      <w:r w:rsidRPr="004220D3">
        <w:t>not</w:t>
      </w:r>
      <w:r w:rsidRPr="004220D3">
        <w:rPr>
          <w:spacing w:val="-17"/>
        </w:rPr>
        <w:t xml:space="preserve"> </w:t>
      </w:r>
      <w:r w:rsidRPr="004220D3">
        <w:t>include</w:t>
      </w:r>
      <w:r w:rsidRPr="004220D3">
        <w:rPr>
          <w:spacing w:val="-9"/>
        </w:rPr>
        <w:t xml:space="preserve"> </w:t>
      </w:r>
      <w:r w:rsidRPr="004220D3">
        <w:t>a</w:t>
      </w:r>
      <w:r w:rsidRPr="004220D3">
        <w:rPr>
          <w:spacing w:val="-11"/>
        </w:rPr>
        <w:t xml:space="preserve"> </w:t>
      </w:r>
      <w:r w:rsidRPr="004220D3">
        <w:t>reaction</w:t>
      </w:r>
      <w:r w:rsidRPr="004220D3">
        <w:rPr>
          <w:spacing w:val="-9"/>
        </w:rPr>
        <w:t xml:space="preserve"> </w:t>
      </w:r>
      <w:r w:rsidRPr="004220D3">
        <w:t>that,</w:t>
      </w:r>
      <w:r w:rsidRPr="004220D3">
        <w:rPr>
          <w:spacing w:val="-10"/>
        </w:rPr>
        <w:t xml:space="preserve"> </w:t>
      </w:r>
      <w:r w:rsidRPr="004220D3">
        <w:t>had</w:t>
      </w:r>
      <w:r w:rsidRPr="004220D3">
        <w:rPr>
          <w:spacing w:val="-9"/>
        </w:rPr>
        <w:t xml:space="preserve"> </w:t>
      </w:r>
      <w:r w:rsidRPr="004220D3">
        <w:t>it</w:t>
      </w:r>
      <w:r w:rsidRPr="004220D3">
        <w:rPr>
          <w:spacing w:val="-10"/>
        </w:rPr>
        <w:t xml:space="preserve"> </w:t>
      </w:r>
      <w:r w:rsidRPr="004220D3">
        <w:t>occurred</w:t>
      </w:r>
      <w:r w:rsidRPr="004220D3">
        <w:rPr>
          <w:spacing w:val="-16"/>
        </w:rPr>
        <w:t xml:space="preserve"> </w:t>
      </w:r>
      <w:r w:rsidRPr="004220D3">
        <w:t>in</w:t>
      </w:r>
      <w:r w:rsidRPr="004220D3">
        <w:rPr>
          <w:spacing w:val="-9"/>
        </w:rPr>
        <w:t xml:space="preserve"> </w:t>
      </w:r>
      <w:r w:rsidRPr="004220D3">
        <w:t>a</w:t>
      </w:r>
      <w:r w:rsidRPr="004220D3">
        <w:rPr>
          <w:spacing w:val="-11"/>
        </w:rPr>
        <w:t xml:space="preserve"> </w:t>
      </w:r>
      <w:r w:rsidRPr="004220D3">
        <w:t>more</w:t>
      </w:r>
      <w:r w:rsidRPr="004220D3">
        <w:rPr>
          <w:spacing w:val="-16"/>
        </w:rPr>
        <w:t xml:space="preserve"> </w:t>
      </w:r>
      <w:r w:rsidRPr="004220D3">
        <w:t>severe</w:t>
      </w:r>
      <w:r w:rsidRPr="004220D3">
        <w:rPr>
          <w:spacing w:val="-9"/>
        </w:rPr>
        <w:t xml:space="preserve"> </w:t>
      </w:r>
      <w:r w:rsidRPr="004220D3">
        <w:t>form, might have caused death.</w:t>
      </w:r>
    </w:p>
    <w:p w14:paraId="0B53E7A0" w14:textId="77777777" w:rsidR="00597E07" w:rsidRPr="004220D3" w:rsidRDefault="00597E07" w:rsidP="00597E07">
      <w:pPr>
        <w:spacing w:before="200" w:line="228" w:lineRule="auto"/>
        <w:ind w:left="1141" w:right="1096" w:hanging="1"/>
        <w:jc w:val="both"/>
      </w:pPr>
      <w:r w:rsidRPr="004220D3">
        <w:t>Serious adverse event reporting will be in accordance with all IRB regulations. For trials conducted</w:t>
      </w:r>
      <w:r w:rsidRPr="004220D3">
        <w:rPr>
          <w:spacing w:val="-3"/>
        </w:rPr>
        <w:t xml:space="preserve"> </w:t>
      </w:r>
      <w:r w:rsidRPr="004220D3">
        <w:t>under</w:t>
      </w:r>
      <w:r w:rsidRPr="004220D3">
        <w:rPr>
          <w:spacing w:val="-2"/>
        </w:rPr>
        <w:t xml:space="preserve"> </w:t>
      </w:r>
      <w:r w:rsidRPr="004220D3">
        <w:t>an</w:t>
      </w:r>
      <w:r w:rsidRPr="004220D3">
        <w:rPr>
          <w:spacing w:val="-3"/>
        </w:rPr>
        <w:t xml:space="preserve"> </w:t>
      </w:r>
      <w:r w:rsidRPr="004220D3">
        <w:t>investigational</w:t>
      </w:r>
      <w:r w:rsidRPr="004220D3">
        <w:rPr>
          <w:spacing w:val="-2"/>
        </w:rPr>
        <w:t xml:space="preserve"> </w:t>
      </w:r>
      <w:r w:rsidRPr="004220D3">
        <w:t>new</w:t>
      </w:r>
      <w:r w:rsidRPr="004220D3">
        <w:rPr>
          <w:spacing w:val="-2"/>
        </w:rPr>
        <w:t xml:space="preserve"> </w:t>
      </w:r>
      <w:r w:rsidRPr="004220D3">
        <w:t>drug</w:t>
      </w:r>
      <w:r w:rsidRPr="004220D3">
        <w:rPr>
          <w:spacing w:val="-2"/>
        </w:rPr>
        <w:t xml:space="preserve"> </w:t>
      </w:r>
      <w:r w:rsidRPr="004220D3">
        <w:t>(IND)</w:t>
      </w:r>
      <w:r w:rsidRPr="004220D3">
        <w:rPr>
          <w:spacing w:val="-4"/>
        </w:rPr>
        <w:t xml:space="preserve"> </w:t>
      </w:r>
      <w:r w:rsidRPr="004220D3">
        <w:t>application,</w:t>
      </w:r>
      <w:r w:rsidRPr="004220D3">
        <w:rPr>
          <w:spacing w:val="-2"/>
        </w:rPr>
        <w:t xml:space="preserve"> </w:t>
      </w:r>
      <w:r w:rsidRPr="004220D3">
        <w:t>the</w:t>
      </w:r>
      <w:r w:rsidRPr="004220D3">
        <w:rPr>
          <w:spacing w:val="-3"/>
        </w:rPr>
        <w:t xml:space="preserve"> </w:t>
      </w:r>
      <w:r w:rsidRPr="004220D3">
        <w:t>SAE</w:t>
      </w:r>
      <w:r w:rsidRPr="004220D3">
        <w:rPr>
          <w:spacing w:val="-2"/>
        </w:rPr>
        <w:t xml:space="preserve"> </w:t>
      </w:r>
      <w:r w:rsidRPr="004220D3">
        <w:t>will</w:t>
      </w:r>
      <w:r w:rsidRPr="004220D3">
        <w:rPr>
          <w:spacing w:val="-2"/>
        </w:rPr>
        <w:t xml:space="preserve"> </w:t>
      </w:r>
      <w:r w:rsidRPr="004220D3">
        <w:t>be</w:t>
      </w:r>
      <w:r w:rsidRPr="004220D3">
        <w:rPr>
          <w:spacing w:val="-4"/>
        </w:rPr>
        <w:t xml:space="preserve"> </w:t>
      </w:r>
      <w:r w:rsidRPr="004220D3">
        <w:t>reported in</w:t>
      </w:r>
      <w:r w:rsidRPr="004220D3">
        <w:rPr>
          <w:spacing w:val="-3"/>
        </w:rPr>
        <w:t xml:space="preserve"> </w:t>
      </w:r>
      <w:r w:rsidRPr="004220D3">
        <w:t>accordance with</w:t>
      </w:r>
      <w:r w:rsidRPr="004220D3">
        <w:rPr>
          <w:spacing w:val="-3"/>
        </w:rPr>
        <w:t xml:space="preserve"> </w:t>
      </w:r>
      <w:r w:rsidRPr="004220D3">
        <w:t>Code</w:t>
      </w:r>
      <w:r w:rsidRPr="004220D3">
        <w:rPr>
          <w:spacing w:val="-3"/>
        </w:rPr>
        <w:t xml:space="preserve"> </w:t>
      </w:r>
      <w:r w:rsidRPr="004220D3">
        <w:t>of Federal Regulation</w:t>
      </w:r>
      <w:r w:rsidRPr="004220D3">
        <w:rPr>
          <w:spacing w:val="-1"/>
        </w:rPr>
        <w:t xml:space="preserve"> </w:t>
      </w:r>
      <w:r w:rsidRPr="004220D3">
        <w:t>Title 21</w:t>
      </w:r>
      <w:r w:rsidRPr="004220D3">
        <w:rPr>
          <w:spacing w:val="-3"/>
        </w:rPr>
        <w:t xml:space="preserve"> </w:t>
      </w:r>
      <w:r w:rsidRPr="004220D3">
        <w:t>Part</w:t>
      </w:r>
      <w:r w:rsidRPr="004220D3">
        <w:rPr>
          <w:spacing w:val="-3"/>
        </w:rPr>
        <w:t xml:space="preserve"> </w:t>
      </w:r>
      <w:r w:rsidRPr="004220D3">
        <w:t>312.32 and</w:t>
      </w:r>
      <w:r w:rsidRPr="004220D3">
        <w:rPr>
          <w:spacing w:val="-4"/>
        </w:rPr>
        <w:t xml:space="preserve"> </w:t>
      </w:r>
      <w:r w:rsidRPr="004220D3">
        <w:t>will</w:t>
      </w:r>
      <w:r w:rsidRPr="004220D3">
        <w:rPr>
          <w:spacing w:val="-2"/>
        </w:rPr>
        <w:t xml:space="preserve"> </w:t>
      </w:r>
      <w:r w:rsidRPr="004220D3">
        <w:t>be</w:t>
      </w:r>
      <w:r w:rsidRPr="004220D3">
        <w:rPr>
          <w:spacing w:val="-3"/>
        </w:rPr>
        <w:t xml:space="preserve"> </w:t>
      </w:r>
      <w:r w:rsidRPr="004220D3">
        <w:t>reported on a Med Watch form.</w:t>
      </w:r>
    </w:p>
    <w:p w14:paraId="2CE98A11" w14:textId="77777777" w:rsidR="00597E07" w:rsidRPr="004220D3" w:rsidRDefault="00597E07" w:rsidP="00597E07">
      <w:pPr>
        <w:spacing w:before="188" w:line="408" w:lineRule="auto"/>
        <w:ind w:left="1141" w:right="2997"/>
        <w:jc w:val="both"/>
      </w:pPr>
      <w:r w:rsidRPr="004220D3">
        <w:t>UCSF</w:t>
      </w:r>
      <w:r w:rsidRPr="004220D3">
        <w:rPr>
          <w:spacing w:val="-5"/>
        </w:rPr>
        <w:t xml:space="preserve"> </w:t>
      </w:r>
      <w:r w:rsidRPr="004220D3">
        <w:t>IRB</w:t>
      </w:r>
      <w:r w:rsidRPr="004220D3">
        <w:rPr>
          <w:spacing w:val="-4"/>
        </w:rPr>
        <w:t xml:space="preserve"> </w:t>
      </w:r>
      <w:r w:rsidRPr="004220D3">
        <w:t>website</w:t>
      </w:r>
      <w:r w:rsidRPr="004220D3">
        <w:rPr>
          <w:spacing w:val="-2"/>
        </w:rPr>
        <w:t xml:space="preserve"> </w:t>
      </w:r>
      <w:r w:rsidRPr="004220D3">
        <w:t>for</w:t>
      </w:r>
      <w:r w:rsidRPr="004220D3">
        <w:rPr>
          <w:spacing w:val="-10"/>
        </w:rPr>
        <w:t xml:space="preserve"> </w:t>
      </w:r>
      <w:r w:rsidRPr="004220D3">
        <w:t>guidance</w:t>
      </w:r>
      <w:r w:rsidRPr="004220D3">
        <w:rPr>
          <w:spacing w:val="-2"/>
        </w:rPr>
        <w:t xml:space="preserve"> </w:t>
      </w:r>
      <w:r w:rsidRPr="004220D3">
        <w:t>in</w:t>
      </w:r>
      <w:r w:rsidRPr="004220D3">
        <w:rPr>
          <w:spacing w:val="-4"/>
        </w:rPr>
        <w:t xml:space="preserve"> </w:t>
      </w:r>
      <w:r w:rsidRPr="004220D3">
        <w:t>reporting</w:t>
      </w:r>
      <w:r w:rsidRPr="004220D3">
        <w:rPr>
          <w:spacing w:val="-3"/>
        </w:rPr>
        <w:t xml:space="preserve"> </w:t>
      </w:r>
      <w:r w:rsidRPr="004220D3">
        <w:t>serious</w:t>
      </w:r>
      <w:r w:rsidRPr="004220D3">
        <w:rPr>
          <w:spacing w:val="-1"/>
        </w:rPr>
        <w:t xml:space="preserve"> </w:t>
      </w:r>
      <w:r w:rsidRPr="004220D3">
        <w:t>adverse</w:t>
      </w:r>
      <w:r w:rsidRPr="004220D3">
        <w:rPr>
          <w:spacing w:val="-3"/>
        </w:rPr>
        <w:t xml:space="preserve"> </w:t>
      </w:r>
      <w:r w:rsidRPr="004220D3">
        <w:t xml:space="preserve">events: </w:t>
      </w:r>
      <w:hyperlink r:id="rId49">
        <w:r w:rsidRPr="004220D3">
          <w:rPr>
            <w:color w:val="0000FF"/>
            <w:spacing w:val="-2"/>
            <w:u w:val="single" w:color="0000FF"/>
          </w:rPr>
          <w:t>https://irb.ucsf.edu/adverse-event</w:t>
        </w:r>
      </w:hyperlink>
    </w:p>
    <w:p w14:paraId="166276B6" w14:textId="77777777" w:rsidR="00597E07" w:rsidRPr="004220D3" w:rsidRDefault="00597E07" w:rsidP="00597E07">
      <w:pPr>
        <w:spacing w:before="1"/>
        <w:ind w:left="1141"/>
        <w:jc w:val="both"/>
      </w:pPr>
      <w:r w:rsidRPr="004220D3">
        <w:rPr>
          <w:spacing w:val="-2"/>
        </w:rPr>
        <w:t>Med</w:t>
      </w:r>
      <w:r w:rsidRPr="004220D3">
        <w:rPr>
          <w:spacing w:val="-22"/>
        </w:rPr>
        <w:t xml:space="preserve"> </w:t>
      </w:r>
      <w:r w:rsidRPr="004220D3">
        <w:rPr>
          <w:spacing w:val="-2"/>
        </w:rPr>
        <w:t>Watch</w:t>
      </w:r>
      <w:r w:rsidRPr="004220D3">
        <w:rPr>
          <w:spacing w:val="-21"/>
        </w:rPr>
        <w:t xml:space="preserve"> </w:t>
      </w:r>
      <w:r w:rsidRPr="004220D3">
        <w:rPr>
          <w:spacing w:val="-2"/>
        </w:rPr>
        <w:t>forms</w:t>
      </w:r>
      <w:r w:rsidRPr="004220D3">
        <w:rPr>
          <w:spacing w:val="-11"/>
        </w:rPr>
        <w:t xml:space="preserve"> </w:t>
      </w:r>
      <w:r w:rsidRPr="004220D3">
        <w:rPr>
          <w:spacing w:val="-2"/>
        </w:rPr>
        <w:t>and</w:t>
      </w:r>
      <w:r w:rsidRPr="004220D3">
        <w:rPr>
          <w:spacing w:val="-11"/>
        </w:rPr>
        <w:t xml:space="preserve"> </w:t>
      </w:r>
      <w:r w:rsidRPr="004220D3">
        <w:rPr>
          <w:spacing w:val="-2"/>
        </w:rPr>
        <w:t>information:</w:t>
      </w:r>
    </w:p>
    <w:p w14:paraId="5A70D0FF" w14:textId="77777777" w:rsidR="00597E07" w:rsidRPr="004220D3" w:rsidRDefault="00597E07" w:rsidP="00597E07">
      <w:pPr>
        <w:spacing w:before="180"/>
        <w:ind w:left="1141"/>
        <w:rPr>
          <w:sz w:val="24"/>
        </w:rPr>
      </w:pPr>
      <w:hyperlink r:id="rId50">
        <w:r w:rsidRPr="004220D3">
          <w:rPr>
            <w:color w:val="0000FF"/>
            <w:spacing w:val="-2"/>
            <w:sz w:val="24"/>
            <w:u w:val="single" w:color="0000FF"/>
          </w:rPr>
          <w:t>www.fda.gov/medwatch/getforms.htm</w:t>
        </w:r>
      </w:hyperlink>
    </w:p>
    <w:p w14:paraId="350EBF46" w14:textId="77777777" w:rsidR="00597E07" w:rsidRPr="004220D3" w:rsidRDefault="00597E07" w:rsidP="00597E07">
      <w:pPr>
        <w:spacing w:before="190" w:line="230" w:lineRule="auto"/>
        <w:ind w:left="1140" w:right="1480"/>
      </w:pPr>
      <w:r w:rsidRPr="004220D3">
        <w:t>All</w:t>
      </w:r>
      <w:r w:rsidRPr="004220D3">
        <w:rPr>
          <w:spacing w:val="-1"/>
        </w:rPr>
        <w:t xml:space="preserve"> </w:t>
      </w:r>
      <w:r w:rsidRPr="004220D3">
        <w:t>serious</w:t>
      </w:r>
      <w:r w:rsidRPr="004220D3">
        <w:rPr>
          <w:spacing w:val="-1"/>
        </w:rPr>
        <w:t xml:space="preserve"> </w:t>
      </w:r>
      <w:r w:rsidRPr="004220D3">
        <w:t>adverse</w:t>
      </w:r>
      <w:r w:rsidRPr="004220D3">
        <w:rPr>
          <w:spacing w:val="-3"/>
        </w:rPr>
        <w:t xml:space="preserve"> </w:t>
      </w:r>
      <w:r w:rsidRPr="004220D3">
        <w:t>events</w:t>
      </w:r>
      <w:r w:rsidRPr="004220D3">
        <w:rPr>
          <w:spacing w:val="-1"/>
        </w:rPr>
        <w:t xml:space="preserve"> </w:t>
      </w:r>
      <w:r w:rsidRPr="004220D3">
        <w:t>are</w:t>
      </w:r>
      <w:r w:rsidRPr="004220D3">
        <w:rPr>
          <w:spacing w:val="-4"/>
        </w:rPr>
        <w:t xml:space="preserve"> </w:t>
      </w:r>
      <w:r w:rsidRPr="004220D3">
        <w:t>entered</w:t>
      </w:r>
      <w:r w:rsidRPr="004220D3">
        <w:rPr>
          <w:spacing w:val="-1"/>
        </w:rPr>
        <w:t xml:space="preserve"> </w:t>
      </w:r>
      <w:r w:rsidRPr="004220D3">
        <w:t>into</w:t>
      </w:r>
      <w:r w:rsidRPr="004220D3">
        <w:rPr>
          <w:spacing w:val="-3"/>
        </w:rPr>
        <w:t xml:space="preserve"> </w:t>
      </w:r>
      <w:r w:rsidRPr="004220D3">
        <w:t>OnCore.</w:t>
      </w:r>
      <w:r w:rsidRPr="004220D3">
        <w:rPr>
          <w:spacing w:val="38"/>
        </w:rPr>
        <w:t xml:space="preserve"> </w:t>
      </w:r>
      <w:r w:rsidRPr="004220D3">
        <w:t>All</w:t>
      </w:r>
      <w:r w:rsidRPr="004220D3">
        <w:rPr>
          <w:spacing w:val="-1"/>
        </w:rPr>
        <w:t xml:space="preserve"> </w:t>
      </w:r>
      <w:r w:rsidRPr="004220D3">
        <w:t>SAEs,</w:t>
      </w:r>
      <w:r w:rsidRPr="004220D3">
        <w:rPr>
          <w:spacing w:val="-3"/>
        </w:rPr>
        <w:t xml:space="preserve"> </w:t>
      </w:r>
      <w:r w:rsidRPr="004220D3">
        <w:t>whether</w:t>
      </w:r>
      <w:r w:rsidRPr="004220D3">
        <w:rPr>
          <w:spacing w:val="-1"/>
        </w:rPr>
        <w:t xml:space="preserve"> </w:t>
      </w:r>
      <w:r w:rsidRPr="004220D3">
        <w:t>expected</w:t>
      </w:r>
      <w:r w:rsidRPr="004220D3">
        <w:rPr>
          <w:spacing w:val="-3"/>
        </w:rPr>
        <w:t xml:space="preserve"> </w:t>
      </w:r>
      <w:r w:rsidRPr="004220D3">
        <w:t>or unexpected, must be reported to the UCSF Coordinating Center within 10 business days of becoming aware of the event or during the next scheduled conference all, whichever</w:t>
      </w:r>
      <w:r w:rsidRPr="004220D3">
        <w:rPr>
          <w:spacing w:val="-7"/>
        </w:rPr>
        <w:t xml:space="preserve"> </w:t>
      </w:r>
      <w:r w:rsidRPr="004220D3">
        <w:t>is</w:t>
      </w:r>
      <w:r w:rsidRPr="004220D3">
        <w:rPr>
          <w:spacing w:val="-5"/>
        </w:rPr>
        <w:t xml:space="preserve"> </w:t>
      </w:r>
      <w:r w:rsidRPr="004220D3">
        <w:t>sooner.</w:t>
      </w:r>
      <w:r w:rsidRPr="004220D3">
        <w:rPr>
          <w:spacing w:val="35"/>
        </w:rPr>
        <w:t xml:space="preserve"> </w:t>
      </w:r>
      <w:r w:rsidRPr="004220D3">
        <w:t>The</w:t>
      </w:r>
      <w:r w:rsidRPr="004220D3">
        <w:rPr>
          <w:spacing w:val="-7"/>
        </w:rPr>
        <w:t xml:space="preserve"> </w:t>
      </w:r>
      <w:r w:rsidRPr="004220D3">
        <w:t>SAEs</w:t>
      </w:r>
      <w:r w:rsidRPr="004220D3">
        <w:rPr>
          <w:spacing w:val="-4"/>
        </w:rPr>
        <w:t xml:space="preserve"> </w:t>
      </w:r>
      <w:r w:rsidRPr="004220D3">
        <w:t>are</w:t>
      </w:r>
      <w:r w:rsidRPr="004220D3">
        <w:rPr>
          <w:spacing w:val="-5"/>
        </w:rPr>
        <w:t xml:space="preserve"> </w:t>
      </w:r>
      <w:r w:rsidRPr="004220D3">
        <w:t>reviewed</w:t>
      </w:r>
      <w:r w:rsidRPr="004220D3">
        <w:rPr>
          <w:spacing w:val="-7"/>
        </w:rPr>
        <w:t xml:space="preserve"> </w:t>
      </w:r>
      <w:r w:rsidRPr="004220D3">
        <w:t>and</w:t>
      </w:r>
      <w:r w:rsidRPr="004220D3">
        <w:rPr>
          <w:spacing w:val="-7"/>
        </w:rPr>
        <w:t xml:space="preserve"> </w:t>
      </w:r>
      <w:r w:rsidRPr="004220D3">
        <w:t>monitored</w:t>
      </w:r>
      <w:r w:rsidRPr="004220D3">
        <w:rPr>
          <w:spacing w:val="-5"/>
        </w:rPr>
        <w:t xml:space="preserve"> </w:t>
      </w:r>
      <w:r w:rsidRPr="004220D3">
        <w:t>by</w:t>
      </w:r>
      <w:r w:rsidRPr="004220D3">
        <w:rPr>
          <w:spacing w:val="-4"/>
        </w:rPr>
        <w:t xml:space="preserve"> </w:t>
      </w:r>
      <w:r w:rsidRPr="004220D3">
        <w:t>the</w:t>
      </w:r>
      <w:r w:rsidRPr="004220D3">
        <w:rPr>
          <w:spacing w:val="-7"/>
        </w:rPr>
        <w:t xml:space="preserve"> </w:t>
      </w:r>
      <w:r w:rsidRPr="004220D3">
        <w:t>Data</w:t>
      </w:r>
      <w:r w:rsidRPr="004220D3">
        <w:rPr>
          <w:spacing w:val="-5"/>
        </w:rPr>
        <w:t xml:space="preserve"> </w:t>
      </w:r>
      <w:r w:rsidRPr="004220D3">
        <w:t>and</w:t>
      </w:r>
      <w:r w:rsidRPr="004220D3">
        <w:rPr>
          <w:spacing w:val="-7"/>
        </w:rPr>
        <w:t xml:space="preserve"> </w:t>
      </w:r>
      <w:r w:rsidRPr="004220D3">
        <w:t>Safety Monitoring</w:t>
      </w:r>
      <w:r w:rsidRPr="004220D3">
        <w:rPr>
          <w:spacing w:val="-16"/>
        </w:rPr>
        <w:t xml:space="preserve"> </w:t>
      </w:r>
      <w:r w:rsidRPr="004220D3">
        <w:t>Committee</w:t>
      </w:r>
      <w:r w:rsidRPr="004220D3">
        <w:rPr>
          <w:spacing w:val="-12"/>
        </w:rPr>
        <w:t xml:space="preserve"> </w:t>
      </w:r>
      <w:r w:rsidRPr="004220D3">
        <w:t>on</w:t>
      </w:r>
      <w:r w:rsidRPr="004220D3">
        <w:rPr>
          <w:spacing w:val="-13"/>
        </w:rPr>
        <w:t xml:space="preserve"> </w:t>
      </w:r>
      <w:r w:rsidRPr="004220D3">
        <w:t>an</w:t>
      </w:r>
      <w:r w:rsidRPr="004220D3">
        <w:rPr>
          <w:spacing w:val="-11"/>
        </w:rPr>
        <w:t xml:space="preserve"> </w:t>
      </w:r>
      <w:r w:rsidRPr="004220D3">
        <w:t>ongoing</w:t>
      </w:r>
      <w:r w:rsidRPr="004220D3">
        <w:rPr>
          <w:spacing w:val="-10"/>
        </w:rPr>
        <w:t xml:space="preserve"> </w:t>
      </w:r>
      <w:r w:rsidRPr="004220D3">
        <w:t>basis</w:t>
      </w:r>
      <w:r w:rsidRPr="004220D3">
        <w:rPr>
          <w:spacing w:val="-9"/>
        </w:rPr>
        <w:t xml:space="preserve"> </w:t>
      </w:r>
      <w:r w:rsidRPr="004220D3">
        <w:t>and</w:t>
      </w:r>
      <w:r w:rsidRPr="004220D3">
        <w:rPr>
          <w:spacing w:val="-11"/>
        </w:rPr>
        <w:t xml:space="preserve"> </w:t>
      </w:r>
      <w:r w:rsidRPr="004220D3">
        <w:t>discussed</w:t>
      </w:r>
      <w:r w:rsidRPr="004220D3">
        <w:rPr>
          <w:spacing w:val="-11"/>
        </w:rPr>
        <w:t xml:space="preserve"> </w:t>
      </w:r>
      <w:r w:rsidRPr="004220D3">
        <w:t>at</w:t>
      </w:r>
      <w:r w:rsidRPr="004220D3">
        <w:rPr>
          <w:spacing w:val="-11"/>
        </w:rPr>
        <w:t xml:space="preserve"> </w:t>
      </w:r>
      <w:r w:rsidRPr="004220D3">
        <w:t>DSMC</w:t>
      </w:r>
      <w:r w:rsidRPr="004220D3">
        <w:rPr>
          <w:spacing w:val="-16"/>
        </w:rPr>
        <w:t xml:space="preserve"> </w:t>
      </w:r>
      <w:r w:rsidRPr="004220D3">
        <w:t>meetings,</w:t>
      </w:r>
      <w:r w:rsidRPr="004220D3">
        <w:rPr>
          <w:spacing w:val="-8"/>
        </w:rPr>
        <w:t xml:space="preserve"> </w:t>
      </w:r>
      <w:r w:rsidRPr="004220D3">
        <w:t>which take place every eight weeks.</w:t>
      </w:r>
      <w:r w:rsidRPr="004220D3">
        <w:rPr>
          <w:spacing w:val="40"/>
        </w:rPr>
        <w:t xml:space="preserve"> </w:t>
      </w:r>
      <w:r w:rsidRPr="004220D3">
        <w:t>The date the SAE report was sent to all required reporting agencies will be documented in OnCore.</w:t>
      </w:r>
    </w:p>
    <w:p w14:paraId="11CCA4D8" w14:textId="77777777" w:rsidR="00597E07" w:rsidRPr="004220D3" w:rsidRDefault="00597E07" w:rsidP="00597E07">
      <w:pPr>
        <w:spacing w:before="180" w:line="228" w:lineRule="auto"/>
        <w:ind w:left="1140" w:right="1107"/>
      </w:pPr>
      <w:r w:rsidRPr="004220D3">
        <w:t>If</w:t>
      </w:r>
      <w:r w:rsidRPr="004220D3">
        <w:rPr>
          <w:spacing w:val="-6"/>
        </w:rPr>
        <w:t xml:space="preserve"> </w:t>
      </w:r>
      <w:r w:rsidRPr="004220D3">
        <w:t>a</w:t>
      </w:r>
      <w:r w:rsidRPr="004220D3">
        <w:rPr>
          <w:spacing w:val="-8"/>
        </w:rPr>
        <w:t xml:space="preserve"> </w:t>
      </w:r>
      <w:r w:rsidRPr="004220D3">
        <w:t>death</w:t>
      </w:r>
      <w:r w:rsidRPr="004220D3">
        <w:rPr>
          <w:spacing w:val="-7"/>
        </w:rPr>
        <w:t xml:space="preserve"> </w:t>
      </w:r>
      <w:r w:rsidRPr="004220D3">
        <w:t>occurs</w:t>
      </w:r>
      <w:r w:rsidRPr="004220D3">
        <w:rPr>
          <w:spacing w:val="-5"/>
        </w:rPr>
        <w:t xml:space="preserve"> </w:t>
      </w:r>
      <w:r w:rsidRPr="004220D3">
        <w:t>during</w:t>
      </w:r>
      <w:r w:rsidRPr="004220D3">
        <w:rPr>
          <w:spacing w:val="-7"/>
        </w:rPr>
        <w:t xml:space="preserve"> </w:t>
      </w:r>
      <w:r w:rsidRPr="004220D3">
        <w:t>the</w:t>
      </w:r>
      <w:r w:rsidRPr="004220D3">
        <w:rPr>
          <w:spacing w:val="-7"/>
        </w:rPr>
        <w:t xml:space="preserve"> </w:t>
      </w:r>
      <w:r w:rsidRPr="004220D3">
        <w:t>treatment</w:t>
      </w:r>
      <w:r w:rsidRPr="004220D3">
        <w:rPr>
          <w:spacing w:val="-6"/>
        </w:rPr>
        <w:t xml:space="preserve"> </w:t>
      </w:r>
      <w:r w:rsidRPr="004220D3">
        <w:t>phase</w:t>
      </w:r>
      <w:r w:rsidRPr="004220D3">
        <w:rPr>
          <w:spacing w:val="-7"/>
        </w:rPr>
        <w:t xml:space="preserve"> </w:t>
      </w:r>
      <w:r w:rsidRPr="004220D3">
        <w:t>of</w:t>
      </w:r>
      <w:r w:rsidRPr="004220D3">
        <w:rPr>
          <w:spacing w:val="-7"/>
        </w:rPr>
        <w:t xml:space="preserve"> </w:t>
      </w:r>
      <w:r w:rsidRPr="004220D3">
        <w:t>the</w:t>
      </w:r>
      <w:r w:rsidRPr="004220D3">
        <w:rPr>
          <w:spacing w:val="-8"/>
        </w:rPr>
        <w:t xml:space="preserve"> </w:t>
      </w:r>
      <w:r w:rsidRPr="004220D3">
        <w:t>study</w:t>
      </w:r>
      <w:r w:rsidRPr="004220D3">
        <w:rPr>
          <w:spacing w:val="-5"/>
        </w:rPr>
        <w:t xml:space="preserve"> </w:t>
      </w:r>
      <w:r w:rsidRPr="004220D3">
        <w:t>or</w:t>
      </w:r>
      <w:r w:rsidRPr="004220D3">
        <w:rPr>
          <w:spacing w:val="-8"/>
        </w:rPr>
        <w:t xml:space="preserve"> </w:t>
      </w:r>
      <w:r w:rsidRPr="004220D3">
        <w:t>within</w:t>
      </w:r>
      <w:r w:rsidRPr="004220D3">
        <w:rPr>
          <w:spacing w:val="-2"/>
        </w:rPr>
        <w:t xml:space="preserve"> </w:t>
      </w:r>
      <w:r w:rsidRPr="004220D3">
        <w:t>30</w:t>
      </w:r>
      <w:r w:rsidRPr="004220D3">
        <w:rPr>
          <w:spacing w:val="-8"/>
        </w:rPr>
        <w:t xml:space="preserve"> </w:t>
      </w:r>
      <w:r w:rsidRPr="004220D3">
        <w:t>days</w:t>
      </w:r>
      <w:r w:rsidRPr="004220D3">
        <w:rPr>
          <w:spacing w:val="-7"/>
        </w:rPr>
        <w:t xml:space="preserve"> </w:t>
      </w:r>
      <w:r w:rsidRPr="004220D3">
        <w:t>after</w:t>
      </w:r>
      <w:r w:rsidRPr="004220D3">
        <w:rPr>
          <w:spacing w:val="-8"/>
        </w:rPr>
        <w:t xml:space="preserve"> </w:t>
      </w:r>
      <w:r w:rsidRPr="004220D3">
        <w:t>the</w:t>
      </w:r>
      <w:r w:rsidRPr="004220D3">
        <w:rPr>
          <w:spacing w:val="-8"/>
        </w:rPr>
        <w:t xml:space="preserve"> </w:t>
      </w:r>
      <w:r w:rsidRPr="004220D3">
        <w:t>last administration of the study drug(s) and is determined to be possibly, probably, or definitely</w:t>
      </w:r>
      <w:r w:rsidRPr="004220D3">
        <w:rPr>
          <w:spacing w:val="-16"/>
        </w:rPr>
        <w:t xml:space="preserve"> </w:t>
      </w:r>
      <w:r w:rsidRPr="004220D3">
        <w:t>related</w:t>
      </w:r>
      <w:r w:rsidRPr="004220D3">
        <w:rPr>
          <w:spacing w:val="-16"/>
        </w:rPr>
        <w:t xml:space="preserve"> </w:t>
      </w:r>
      <w:r w:rsidRPr="004220D3">
        <w:t>either</w:t>
      </w:r>
      <w:r w:rsidRPr="004220D3">
        <w:rPr>
          <w:spacing w:val="-16"/>
        </w:rPr>
        <w:t xml:space="preserve"> </w:t>
      </w:r>
      <w:r w:rsidRPr="004220D3">
        <w:t>to</w:t>
      </w:r>
      <w:r w:rsidRPr="004220D3">
        <w:rPr>
          <w:spacing w:val="-16"/>
        </w:rPr>
        <w:t xml:space="preserve"> </w:t>
      </w:r>
      <w:r w:rsidRPr="004220D3">
        <w:t>the</w:t>
      </w:r>
      <w:r w:rsidRPr="004220D3">
        <w:rPr>
          <w:spacing w:val="-16"/>
        </w:rPr>
        <w:t xml:space="preserve"> </w:t>
      </w:r>
      <w:r w:rsidRPr="004220D3">
        <w:t>investigational</w:t>
      </w:r>
      <w:r w:rsidRPr="004220D3">
        <w:rPr>
          <w:spacing w:val="-15"/>
        </w:rPr>
        <w:t xml:space="preserve"> </w:t>
      </w:r>
      <w:r w:rsidRPr="004220D3">
        <w:t>drug</w:t>
      </w:r>
      <w:r w:rsidRPr="004220D3">
        <w:rPr>
          <w:spacing w:val="-15"/>
        </w:rPr>
        <w:t xml:space="preserve"> </w:t>
      </w:r>
      <w:r w:rsidRPr="004220D3">
        <w:t>or</w:t>
      </w:r>
      <w:r w:rsidRPr="004220D3">
        <w:rPr>
          <w:spacing w:val="-16"/>
        </w:rPr>
        <w:t xml:space="preserve"> </w:t>
      </w:r>
      <w:r w:rsidRPr="004220D3">
        <w:t>any</w:t>
      </w:r>
      <w:r w:rsidRPr="004220D3">
        <w:rPr>
          <w:spacing w:val="-16"/>
        </w:rPr>
        <w:t xml:space="preserve"> </w:t>
      </w:r>
      <w:r w:rsidRPr="004220D3">
        <w:t>research</w:t>
      </w:r>
      <w:r w:rsidRPr="004220D3">
        <w:rPr>
          <w:spacing w:val="-15"/>
        </w:rPr>
        <w:t xml:space="preserve"> </w:t>
      </w:r>
      <w:r w:rsidRPr="004220D3">
        <w:t>related</w:t>
      </w:r>
      <w:r w:rsidRPr="004220D3">
        <w:rPr>
          <w:spacing w:val="-16"/>
        </w:rPr>
        <w:t xml:space="preserve"> </w:t>
      </w:r>
      <w:r w:rsidRPr="004220D3">
        <w:t>procedure,</w:t>
      </w:r>
      <w:r w:rsidRPr="004220D3">
        <w:rPr>
          <w:spacing w:val="-17"/>
        </w:rPr>
        <w:t xml:space="preserve"> </w:t>
      </w:r>
      <w:r w:rsidRPr="004220D3">
        <w:t>the Study</w:t>
      </w:r>
      <w:r w:rsidRPr="004220D3">
        <w:rPr>
          <w:spacing w:val="-16"/>
        </w:rPr>
        <w:t xml:space="preserve"> </w:t>
      </w:r>
      <w:r w:rsidRPr="004220D3">
        <w:t>Chair</w:t>
      </w:r>
      <w:r w:rsidRPr="004220D3">
        <w:rPr>
          <w:spacing w:val="-16"/>
        </w:rPr>
        <w:t xml:space="preserve"> </w:t>
      </w:r>
      <w:r w:rsidRPr="004220D3">
        <w:t>at</w:t>
      </w:r>
      <w:r w:rsidRPr="004220D3">
        <w:rPr>
          <w:spacing w:val="-16"/>
        </w:rPr>
        <w:t xml:space="preserve"> </w:t>
      </w:r>
      <w:r w:rsidRPr="004220D3">
        <w:t>the</w:t>
      </w:r>
      <w:r w:rsidRPr="004220D3">
        <w:rPr>
          <w:spacing w:val="-16"/>
        </w:rPr>
        <w:t xml:space="preserve"> </w:t>
      </w:r>
      <w:r w:rsidRPr="004220D3">
        <w:t>UCSF</w:t>
      </w:r>
      <w:r w:rsidRPr="004220D3">
        <w:rPr>
          <w:spacing w:val="-15"/>
        </w:rPr>
        <w:t xml:space="preserve"> </w:t>
      </w:r>
      <w:r w:rsidRPr="004220D3">
        <w:t>Coordinating</w:t>
      </w:r>
      <w:r w:rsidRPr="004220D3">
        <w:rPr>
          <w:spacing w:val="-15"/>
        </w:rPr>
        <w:t xml:space="preserve"> </w:t>
      </w:r>
      <w:r w:rsidRPr="004220D3">
        <w:t>Center</w:t>
      </w:r>
      <w:r w:rsidRPr="004220D3">
        <w:rPr>
          <w:spacing w:val="-16"/>
        </w:rPr>
        <w:t xml:space="preserve"> </w:t>
      </w:r>
      <w:r w:rsidRPr="004220D3">
        <w:t>or</w:t>
      </w:r>
      <w:r w:rsidRPr="004220D3">
        <w:rPr>
          <w:spacing w:val="-16"/>
        </w:rPr>
        <w:t xml:space="preserve"> </w:t>
      </w:r>
      <w:r w:rsidRPr="004220D3">
        <w:t>the</w:t>
      </w:r>
      <w:r w:rsidRPr="004220D3">
        <w:rPr>
          <w:spacing w:val="-16"/>
        </w:rPr>
        <w:t xml:space="preserve"> </w:t>
      </w:r>
      <w:r w:rsidRPr="004220D3">
        <w:t>assigned</w:t>
      </w:r>
      <w:r w:rsidRPr="004220D3">
        <w:rPr>
          <w:spacing w:val="-11"/>
        </w:rPr>
        <w:t xml:space="preserve"> </w:t>
      </w:r>
      <w:r w:rsidRPr="004220D3">
        <w:t>designee</w:t>
      </w:r>
      <w:r w:rsidRPr="004220D3">
        <w:rPr>
          <w:spacing w:val="-15"/>
        </w:rPr>
        <w:t xml:space="preserve"> </w:t>
      </w:r>
      <w:r w:rsidRPr="004220D3">
        <w:t>must</w:t>
      </w:r>
      <w:r w:rsidRPr="004220D3">
        <w:rPr>
          <w:spacing w:val="-16"/>
        </w:rPr>
        <w:t xml:space="preserve"> </w:t>
      </w:r>
      <w:r w:rsidRPr="004220D3">
        <w:t>be</w:t>
      </w:r>
      <w:r w:rsidRPr="004220D3">
        <w:rPr>
          <w:spacing w:val="-10"/>
        </w:rPr>
        <w:t xml:space="preserve"> </w:t>
      </w:r>
      <w:r w:rsidRPr="004220D3">
        <w:t>notified within</w:t>
      </w:r>
      <w:r w:rsidRPr="004220D3">
        <w:rPr>
          <w:spacing w:val="-7"/>
        </w:rPr>
        <w:t xml:space="preserve"> </w:t>
      </w:r>
      <w:r w:rsidRPr="004220D3">
        <w:t>1</w:t>
      </w:r>
      <w:r w:rsidRPr="004220D3">
        <w:rPr>
          <w:spacing w:val="-8"/>
        </w:rPr>
        <w:t xml:space="preserve"> </w:t>
      </w:r>
      <w:r w:rsidRPr="004220D3">
        <w:t>business</w:t>
      </w:r>
      <w:r w:rsidRPr="004220D3">
        <w:rPr>
          <w:spacing w:val="-3"/>
        </w:rPr>
        <w:t xml:space="preserve"> </w:t>
      </w:r>
      <w:r w:rsidRPr="004220D3">
        <w:t>day</w:t>
      </w:r>
      <w:r w:rsidRPr="004220D3">
        <w:rPr>
          <w:spacing w:val="-6"/>
        </w:rPr>
        <w:t xml:space="preserve"> </w:t>
      </w:r>
      <w:r w:rsidRPr="004220D3">
        <w:t>from</w:t>
      </w:r>
      <w:r w:rsidRPr="004220D3">
        <w:rPr>
          <w:spacing w:val="-10"/>
        </w:rPr>
        <w:t xml:space="preserve"> </w:t>
      </w:r>
      <w:r w:rsidRPr="004220D3">
        <w:t>the</w:t>
      </w:r>
      <w:r w:rsidRPr="004220D3">
        <w:rPr>
          <w:spacing w:val="-9"/>
        </w:rPr>
        <w:t xml:space="preserve"> </w:t>
      </w:r>
      <w:r w:rsidRPr="004220D3">
        <w:t>participating</w:t>
      </w:r>
      <w:r w:rsidRPr="004220D3">
        <w:rPr>
          <w:spacing w:val="-6"/>
        </w:rPr>
        <w:t xml:space="preserve"> </w:t>
      </w:r>
      <w:r w:rsidRPr="004220D3">
        <w:t>site(s)</w:t>
      </w:r>
      <w:r w:rsidRPr="004220D3">
        <w:rPr>
          <w:spacing w:val="-10"/>
        </w:rPr>
        <w:t xml:space="preserve"> </w:t>
      </w:r>
      <w:r w:rsidRPr="004220D3">
        <w:t>and</w:t>
      </w:r>
      <w:r w:rsidRPr="004220D3">
        <w:rPr>
          <w:spacing w:val="-7"/>
        </w:rPr>
        <w:t xml:space="preserve"> </w:t>
      </w:r>
      <w:r w:rsidRPr="004220D3">
        <w:t>the</w:t>
      </w:r>
      <w:r w:rsidRPr="004220D3">
        <w:rPr>
          <w:spacing w:val="-8"/>
        </w:rPr>
        <w:t xml:space="preserve"> </w:t>
      </w:r>
      <w:r w:rsidRPr="004220D3">
        <w:t>Study</w:t>
      </w:r>
      <w:r w:rsidRPr="004220D3">
        <w:rPr>
          <w:spacing w:val="-6"/>
        </w:rPr>
        <w:t xml:space="preserve"> </w:t>
      </w:r>
      <w:r w:rsidRPr="004220D3">
        <w:t>Chair</w:t>
      </w:r>
      <w:r w:rsidRPr="004220D3">
        <w:rPr>
          <w:spacing w:val="-9"/>
        </w:rPr>
        <w:t xml:space="preserve"> </w:t>
      </w:r>
      <w:r w:rsidRPr="004220D3">
        <w:t>must</w:t>
      </w:r>
      <w:r w:rsidRPr="004220D3">
        <w:rPr>
          <w:spacing w:val="-8"/>
        </w:rPr>
        <w:t xml:space="preserve"> </w:t>
      </w:r>
      <w:r w:rsidRPr="004220D3">
        <w:t>then</w:t>
      </w:r>
      <w:r w:rsidRPr="004220D3">
        <w:rPr>
          <w:spacing w:val="-8"/>
        </w:rPr>
        <w:t xml:space="preserve"> </w:t>
      </w:r>
      <w:r w:rsidRPr="004220D3">
        <w:t>notify the</w:t>
      </w:r>
      <w:r w:rsidRPr="004220D3">
        <w:rPr>
          <w:spacing w:val="-6"/>
        </w:rPr>
        <w:t xml:space="preserve"> </w:t>
      </w:r>
      <w:r w:rsidRPr="004220D3">
        <w:t>DSMC</w:t>
      </w:r>
      <w:r w:rsidRPr="004220D3">
        <w:rPr>
          <w:spacing w:val="-2"/>
        </w:rPr>
        <w:t xml:space="preserve"> </w:t>
      </w:r>
      <w:r w:rsidRPr="004220D3">
        <w:t>Chair</w:t>
      </w:r>
      <w:r w:rsidRPr="004220D3">
        <w:rPr>
          <w:spacing w:val="-6"/>
        </w:rPr>
        <w:t xml:space="preserve"> </w:t>
      </w:r>
      <w:r w:rsidRPr="004220D3">
        <w:t>(or</w:t>
      </w:r>
      <w:r w:rsidRPr="004220D3">
        <w:rPr>
          <w:spacing w:val="-6"/>
        </w:rPr>
        <w:t xml:space="preserve"> </w:t>
      </w:r>
      <w:r w:rsidRPr="004220D3">
        <w:t>Vice</w:t>
      </w:r>
      <w:r w:rsidRPr="004220D3">
        <w:rPr>
          <w:spacing w:val="-6"/>
        </w:rPr>
        <w:t xml:space="preserve"> </w:t>
      </w:r>
      <w:r w:rsidRPr="004220D3">
        <w:t>Chair)</w:t>
      </w:r>
      <w:r w:rsidRPr="004220D3">
        <w:rPr>
          <w:spacing w:val="-7"/>
        </w:rPr>
        <w:t xml:space="preserve"> </w:t>
      </w:r>
      <w:r w:rsidRPr="004220D3">
        <w:t>and</w:t>
      </w:r>
      <w:r w:rsidRPr="004220D3">
        <w:rPr>
          <w:spacing w:val="-4"/>
        </w:rPr>
        <w:t xml:space="preserve"> </w:t>
      </w:r>
      <w:r w:rsidRPr="004220D3">
        <w:t>the</w:t>
      </w:r>
      <w:r w:rsidRPr="004220D3">
        <w:rPr>
          <w:spacing w:val="-6"/>
        </w:rPr>
        <w:t xml:space="preserve"> </w:t>
      </w:r>
      <w:r w:rsidRPr="004220D3">
        <w:t>DSMC</w:t>
      </w:r>
      <w:r w:rsidRPr="004220D3">
        <w:rPr>
          <w:spacing w:val="-2"/>
        </w:rPr>
        <w:t xml:space="preserve"> </w:t>
      </w:r>
      <w:r w:rsidRPr="004220D3">
        <w:t>Director</w:t>
      </w:r>
      <w:r w:rsidRPr="004220D3">
        <w:rPr>
          <w:spacing w:val="-7"/>
        </w:rPr>
        <w:t xml:space="preserve"> </w:t>
      </w:r>
      <w:r w:rsidRPr="004220D3">
        <w:t>within</w:t>
      </w:r>
      <w:r w:rsidRPr="004220D3">
        <w:rPr>
          <w:spacing w:val="-6"/>
        </w:rPr>
        <w:t xml:space="preserve"> </w:t>
      </w:r>
      <w:r w:rsidRPr="004220D3">
        <w:t>one</w:t>
      </w:r>
      <w:r w:rsidRPr="004220D3">
        <w:rPr>
          <w:spacing w:val="-2"/>
        </w:rPr>
        <w:t xml:space="preserve"> </w:t>
      </w:r>
      <w:r w:rsidRPr="004220D3">
        <w:t>business</w:t>
      </w:r>
      <w:r w:rsidRPr="004220D3">
        <w:rPr>
          <w:spacing w:val="-4"/>
        </w:rPr>
        <w:t xml:space="preserve"> </w:t>
      </w:r>
      <w:r w:rsidRPr="004220D3">
        <w:t>day</w:t>
      </w:r>
      <w:r w:rsidRPr="004220D3">
        <w:rPr>
          <w:spacing w:val="-4"/>
        </w:rPr>
        <w:t xml:space="preserve"> </w:t>
      </w:r>
      <w:r w:rsidRPr="004220D3">
        <w:t>of</w:t>
      </w:r>
      <w:r w:rsidRPr="004220D3">
        <w:rPr>
          <w:spacing w:val="-3"/>
        </w:rPr>
        <w:t xml:space="preserve"> </w:t>
      </w:r>
      <w:r w:rsidRPr="004220D3">
        <w:t xml:space="preserve">this </w:t>
      </w:r>
      <w:r w:rsidRPr="004220D3">
        <w:rPr>
          <w:spacing w:val="-2"/>
        </w:rPr>
        <w:t>notification.</w:t>
      </w:r>
    </w:p>
    <w:p w14:paraId="72DC9FB9" w14:textId="77777777" w:rsidR="00597E07" w:rsidRPr="004220D3" w:rsidRDefault="00597E07" w:rsidP="00597E07">
      <w:pPr>
        <w:numPr>
          <w:ilvl w:val="1"/>
          <w:numId w:val="38"/>
        </w:numPr>
        <w:tabs>
          <w:tab w:val="left" w:pos="1862"/>
        </w:tabs>
        <w:spacing w:before="178"/>
        <w:ind w:hanging="721"/>
        <w:outlineLvl w:val="1"/>
        <w:rPr>
          <w:b/>
          <w:bCs/>
        </w:rPr>
      </w:pPr>
      <w:r w:rsidRPr="004220D3">
        <w:rPr>
          <w:b/>
          <w:bCs/>
          <w:spacing w:val="-4"/>
        </w:rPr>
        <w:t>Review</w:t>
      </w:r>
      <w:r w:rsidRPr="004220D3">
        <w:rPr>
          <w:b/>
          <w:bCs/>
          <w:spacing w:val="-1"/>
        </w:rPr>
        <w:t xml:space="preserve"> </w:t>
      </w:r>
      <w:r w:rsidRPr="004220D3">
        <w:rPr>
          <w:b/>
          <w:bCs/>
          <w:spacing w:val="-4"/>
        </w:rPr>
        <w:t>of</w:t>
      </w:r>
      <w:r w:rsidRPr="004220D3">
        <w:rPr>
          <w:b/>
          <w:bCs/>
          <w:spacing w:val="-12"/>
        </w:rPr>
        <w:t xml:space="preserve"> </w:t>
      </w:r>
      <w:r w:rsidRPr="004220D3">
        <w:rPr>
          <w:b/>
          <w:bCs/>
          <w:spacing w:val="-4"/>
        </w:rPr>
        <w:t>Adverse</w:t>
      </w:r>
      <w:r w:rsidRPr="004220D3">
        <w:rPr>
          <w:b/>
          <w:bCs/>
          <w:spacing w:val="-7"/>
        </w:rPr>
        <w:t xml:space="preserve"> </w:t>
      </w:r>
      <w:r w:rsidRPr="004220D3">
        <w:rPr>
          <w:b/>
          <w:bCs/>
          <w:spacing w:val="-4"/>
        </w:rPr>
        <w:t>Event</w:t>
      </w:r>
      <w:r w:rsidRPr="004220D3">
        <w:rPr>
          <w:b/>
          <w:bCs/>
          <w:spacing w:val="-13"/>
        </w:rPr>
        <w:t xml:space="preserve"> </w:t>
      </w:r>
      <w:r w:rsidRPr="004220D3">
        <w:rPr>
          <w:b/>
          <w:bCs/>
          <w:spacing w:val="-4"/>
        </w:rPr>
        <w:t>Rates</w:t>
      </w:r>
    </w:p>
    <w:p w14:paraId="14E87153" w14:textId="77777777" w:rsidR="00597E07" w:rsidRPr="004220D3" w:rsidRDefault="00597E07" w:rsidP="00597E07">
      <w:pPr>
        <w:spacing w:before="208" w:line="228" w:lineRule="auto"/>
        <w:ind w:left="1140" w:right="1365"/>
      </w:pPr>
      <w:r w:rsidRPr="004220D3">
        <w:t>If</w:t>
      </w:r>
      <w:r w:rsidRPr="004220D3">
        <w:rPr>
          <w:spacing w:val="-16"/>
        </w:rPr>
        <w:t xml:space="preserve"> </w:t>
      </w:r>
      <w:r w:rsidRPr="004220D3">
        <w:t>an</w:t>
      </w:r>
      <w:r w:rsidRPr="004220D3">
        <w:rPr>
          <w:spacing w:val="-16"/>
        </w:rPr>
        <w:t xml:space="preserve"> </w:t>
      </w:r>
      <w:r w:rsidRPr="004220D3">
        <w:t>increase</w:t>
      </w:r>
      <w:r w:rsidRPr="004220D3">
        <w:rPr>
          <w:spacing w:val="-15"/>
        </w:rPr>
        <w:t xml:space="preserve"> </w:t>
      </w:r>
      <w:r w:rsidRPr="004220D3">
        <w:t>in</w:t>
      </w:r>
      <w:r w:rsidRPr="004220D3">
        <w:rPr>
          <w:spacing w:val="-16"/>
        </w:rPr>
        <w:t xml:space="preserve"> </w:t>
      </w:r>
      <w:r w:rsidRPr="004220D3">
        <w:t>the</w:t>
      </w:r>
      <w:r w:rsidRPr="004220D3">
        <w:rPr>
          <w:spacing w:val="-15"/>
        </w:rPr>
        <w:t xml:space="preserve"> </w:t>
      </w:r>
      <w:r w:rsidRPr="004220D3">
        <w:t>frequency</w:t>
      </w:r>
      <w:r w:rsidRPr="004220D3">
        <w:rPr>
          <w:spacing w:val="-16"/>
        </w:rPr>
        <w:t xml:space="preserve"> </w:t>
      </w:r>
      <w:r w:rsidRPr="004220D3">
        <w:t>of</w:t>
      </w:r>
      <w:r w:rsidRPr="004220D3">
        <w:rPr>
          <w:spacing w:val="-10"/>
        </w:rPr>
        <w:t xml:space="preserve"> </w:t>
      </w:r>
      <w:r w:rsidRPr="004220D3">
        <w:t>Grade</w:t>
      </w:r>
      <w:r w:rsidRPr="004220D3">
        <w:rPr>
          <w:spacing w:val="-15"/>
        </w:rPr>
        <w:t xml:space="preserve"> </w:t>
      </w:r>
      <w:r w:rsidRPr="004220D3">
        <w:t>3</w:t>
      </w:r>
      <w:r w:rsidRPr="004220D3">
        <w:rPr>
          <w:spacing w:val="-8"/>
        </w:rPr>
        <w:t xml:space="preserve"> </w:t>
      </w:r>
      <w:r w:rsidRPr="004220D3">
        <w:t>or</w:t>
      </w:r>
      <w:r w:rsidRPr="004220D3">
        <w:rPr>
          <w:spacing w:val="-10"/>
        </w:rPr>
        <w:t xml:space="preserve"> </w:t>
      </w:r>
      <w:r w:rsidRPr="004220D3">
        <w:t>4</w:t>
      </w:r>
      <w:r w:rsidRPr="004220D3">
        <w:rPr>
          <w:spacing w:val="-16"/>
        </w:rPr>
        <w:t xml:space="preserve"> </w:t>
      </w:r>
      <w:r w:rsidRPr="004220D3">
        <w:t>adverse</w:t>
      </w:r>
      <w:r w:rsidRPr="004220D3">
        <w:rPr>
          <w:spacing w:val="-7"/>
        </w:rPr>
        <w:t xml:space="preserve"> </w:t>
      </w:r>
      <w:r w:rsidRPr="004220D3">
        <w:t>events</w:t>
      </w:r>
      <w:r w:rsidRPr="004220D3">
        <w:rPr>
          <w:spacing w:val="-7"/>
        </w:rPr>
        <w:t xml:space="preserve"> </w:t>
      </w:r>
      <w:r w:rsidRPr="004220D3">
        <w:t>(above</w:t>
      </w:r>
      <w:r w:rsidRPr="004220D3">
        <w:rPr>
          <w:spacing w:val="-16"/>
        </w:rPr>
        <w:t xml:space="preserve"> </w:t>
      </w:r>
      <w:r w:rsidRPr="004220D3">
        <w:t>the</w:t>
      </w:r>
      <w:r w:rsidRPr="004220D3">
        <w:rPr>
          <w:spacing w:val="-16"/>
        </w:rPr>
        <w:t xml:space="preserve"> </w:t>
      </w:r>
      <w:r w:rsidRPr="004220D3">
        <w:t>rate</w:t>
      </w:r>
      <w:r w:rsidRPr="004220D3">
        <w:rPr>
          <w:spacing w:val="-16"/>
        </w:rPr>
        <w:t xml:space="preserve"> </w:t>
      </w:r>
      <w:r w:rsidRPr="004220D3">
        <w:t>reported in</w:t>
      </w:r>
      <w:r w:rsidRPr="004220D3">
        <w:rPr>
          <w:spacing w:val="-16"/>
        </w:rPr>
        <w:t xml:space="preserve"> </w:t>
      </w:r>
      <w:r w:rsidRPr="004220D3">
        <w:t>the</w:t>
      </w:r>
      <w:r w:rsidRPr="004220D3">
        <w:rPr>
          <w:spacing w:val="-16"/>
        </w:rPr>
        <w:t xml:space="preserve"> </w:t>
      </w:r>
      <w:r w:rsidRPr="004220D3">
        <w:t>Investigator</w:t>
      </w:r>
      <w:r w:rsidRPr="004220D3">
        <w:rPr>
          <w:spacing w:val="-15"/>
        </w:rPr>
        <w:t xml:space="preserve"> </w:t>
      </w:r>
      <w:r w:rsidRPr="004220D3">
        <w:t>Brochure</w:t>
      </w:r>
      <w:r w:rsidRPr="004220D3">
        <w:rPr>
          <w:spacing w:val="-7"/>
        </w:rPr>
        <w:t xml:space="preserve"> </w:t>
      </w:r>
      <w:r w:rsidRPr="004220D3">
        <w:t>or</w:t>
      </w:r>
      <w:r w:rsidRPr="004220D3">
        <w:rPr>
          <w:spacing w:val="-10"/>
        </w:rPr>
        <w:t xml:space="preserve"> </w:t>
      </w:r>
      <w:r w:rsidRPr="004220D3">
        <w:t>package</w:t>
      </w:r>
      <w:r w:rsidRPr="004220D3">
        <w:rPr>
          <w:spacing w:val="-16"/>
        </w:rPr>
        <w:t xml:space="preserve"> </w:t>
      </w:r>
      <w:r w:rsidRPr="004220D3">
        <w:t>insert)</w:t>
      </w:r>
      <w:r w:rsidRPr="004220D3">
        <w:rPr>
          <w:spacing w:val="-8"/>
        </w:rPr>
        <w:t xml:space="preserve"> </w:t>
      </w:r>
      <w:r w:rsidRPr="004220D3">
        <w:t>is</w:t>
      </w:r>
      <w:r w:rsidRPr="004220D3">
        <w:rPr>
          <w:spacing w:val="-16"/>
        </w:rPr>
        <w:t xml:space="preserve"> </w:t>
      </w:r>
      <w:r w:rsidRPr="004220D3">
        <w:t>noted</w:t>
      </w:r>
      <w:r w:rsidRPr="004220D3">
        <w:rPr>
          <w:spacing w:val="-7"/>
        </w:rPr>
        <w:t xml:space="preserve"> </w:t>
      </w:r>
      <w:r w:rsidRPr="004220D3">
        <w:t>in</w:t>
      </w:r>
      <w:r w:rsidRPr="004220D3">
        <w:rPr>
          <w:spacing w:val="-9"/>
        </w:rPr>
        <w:t xml:space="preserve"> </w:t>
      </w:r>
      <w:r w:rsidRPr="004220D3">
        <w:t>the</w:t>
      </w:r>
      <w:r w:rsidRPr="004220D3">
        <w:rPr>
          <w:spacing w:val="-17"/>
        </w:rPr>
        <w:t xml:space="preserve"> </w:t>
      </w:r>
      <w:r w:rsidRPr="004220D3">
        <w:t>study,</w:t>
      </w:r>
      <w:r w:rsidRPr="004220D3">
        <w:rPr>
          <w:spacing w:val="-7"/>
        </w:rPr>
        <w:t xml:space="preserve"> </w:t>
      </w:r>
      <w:r w:rsidRPr="004220D3">
        <w:t>the</w:t>
      </w:r>
      <w:r w:rsidRPr="004220D3">
        <w:rPr>
          <w:spacing w:val="-9"/>
        </w:rPr>
        <w:t xml:space="preserve"> </w:t>
      </w:r>
      <w:r w:rsidRPr="004220D3">
        <w:t>Study</w:t>
      </w:r>
      <w:r w:rsidRPr="004220D3">
        <w:rPr>
          <w:spacing w:val="-6"/>
        </w:rPr>
        <w:t xml:space="preserve"> </w:t>
      </w:r>
      <w:r w:rsidRPr="004220D3">
        <w:t>Chair</w:t>
      </w:r>
      <w:r w:rsidRPr="004220D3">
        <w:rPr>
          <w:spacing w:val="-9"/>
        </w:rPr>
        <w:t xml:space="preserve"> </w:t>
      </w:r>
      <w:r w:rsidRPr="004220D3">
        <w:t>at the UCSF Coordinating Center is responsible for notifying the DSMC at the time the increased rate is identified via a report.</w:t>
      </w:r>
      <w:r w:rsidRPr="004220D3">
        <w:rPr>
          <w:spacing w:val="40"/>
        </w:rPr>
        <w:t xml:space="preserve"> </w:t>
      </w:r>
      <w:r w:rsidRPr="004220D3">
        <w:t>The report will indicate if the incidence of adverse events observed in the study is above the range stated in the Investigator’s Brochure or package insert.</w:t>
      </w:r>
    </w:p>
    <w:p w14:paraId="34502D08" w14:textId="77777777" w:rsidR="00597E07" w:rsidRPr="004220D3" w:rsidRDefault="00597E07" w:rsidP="00597E07">
      <w:pPr>
        <w:spacing w:before="200" w:line="228" w:lineRule="auto"/>
        <w:ind w:left="1140" w:right="1107"/>
      </w:pPr>
      <w:r w:rsidRPr="004220D3">
        <w:t>If at any time the Study Chair voluntarily holds enrollment or stops the study due to safety</w:t>
      </w:r>
      <w:r w:rsidRPr="004220D3">
        <w:rPr>
          <w:spacing w:val="-17"/>
        </w:rPr>
        <w:t xml:space="preserve"> </w:t>
      </w:r>
      <w:r w:rsidRPr="004220D3">
        <w:t>issues,</w:t>
      </w:r>
      <w:r w:rsidRPr="004220D3">
        <w:rPr>
          <w:spacing w:val="-16"/>
        </w:rPr>
        <w:t xml:space="preserve"> </w:t>
      </w:r>
      <w:r w:rsidRPr="004220D3">
        <w:t>the</w:t>
      </w:r>
      <w:r w:rsidRPr="004220D3">
        <w:rPr>
          <w:spacing w:val="-16"/>
        </w:rPr>
        <w:t xml:space="preserve"> </w:t>
      </w:r>
      <w:r w:rsidRPr="004220D3">
        <w:t>DSMC</w:t>
      </w:r>
      <w:r w:rsidRPr="004220D3">
        <w:rPr>
          <w:spacing w:val="-15"/>
        </w:rPr>
        <w:t xml:space="preserve"> </w:t>
      </w:r>
      <w:r w:rsidRPr="004220D3">
        <w:t>Chair</w:t>
      </w:r>
      <w:r w:rsidRPr="004220D3">
        <w:rPr>
          <w:spacing w:val="-15"/>
        </w:rPr>
        <w:t xml:space="preserve"> </w:t>
      </w:r>
      <w:r w:rsidRPr="004220D3">
        <w:t>(or</w:t>
      </w:r>
      <w:r w:rsidRPr="004220D3">
        <w:rPr>
          <w:spacing w:val="-16"/>
        </w:rPr>
        <w:t xml:space="preserve"> </w:t>
      </w:r>
      <w:r w:rsidRPr="004220D3">
        <w:t>Vice</w:t>
      </w:r>
      <w:r w:rsidRPr="004220D3">
        <w:rPr>
          <w:spacing w:val="-16"/>
        </w:rPr>
        <w:t xml:space="preserve"> </w:t>
      </w:r>
      <w:r w:rsidRPr="004220D3">
        <w:t>Chair)</w:t>
      </w:r>
      <w:r w:rsidRPr="004220D3">
        <w:rPr>
          <w:spacing w:val="-15"/>
        </w:rPr>
        <w:t xml:space="preserve"> </w:t>
      </w:r>
      <w:r w:rsidRPr="004220D3">
        <w:t>and</w:t>
      </w:r>
      <w:r w:rsidRPr="004220D3">
        <w:rPr>
          <w:spacing w:val="-16"/>
        </w:rPr>
        <w:t xml:space="preserve"> </w:t>
      </w:r>
      <w:r w:rsidRPr="004220D3">
        <w:t>the</w:t>
      </w:r>
      <w:r w:rsidRPr="004220D3">
        <w:rPr>
          <w:spacing w:val="-16"/>
        </w:rPr>
        <w:t xml:space="preserve"> </w:t>
      </w:r>
      <w:r w:rsidRPr="004220D3">
        <w:t>DSMC</w:t>
      </w:r>
      <w:r w:rsidRPr="004220D3">
        <w:rPr>
          <w:spacing w:val="-13"/>
        </w:rPr>
        <w:t xml:space="preserve"> </w:t>
      </w:r>
      <w:r w:rsidRPr="004220D3">
        <w:t>Director</w:t>
      </w:r>
      <w:r w:rsidRPr="004220D3">
        <w:rPr>
          <w:spacing w:val="-16"/>
        </w:rPr>
        <w:t xml:space="preserve"> </w:t>
      </w:r>
      <w:r w:rsidRPr="004220D3">
        <w:t>must</w:t>
      </w:r>
      <w:r w:rsidRPr="004220D3">
        <w:rPr>
          <w:spacing w:val="-16"/>
        </w:rPr>
        <w:t xml:space="preserve"> </w:t>
      </w:r>
      <w:r w:rsidRPr="004220D3">
        <w:t>be</w:t>
      </w:r>
      <w:r w:rsidRPr="004220D3">
        <w:rPr>
          <w:spacing w:val="-9"/>
        </w:rPr>
        <w:t xml:space="preserve"> </w:t>
      </w:r>
      <w:r w:rsidRPr="004220D3">
        <w:t xml:space="preserve">notified within one business day via e-mail and the IRB must be notified their reporting </w:t>
      </w:r>
      <w:r w:rsidRPr="004220D3">
        <w:rPr>
          <w:spacing w:val="-2"/>
        </w:rPr>
        <w:t>requirements.</w:t>
      </w:r>
    </w:p>
    <w:p w14:paraId="02DC685F" w14:textId="77777777" w:rsidR="00597E07" w:rsidRPr="004220D3" w:rsidRDefault="00597E07" w:rsidP="00597E07">
      <w:pPr>
        <w:numPr>
          <w:ilvl w:val="1"/>
          <w:numId w:val="38"/>
        </w:numPr>
        <w:tabs>
          <w:tab w:val="left" w:pos="1862"/>
        </w:tabs>
        <w:spacing w:before="177"/>
        <w:ind w:hanging="721"/>
        <w:outlineLvl w:val="1"/>
        <w:rPr>
          <w:b/>
          <w:bCs/>
        </w:rPr>
      </w:pPr>
      <w:r w:rsidRPr="004220D3">
        <w:rPr>
          <w:b/>
          <w:bCs/>
          <w:spacing w:val="-4"/>
        </w:rPr>
        <w:t>Data</w:t>
      </w:r>
      <w:r w:rsidRPr="004220D3">
        <w:rPr>
          <w:b/>
          <w:bCs/>
          <w:spacing w:val="-12"/>
        </w:rPr>
        <w:t xml:space="preserve"> </w:t>
      </w:r>
      <w:r w:rsidRPr="004220D3">
        <w:rPr>
          <w:b/>
          <w:bCs/>
          <w:spacing w:val="-4"/>
        </w:rPr>
        <w:t>and</w:t>
      </w:r>
      <w:r w:rsidRPr="004220D3">
        <w:rPr>
          <w:b/>
          <w:bCs/>
          <w:spacing w:val="-13"/>
        </w:rPr>
        <w:t xml:space="preserve"> </w:t>
      </w:r>
      <w:r w:rsidRPr="004220D3">
        <w:rPr>
          <w:b/>
          <w:bCs/>
          <w:spacing w:val="-4"/>
        </w:rPr>
        <w:t>Safety</w:t>
      </w:r>
      <w:r w:rsidRPr="004220D3">
        <w:rPr>
          <w:b/>
          <w:bCs/>
          <w:spacing w:val="-10"/>
        </w:rPr>
        <w:t xml:space="preserve"> </w:t>
      </w:r>
      <w:r w:rsidRPr="004220D3">
        <w:rPr>
          <w:b/>
          <w:bCs/>
          <w:spacing w:val="-4"/>
        </w:rPr>
        <w:t>Monitoring</w:t>
      </w:r>
      <w:r w:rsidRPr="004220D3">
        <w:rPr>
          <w:b/>
          <w:bCs/>
          <w:spacing w:val="-10"/>
        </w:rPr>
        <w:t xml:space="preserve"> </w:t>
      </w:r>
      <w:r w:rsidRPr="004220D3">
        <w:rPr>
          <w:b/>
          <w:bCs/>
          <w:spacing w:val="-4"/>
        </w:rPr>
        <w:t>Board</w:t>
      </w:r>
      <w:r w:rsidRPr="004220D3">
        <w:rPr>
          <w:b/>
          <w:bCs/>
          <w:spacing w:val="-12"/>
        </w:rPr>
        <w:t xml:space="preserve"> </w:t>
      </w:r>
      <w:r w:rsidRPr="004220D3">
        <w:rPr>
          <w:b/>
          <w:bCs/>
          <w:spacing w:val="-4"/>
        </w:rPr>
        <w:t>(DSMB)</w:t>
      </w:r>
      <w:r w:rsidRPr="004220D3">
        <w:rPr>
          <w:b/>
          <w:bCs/>
          <w:spacing w:val="2"/>
        </w:rPr>
        <w:t xml:space="preserve"> </w:t>
      </w:r>
      <w:r w:rsidRPr="004220D3">
        <w:rPr>
          <w:b/>
          <w:bCs/>
          <w:spacing w:val="-4"/>
        </w:rPr>
        <w:t>Reports</w:t>
      </w:r>
    </w:p>
    <w:p w14:paraId="5C9CBD88" w14:textId="77777777" w:rsidR="00597E07" w:rsidRPr="004220D3" w:rsidRDefault="00597E07" w:rsidP="00597E07">
      <w:pPr>
        <w:spacing w:before="209" w:line="228" w:lineRule="auto"/>
        <w:ind w:left="1141" w:right="1313"/>
        <w:jc w:val="both"/>
      </w:pPr>
      <w:r w:rsidRPr="004220D3">
        <w:t>Data and Safety Monitoring Board (DSMB) Reports which provide information on trial accrual, participant safety, and data integrity will be provided to all sites, including the domestic</w:t>
      </w:r>
      <w:r w:rsidRPr="004220D3">
        <w:rPr>
          <w:spacing w:val="-3"/>
        </w:rPr>
        <w:t xml:space="preserve"> </w:t>
      </w:r>
      <w:r w:rsidRPr="004220D3">
        <w:t>and</w:t>
      </w:r>
      <w:r w:rsidRPr="004220D3">
        <w:rPr>
          <w:spacing w:val="-16"/>
        </w:rPr>
        <w:t xml:space="preserve"> </w:t>
      </w:r>
      <w:r w:rsidRPr="004220D3">
        <w:t>international sites,</w:t>
      </w:r>
      <w:r w:rsidRPr="004220D3">
        <w:rPr>
          <w:spacing w:val="-6"/>
        </w:rPr>
        <w:t xml:space="preserve"> </w:t>
      </w:r>
      <w:r w:rsidRPr="004220D3">
        <w:t>on</w:t>
      </w:r>
      <w:r w:rsidRPr="004220D3">
        <w:rPr>
          <w:spacing w:val="-7"/>
        </w:rPr>
        <w:t xml:space="preserve"> </w:t>
      </w:r>
      <w:r w:rsidRPr="004220D3">
        <w:t>an</w:t>
      </w:r>
      <w:r w:rsidRPr="004220D3">
        <w:rPr>
          <w:spacing w:val="-7"/>
        </w:rPr>
        <w:t xml:space="preserve"> </w:t>
      </w:r>
      <w:r w:rsidRPr="004220D3">
        <w:t>annual</w:t>
      </w:r>
      <w:r w:rsidRPr="004220D3">
        <w:rPr>
          <w:spacing w:val="-2"/>
        </w:rPr>
        <w:t xml:space="preserve"> </w:t>
      </w:r>
      <w:r w:rsidRPr="004220D3">
        <w:t>basis.</w:t>
      </w:r>
      <w:r w:rsidRPr="004220D3">
        <w:rPr>
          <w:spacing w:val="34"/>
        </w:rPr>
        <w:t xml:space="preserve"> </w:t>
      </w:r>
      <w:r w:rsidRPr="004220D3">
        <w:t>The</w:t>
      </w:r>
      <w:r w:rsidRPr="004220D3">
        <w:rPr>
          <w:spacing w:val="-7"/>
        </w:rPr>
        <w:t xml:space="preserve"> </w:t>
      </w:r>
      <w:r w:rsidRPr="004220D3">
        <w:t>DSMB</w:t>
      </w:r>
      <w:r w:rsidRPr="004220D3">
        <w:rPr>
          <w:spacing w:val="-10"/>
        </w:rPr>
        <w:t xml:space="preserve"> </w:t>
      </w:r>
      <w:r w:rsidRPr="004220D3">
        <w:t>Report</w:t>
      </w:r>
      <w:r w:rsidRPr="004220D3">
        <w:rPr>
          <w:spacing w:val="-12"/>
        </w:rPr>
        <w:t xml:space="preserve"> </w:t>
      </w:r>
      <w:r w:rsidRPr="004220D3">
        <w:t>will</w:t>
      </w:r>
      <w:r w:rsidRPr="004220D3">
        <w:rPr>
          <w:spacing w:val="-4"/>
        </w:rPr>
        <w:t xml:space="preserve"> </w:t>
      </w:r>
      <w:r w:rsidRPr="004220D3">
        <w:t>be</w:t>
      </w:r>
      <w:r w:rsidRPr="004220D3">
        <w:rPr>
          <w:spacing w:val="-16"/>
        </w:rPr>
        <w:t xml:space="preserve"> </w:t>
      </w:r>
      <w:r w:rsidRPr="004220D3">
        <w:t>signed</w:t>
      </w:r>
    </w:p>
    <w:p w14:paraId="041FED05" w14:textId="77777777" w:rsidR="00597E07" w:rsidRPr="004220D3" w:rsidRDefault="00597E07" w:rsidP="00597E07">
      <w:pPr>
        <w:spacing w:line="228" w:lineRule="auto"/>
        <w:jc w:val="both"/>
        <w:sectPr w:rsidR="00597E07" w:rsidRPr="004220D3" w:rsidSect="00597E07">
          <w:pgSz w:w="12240" w:h="15840"/>
          <w:pgMar w:top="1280" w:right="420" w:bottom="520" w:left="1020" w:header="0" w:footer="340" w:gutter="0"/>
          <w:cols w:space="720"/>
        </w:sectPr>
      </w:pPr>
    </w:p>
    <w:p w14:paraId="57D47E6E" w14:textId="77777777" w:rsidR="00597E07" w:rsidRPr="004220D3" w:rsidRDefault="00597E07" w:rsidP="00597E07">
      <w:pPr>
        <w:spacing w:before="84" w:line="228" w:lineRule="auto"/>
        <w:ind w:left="1141" w:right="1480" w:hanging="1"/>
      </w:pPr>
      <w:r w:rsidRPr="004220D3">
        <w:lastRenderedPageBreak/>
        <w:t>by</w:t>
      </w:r>
      <w:r w:rsidRPr="004220D3">
        <w:rPr>
          <w:spacing w:val="-16"/>
        </w:rPr>
        <w:t xml:space="preserve"> </w:t>
      </w:r>
      <w:r w:rsidRPr="004220D3">
        <w:t>the</w:t>
      </w:r>
      <w:r w:rsidRPr="004220D3">
        <w:rPr>
          <w:spacing w:val="-14"/>
        </w:rPr>
        <w:t xml:space="preserve"> </w:t>
      </w:r>
      <w:r w:rsidRPr="004220D3">
        <w:t>DSMC</w:t>
      </w:r>
      <w:r w:rsidRPr="004220D3">
        <w:rPr>
          <w:spacing w:val="-14"/>
        </w:rPr>
        <w:t xml:space="preserve"> </w:t>
      </w:r>
      <w:r w:rsidRPr="004220D3">
        <w:t>Chair</w:t>
      </w:r>
      <w:r w:rsidRPr="004220D3">
        <w:rPr>
          <w:spacing w:val="-8"/>
        </w:rPr>
        <w:t xml:space="preserve"> </w:t>
      </w:r>
      <w:r w:rsidRPr="004220D3">
        <w:t>(or</w:t>
      </w:r>
      <w:r w:rsidRPr="004220D3">
        <w:rPr>
          <w:spacing w:val="-9"/>
        </w:rPr>
        <w:t xml:space="preserve"> </w:t>
      </w:r>
      <w:r w:rsidRPr="004220D3">
        <w:t>Vice</w:t>
      </w:r>
      <w:r w:rsidRPr="004220D3">
        <w:rPr>
          <w:spacing w:val="-16"/>
        </w:rPr>
        <w:t xml:space="preserve"> </w:t>
      </w:r>
      <w:r w:rsidRPr="004220D3">
        <w:t>Chair)</w:t>
      </w:r>
      <w:r w:rsidRPr="004220D3">
        <w:rPr>
          <w:spacing w:val="-8"/>
        </w:rPr>
        <w:t xml:space="preserve"> </w:t>
      </w:r>
      <w:r w:rsidRPr="004220D3">
        <w:t>and</w:t>
      </w:r>
      <w:r w:rsidRPr="004220D3">
        <w:rPr>
          <w:spacing w:val="-8"/>
        </w:rPr>
        <w:t xml:space="preserve"> </w:t>
      </w:r>
      <w:r w:rsidRPr="004220D3">
        <w:t>provided</w:t>
      </w:r>
      <w:r w:rsidRPr="004220D3">
        <w:rPr>
          <w:spacing w:val="-16"/>
        </w:rPr>
        <w:t xml:space="preserve"> </w:t>
      </w:r>
      <w:r w:rsidRPr="004220D3">
        <w:t>to</w:t>
      </w:r>
      <w:r w:rsidRPr="004220D3">
        <w:rPr>
          <w:spacing w:val="-16"/>
        </w:rPr>
        <w:t xml:space="preserve"> </w:t>
      </w:r>
      <w:r w:rsidRPr="004220D3">
        <w:t>the</w:t>
      </w:r>
      <w:r w:rsidRPr="004220D3">
        <w:rPr>
          <w:spacing w:val="-15"/>
        </w:rPr>
        <w:t xml:space="preserve"> </w:t>
      </w:r>
      <w:r w:rsidRPr="004220D3">
        <w:t>DSMC</w:t>
      </w:r>
      <w:r w:rsidRPr="004220D3">
        <w:rPr>
          <w:spacing w:val="-13"/>
        </w:rPr>
        <w:t xml:space="preserve"> </w:t>
      </w:r>
      <w:r w:rsidRPr="004220D3">
        <w:t>Committee</w:t>
      </w:r>
      <w:r w:rsidRPr="004220D3">
        <w:rPr>
          <w:spacing w:val="-16"/>
        </w:rPr>
        <w:t xml:space="preserve"> </w:t>
      </w:r>
      <w:r w:rsidRPr="004220D3">
        <w:t>for</w:t>
      </w:r>
      <w:r w:rsidRPr="004220D3">
        <w:rPr>
          <w:spacing w:val="-16"/>
        </w:rPr>
        <w:t xml:space="preserve"> </w:t>
      </w:r>
      <w:r w:rsidRPr="004220D3">
        <w:t>formal review at the next scheduled DSMC Committee meeting.</w:t>
      </w:r>
    </w:p>
    <w:p w14:paraId="0E0322D9" w14:textId="77777777" w:rsidR="00597E07" w:rsidRPr="004220D3" w:rsidRDefault="00597E07" w:rsidP="00597E07"/>
    <w:p w14:paraId="295C8CFD" w14:textId="77777777" w:rsidR="00597E07" w:rsidRPr="004220D3" w:rsidRDefault="00597E07" w:rsidP="00597E07">
      <w:pPr>
        <w:spacing w:before="34"/>
      </w:pPr>
    </w:p>
    <w:p w14:paraId="5E999B8D" w14:textId="77777777" w:rsidR="00597E07" w:rsidRPr="004220D3" w:rsidRDefault="00597E07" w:rsidP="00597E07">
      <w:pPr>
        <w:ind w:left="1141"/>
        <w:rPr>
          <w:b/>
        </w:rPr>
      </w:pPr>
      <w:r w:rsidRPr="004220D3">
        <w:rPr>
          <w:b/>
          <w:spacing w:val="-4"/>
        </w:rPr>
        <w:t>Data</w:t>
      </w:r>
      <w:r w:rsidRPr="004220D3">
        <w:rPr>
          <w:b/>
          <w:spacing w:val="-10"/>
        </w:rPr>
        <w:t xml:space="preserve"> </w:t>
      </w:r>
      <w:r w:rsidRPr="004220D3">
        <w:rPr>
          <w:b/>
          <w:spacing w:val="-4"/>
        </w:rPr>
        <w:t>and</w:t>
      </w:r>
      <w:r w:rsidRPr="004220D3">
        <w:rPr>
          <w:b/>
          <w:spacing w:val="-12"/>
        </w:rPr>
        <w:t xml:space="preserve"> </w:t>
      </w:r>
      <w:r w:rsidRPr="004220D3">
        <w:rPr>
          <w:b/>
          <w:spacing w:val="-4"/>
        </w:rPr>
        <w:t>Safety</w:t>
      </w:r>
      <w:r w:rsidRPr="004220D3">
        <w:rPr>
          <w:b/>
          <w:spacing w:val="-8"/>
        </w:rPr>
        <w:t xml:space="preserve"> </w:t>
      </w:r>
      <w:r w:rsidRPr="004220D3">
        <w:rPr>
          <w:b/>
          <w:spacing w:val="-4"/>
        </w:rPr>
        <w:t>Monitoring</w:t>
      </w:r>
      <w:r w:rsidRPr="004220D3">
        <w:rPr>
          <w:b/>
          <w:spacing w:val="-11"/>
        </w:rPr>
        <w:t xml:space="preserve"> </w:t>
      </w:r>
      <w:r w:rsidRPr="004220D3">
        <w:rPr>
          <w:b/>
          <w:spacing w:val="-4"/>
        </w:rPr>
        <w:t>Committee</w:t>
      </w:r>
      <w:r w:rsidRPr="004220D3">
        <w:rPr>
          <w:b/>
          <w:spacing w:val="-8"/>
        </w:rPr>
        <w:t xml:space="preserve"> </w:t>
      </w:r>
      <w:r w:rsidRPr="004220D3">
        <w:rPr>
          <w:b/>
          <w:spacing w:val="-4"/>
        </w:rPr>
        <w:t>Contacts:</w:t>
      </w:r>
    </w:p>
    <w:p w14:paraId="45F161AA" w14:textId="77777777" w:rsidR="00597E07" w:rsidRPr="004220D3" w:rsidRDefault="00597E07" w:rsidP="00597E07">
      <w:pPr>
        <w:spacing w:before="9"/>
        <w:rPr>
          <w:b/>
          <w:sz w:val="14"/>
        </w:rPr>
      </w:pPr>
    </w:p>
    <w:tbl>
      <w:tblPr>
        <w:tblW w:w="0" w:type="auto"/>
        <w:tblInd w:w="1347" w:type="dxa"/>
        <w:tblLayout w:type="fixed"/>
        <w:tblCellMar>
          <w:left w:w="0" w:type="dxa"/>
          <w:right w:w="0" w:type="dxa"/>
        </w:tblCellMar>
        <w:tblLook w:val="01E0" w:firstRow="1" w:lastRow="1" w:firstColumn="1" w:lastColumn="1" w:noHBand="0" w:noVBand="0"/>
      </w:tblPr>
      <w:tblGrid>
        <w:gridCol w:w="3208"/>
      </w:tblGrid>
      <w:tr w:rsidR="00597E07" w:rsidRPr="004220D3" w14:paraId="2689CEFF" w14:textId="77777777" w:rsidTr="00CD77C9">
        <w:trPr>
          <w:trHeight w:val="264"/>
        </w:trPr>
        <w:tc>
          <w:tcPr>
            <w:tcW w:w="3208" w:type="dxa"/>
          </w:tcPr>
          <w:p w14:paraId="583C90BF" w14:textId="77777777" w:rsidR="00597E07" w:rsidRPr="004220D3" w:rsidRDefault="00597E07" w:rsidP="00CD77C9">
            <w:pPr>
              <w:spacing w:line="244" w:lineRule="exact"/>
              <w:ind w:left="59"/>
            </w:pPr>
            <w:r w:rsidRPr="004220D3">
              <w:rPr>
                <w:spacing w:val="-4"/>
              </w:rPr>
              <w:t>Katie</w:t>
            </w:r>
            <w:r w:rsidRPr="004220D3">
              <w:rPr>
                <w:spacing w:val="-9"/>
              </w:rPr>
              <w:t xml:space="preserve"> </w:t>
            </w:r>
            <w:r w:rsidRPr="004220D3">
              <w:rPr>
                <w:spacing w:val="-4"/>
              </w:rPr>
              <w:t>Kelley,</w:t>
            </w:r>
            <w:r w:rsidRPr="004220D3">
              <w:rPr>
                <w:spacing w:val="-6"/>
              </w:rPr>
              <w:t xml:space="preserve"> </w:t>
            </w:r>
            <w:r w:rsidRPr="004220D3">
              <w:rPr>
                <w:spacing w:val="-4"/>
              </w:rPr>
              <w:t>MD</w:t>
            </w:r>
            <w:r w:rsidRPr="004220D3">
              <w:rPr>
                <w:spacing w:val="-6"/>
              </w:rPr>
              <w:t xml:space="preserve"> </w:t>
            </w:r>
            <w:r w:rsidRPr="004220D3">
              <w:rPr>
                <w:spacing w:val="-4"/>
              </w:rPr>
              <w:t>(DSMC</w:t>
            </w:r>
            <w:r w:rsidRPr="004220D3">
              <w:rPr>
                <w:spacing w:val="-15"/>
              </w:rPr>
              <w:t xml:space="preserve"> </w:t>
            </w:r>
            <w:r w:rsidRPr="004220D3">
              <w:rPr>
                <w:spacing w:val="-4"/>
              </w:rPr>
              <w:t>Chair)</w:t>
            </w:r>
          </w:p>
        </w:tc>
      </w:tr>
      <w:tr w:rsidR="00597E07" w:rsidRPr="004220D3" w14:paraId="00DFF780" w14:textId="77777777" w:rsidTr="00CD77C9">
        <w:trPr>
          <w:trHeight w:val="1411"/>
        </w:trPr>
        <w:tc>
          <w:tcPr>
            <w:tcW w:w="3208" w:type="dxa"/>
          </w:tcPr>
          <w:p w14:paraId="0FD6DDCA" w14:textId="77777777" w:rsidR="00597E07" w:rsidRPr="004220D3" w:rsidRDefault="00597E07" w:rsidP="00CD77C9">
            <w:pPr>
              <w:spacing w:before="11"/>
              <w:ind w:left="59"/>
            </w:pPr>
            <w:r w:rsidRPr="004220D3">
              <w:rPr>
                <w:spacing w:val="-10"/>
              </w:rPr>
              <w:t>415-353-9888</w:t>
            </w:r>
          </w:p>
          <w:p w14:paraId="410736FF" w14:textId="77777777" w:rsidR="00597E07" w:rsidRPr="004220D3" w:rsidRDefault="00597E07" w:rsidP="00CD77C9">
            <w:pPr>
              <w:spacing w:before="10" w:line="237" w:lineRule="auto"/>
              <w:ind w:left="59" w:right="819"/>
            </w:pPr>
            <w:hyperlink r:id="rId51">
              <w:r w:rsidRPr="004220D3">
                <w:rPr>
                  <w:color w:val="446DC4"/>
                  <w:spacing w:val="-10"/>
                  <w:u w:val="single" w:color="446DC4"/>
                </w:rPr>
                <w:t>Katie.kelley@ucsf.edu</w:t>
              </w:r>
            </w:hyperlink>
            <w:r w:rsidRPr="004220D3">
              <w:rPr>
                <w:color w:val="446DC4"/>
                <w:spacing w:val="-10"/>
              </w:rPr>
              <w:t xml:space="preserve"> </w:t>
            </w:r>
            <w:r w:rsidRPr="004220D3">
              <w:t>Box 3211</w:t>
            </w:r>
          </w:p>
          <w:p w14:paraId="4CD59958" w14:textId="77777777" w:rsidR="00597E07" w:rsidRPr="004220D3" w:rsidRDefault="00597E07" w:rsidP="00CD77C9">
            <w:pPr>
              <w:spacing w:line="246" w:lineRule="exact"/>
              <w:ind w:left="59"/>
            </w:pPr>
            <w:r w:rsidRPr="004220D3">
              <w:rPr>
                <w:spacing w:val="-5"/>
              </w:rPr>
              <w:t>UCSF</w:t>
            </w:r>
            <w:r w:rsidRPr="004220D3">
              <w:rPr>
                <w:spacing w:val="-11"/>
              </w:rPr>
              <w:t xml:space="preserve"> </w:t>
            </w:r>
            <w:r w:rsidRPr="004220D3">
              <w:rPr>
                <w:spacing w:val="-2"/>
              </w:rPr>
              <w:t>HDFCCC</w:t>
            </w:r>
          </w:p>
          <w:p w14:paraId="3968B476" w14:textId="77777777" w:rsidR="00597E07" w:rsidRPr="004220D3" w:rsidRDefault="00597E07" w:rsidP="00CD77C9">
            <w:pPr>
              <w:spacing w:before="11"/>
              <w:ind w:left="59"/>
            </w:pPr>
            <w:r w:rsidRPr="004220D3">
              <w:rPr>
                <w:spacing w:val="-4"/>
              </w:rPr>
              <w:t>San</w:t>
            </w:r>
            <w:r w:rsidRPr="004220D3">
              <w:rPr>
                <w:spacing w:val="-9"/>
              </w:rPr>
              <w:t xml:space="preserve"> </w:t>
            </w:r>
            <w:r w:rsidRPr="004220D3">
              <w:rPr>
                <w:spacing w:val="-4"/>
              </w:rPr>
              <w:t>Francisco,</w:t>
            </w:r>
            <w:r w:rsidRPr="004220D3">
              <w:rPr>
                <w:spacing w:val="-7"/>
              </w:rPr>
              <w:t xml:space="preserve"> </w:t>
            </w:r>
            <w:r w:rsidRPr="004220D3">
              <w:rPr>
                <w:spacing w:val="-4"/>
              </w:rPr>
              <w:t>CA</w:t>
            </w:r>
            <w:r w:rsidRPr="004220D3">
              <w:rPr>
                <w:spacing w:val="-5"/>
              </w:rPr>
              <w:t xml:space="preserve"> </w:t>
            </w:r>
            <w:r w:rsidRPr="004220D3">
              <w:rPr>
                <w:spacing w:val="-4"/>
              </w:rPr>
              <w:t>94158</w:t>
            </w:r>
          </w:p>
        </w:tc>
      </w:tr>
      <w:tr w:rsidR="00597E07" w:rsidRPr="004220D3" w14:paraId="4F433C48" w14:textId="77777777" w:rsidTr="00CD77C9">
        <w:trPr>
          <w:trHeight w:val="1577"/>
        </w:trPr>
        <w:tc>
          <w:tcPr>
            <w:tcW w:w="3208" w:type="dxa"/>
          </w:tcPr>
          <w:p w14:paraId="2B269ACE" w14:textId="77777777" w:rsidR="00597E07" w:rsidRPr="004220D3" w:rsidRDefault="00597E07" w:rsidP="00CD77C9">
            <w:pPr>
              <w:spacing w:before="122" w:line="237" w:lineRule="auto"/>
              <w:ind w:left="50" w:right="47" w:hanging="1"/>
            </w:pPr>
            <w:r w:rsidRPr="004220D3">
              <w:rPr>
                <w:spacing w:val="-4"/>
              </w:rPr>
              <w:t>John</w:t>
            </w:r>
            <w:r w:rsidRPr="004220D3">
              <w:rPr>
                <w:spacing w:val="-9"/>
              </w:rPr>
              <w:t xml:space="preserve"> </w:t>
            </w:r>
            <w:r w:rsidRPr="004220D3">
              <w:rPr>
                <w:spacing w:val="-4"/>
              </w:rPr>
              <w:t>McAdams</w:t>
            </w:r>
            <w:r w:rsidRPr="004220D3">
              <w:rPr>
                <w:spacing w:val="-8"/>
              </w:rPr>
              <w:t xml:space="preserve"> </w:t>
            </w:r>
            <w:r w:rsidRPr="004220D3">
              <w:rPr>
                <w:spacing w:val="-4"/>
              </w:rPr>
              <w:t>(DSMC</w:t>
            </w:r>
            <w:r w:rsidRPr="004220D3">
              <w:rPr>
                <w:spacing w:val="-16"/>
              </w:rPr>
              <w:t xml:space="preserve"> </w:t>
            </w:r>
            <w:r w:rsidRPr="004220D3">
              <w:rPr>
                <w:spacing w:val="-4"/>
              </w:rPr>
              <w:t xml:space="preserve">Director) </w:t>
            </w:r>
            <w:r w:rsidRPr="004220D3">
              <w:rPr>
                <w:spacing w:val="-2"/>
              </w:rPr>
              <w:t>415-476-8496</w:t>
            </w:r>
          </w:p>
          <w:p w14:paraId="030D983F" w14:textId="77777777" w:rsidR="00597E07" w:rsidRPr="004220D3" w:rsidRDefault="00597E07" w:rsidP="00CD77C9">
            <w:pPr>
              <w:spacing w:line="247" w:lineRule="auto"/>
              <w:ind w:left="50" w:right="462"/>
            </w:pPr>
            <w:hyperlink r:id="rId52">
              <w:r w:rsidRPr="004220D3">
                <w:rPr>
                  <w:color w:val="446DC4"/>
                  <w:spacing w:val="-10"/>
                  <w:u w:val="single" w:color="446DC4"/>
                </w:rPr>
                <w:t>John.mcadams@ucsf.edu</w:t>
              </w:r>
            </w:hyperlink>
            <w:r w:rsidRPr="004220D3">
              <w:rPr>
                <w:color w:val="446DC4"/>
                <w:spacing w:val="-10"/>
              </w:rPr>
              <w:t xml:space="preserve"> </w:t>
            </w:r>
            <w:r w:rsidRPr="004220D3">
              <w:t>Box 0981</w:t>
            </w:r>
          </w:p>
          <w:p w14:paraId="3B966BD6" w14:textId="77777777" w:rsidR="00597E07" w:rsidRPr="004220D3" w:rsidRDefault="00597E07" w:rsidP="00CD77C9">
            <w:pPr>
              <w:spacing w:line="199" w:lineRule="exact"/>
              <w:ind w:left="50"/>
            </w:pPr>
            <w:r w:rsidRPr="004220D3">
              <w:rPr>
                <w:spacing w:val="-5"/>
              </w:rPr>
              <w:t>UCSF</w:t>
            </w:r>
            <w:r w:rsidRPr="004220D3">
              <w:rPr>
                <w:spacing w:val="-11"/>
              </w:rPr>
              <w:t xml:space="preserve"> </w:t>
            </w:r>
            <w:r w:rsidRPr="004220D3">
              <w:rPr>
                <w:spacing w:val="-2"/>
              </w:rPr>
              <w:t>HDFCCC</w:t>
            </w:r>
          </w:p>
          <w:p w14:paraId="14B3C2C2" w14:textId="77777777" w:rsidR="00597E07" w:rsidRPr="004220D3" w:rsidRDefault="00597E07" w:rsidP="00CD77C9">
            <w:pPr>
              <w:spacing w:line="216" w:lineRule="exact"/>
              <w:ind w:left="50"/>
            </w:pPr>
            <w:r w:rsidRPr="004220D3">
              <w:rPr>
                <w:spacing w:val="-4"/>
              </w:rPr>
              <w:t>San</w:t>
            </w:r>
            <w:r w:rsidRPr="004220D3">
              <w:rPr>
                <w:spacing w:val="-12"/>
              </w:rPr>
              <w:t xml:space="preserve"> </w:t>
            </w:r>
            <w:r w:rsidRPr="004220D3">
              <w:rPr>
                <w:spacing w:val="-4"/>
              </w:rPr>
              <w:t>Francisco,</w:t>
            </w:r>
            <w:r w:rsidRPr="004220D3">
              <w:rPr>
                <w:spacing w:val="-11"/>
              </w:rPr>
              <w:t xml:space="preserve"> </w:t>
            </w:r>
            <w:r w:rsidRPr="004220D3">
              <w:rPr>
                <w:spacing w:val="-4"/>
              </w:rPr>
              <w:t>CA</w:t>
            </w:r>
            <w:r w:rsidRPr="004220D3">
              <w:rPr>
                <w:spacing w:val="-8"/>
              </w:rPr>
              <w:t xml:space="preserve"> </w:t>
            </w:r>
            <w:r w:rsidRPr="004220D3">
              <w:rPr>
                <w:spacing w:val="-4"/>
              </w:rPr>
              <w:t>94158</w:t>
            </w:r>
          </w:p>
        </w:tc>
      </w:tr>
    </w:tbl>
    <w:p w14:paraId="616C6BA6" w14:textId="77777777" w:rsidR="00597E07" w:rsidRPr="004220D3" w:rsidRDefault="00597E07" w:rsidP="00597E07">
      <w:pPr>
        <w:spacing w:line="216" w:lineRule="exact"/>
        <w:sectPr w:rsidR="00597E07" w:rsidRPr="004220D3" w:rsidSect="00597E07">
          <w:pgSz w:w="12240" w:h="15840"/>
          <w:pgMar w:top="1360" w:right="420" w:bottom="520" w:left="1020" w:header="0" w:footer="340" w:gutter="0"/>
          <w:cols w:space="720"/>
        </w:sectPr>
      </w:pPr>
    </w:p>
    <w:p w14:paraId="176AA2D0" w14:textId="77777777" w:rsidR="00597E07" w:rsidRPr="004220D3" w:rsidRDefault="00597E07" w:rsidP="00597E07">
      <w:pPr>
        <w:spacing w:before="66"/>
        <w:ind w:left="510"/>
        <w:outlineLvl w:val="0"/>
        <w:rPr>
          <w:b/>
          <w:bCs/>
          <w:sz w:val="24"/>
          <w:szCs w:val="24"/>
          <w:u w:color="000000"/>
        </w:rPr>
      </w:pPr>
      <w:bookmarkStart w:id="22" w:name="_bookmark61"/>
      <w:bookmarkEnd w:id="22"/>
      <w:r w:rsidRPr="004220D3">
        <w:rPr>
          <w:b/>
          <w:bCs/>
          <w:spacing w:val="-2"/>
          <w:sz w:val="24"/>
          <w:szCs w:val="24"/>
          <w:u w:val="single" w:color="000000"/>
        </w:rPr>
        <w:lastRenderedPageBreak/>
        <w:t>Appendix</w:t>
      </w:r>
      <w:r w:rsidRPr="004220D3">
        <w:rPr>
          <w:b/>
          <w:bCs/>
          <w:spacing w:val="-13"/>
          <w:sz w:val="24"/>
          <w:szCs w:val="24"/>
          <w:u w:val="single" w:color="000000"/>
        </w:rPr>
        <w:t xml:space="preserve"> </w:t>
      </w:r>
      <w:r w:rsidRPr="004220D3">
        <w:rPr>
          <w:b/>
          <w:bCs/>
          <w:spacing w:val="-2"/>
          <w:sz w:val="24"/>
          <w:szCs w:val="24"/>
          <w:u w:val="single" w:color="000000"/>
        </w:rPr>
        <w:t>N.9</w:t>
      </w:r>
      <w:r w:rsidRPr="004220D3">
        <w:rPr>
          <w:b/>
          <w:bCs/>
          <w:spacing w:val="-7"/>
          <w:sz w:val="24"/>
          <w:szCs w:val="24"/>
          <w:u w:val="single" w:color="000000"/>
        </w:rPr>
        <w:t xml:space="preserve"> </w:t>
      </w:r>
      <w:r w:rsidRPr="004220D3">
        <w:rPr>
          <w:b/>
          <w:bCs/>
          <w:spacing w:val="-2"/>
          <w:sz w:val="24"/>
          <w:szCs w:val="24"/>
          <w:u w:val="single" w:color="000000"/>
        </w:rPr>
        <w:t>(Multicenter)</w:t>
      </w:r>
      <w:r w:rsidRPr="004220D3">
        <w:rPr>
          <w:b/>
          <w:bCs/>
          <w:spacing w:val="-4"/>
          <w:sz w:val="24"/>
          <w:szCs w:val="24"/>
          <w:u w:val="single" w:color="000000"/>
        </w:rPr>
        <w:t xml:space="preserve"> </w:t>
      </w:r>
      <w:r w:rsidRPr="004220D3">
        <w:rPr>
          <w:b/>
          <w:bCs/>
          <w:spacing w:val="-2"/>
          <w:sz w:val="24"/>
          <w:szCs w:val="24"/>
          <w:u w:val="single" w:color="000000"/>
        </w:rPr>
        <w:t>Non-Dose</w:t>
      </w:r>
      <w:r w:rsidRPr="004220D3">
        <w:rPr>
          <w:b/>
          <w:bCs/>
          <w:spacing w:val="-6"/>
          <w:sz w:val="24"/>
          <w:szCs w:val="24"/>
          <w:u w:val="single" w:color="000000"/>
        </w:rPr>
        <w:t xml:space="preserve"> </w:t>
      </w:r>
      <w:r w:rsidRPr="004220D3">
        <w:rPr>
          <w:b/>
          <w:bCs/>
          <w:spacing w:val="-2"/>
          <w:sz w:val="24"/>
          <w:szCs w:val="24"/>
          <w:u w:val="single" w:color="000000"/>
        </w:rPr>
        <w:t>Finding</w:t>
      </w:r>
      <w:r w:rsidRPr="004220D3">
        <w:rPr>
          <w:b/>
          <w:bCs/>
          <w:spacing w:val="-6"/>
          <w:sz w:val="24"/>
          <w:szCs w:val="24"/>
          <w:u w:val="single" w:color="000000"/>
        </w:rPr>
        <w:t xml:space="preserve"> </w:t>
      </w:r>
      <w:r w:rsidRPr="004220D3">
        <w:rPr>
          <w:b/>
          <w:bCs/>
          <w:spacing w:val="-2"/>
          <w:sz w:val="24"/>
          <w:szCs w:val="24"/>
          <w:u w:val="single" w:color="000000"/>
        </w:rPr>
        <w:t>Phase</w:t>
      </w:r>
      <w:r w:rsidRPr="004220D3">
        <w:rPr>
          <w:b/>
          <w:bCs/>
          <w:spacing w:val="-6"/>
          <w:sz w:val="24"/>
          <w:szCs w:val="24"/>
          <w:u w:val="single" w:color="000000"/>
        </w:rPr>
        <w:t xml:space="preserve"> </w:t>
      </w:r>
      <w:r w:rsidRPr="004220D3">
        <w:rPr>
          <w:b/>
          <w:bCs/>
          <w:spacing w:val="-2"/>
          <w:sz w:val="24"/>
          <w:szCs w:val="24"/>
          <w:u w:val="single" w:color="000000"/>
        </w:rPr>
        <w:t>I</w:t>
      </w:r>
      <w:r w:rsidRPr="004220D3">
        <w:rPr>
          <w:b/>
          <w:bCs/>
          <w:spacing w:val="-6"/>
          <w:sz w:val="24"/>
          <w:szCs w:val="24"/>
          <w:u w:val="single" w:color="000000"/>
        </w:rPr>
        <w:t xml:space="preserve"> </w:t>
      </w:r>
      <w:r w:rsidRPr="004220D3">
        <w:rPr>
          <w:b/>
          <w:bCs/>
          <w:spacing w:val="-2"/>
          <w:sz w:val="24"/>
          <w:szCs w:val="24"/>
          <w:u w:val="single" w:color="000000"/>
        </w:rPr>
        <w:t>Multicenter</w:t>
      </w:r>
      <w:r w:rsidRPr="004220D3">
        <w:rPr>
          <w:b/>
          <w:bCs/>
          <w:spacing w:val="-3"/>
          <w:sz w:val="24"/>
          <w:szCs w:val="24"/>
          <w:u w:val="single" w:color="000000"/>
        </w:rPr>
        <w:t xml:space="preserve"> </w:t>
      </w:r>
      <w:r w:rsidRPr="004220D3">
        <w:rPr>
          <w:b/>
          <w:bCs/>
          <w:spacing w:val="-2"/>
          <w:sz w:val="24"/>
          <w:szCs w:val="24"/>
          <w:u w:val="single" w:color="000000"/>
        </w:rPr>
        <w:t>Trial</w:t>
      </w:r>
    </w:p>
    <w:p w14:paraId="70F4C16D" w14:textId="77777777" w:rsidR="00597E07" w:rsidRPr="004220D3" w:rsidRDefault="00597E07" w:rsidP="00597E07">
      <w:pPr>
        <w:spacing w:before="172"/>
        <w:ind w:left="510"/>
        <w:outlineLvl w:val="1"/>
        <w:rPr>
          <w:b/>
          <w:bCs/>
        </w:rPr>
      </w:pPr>
      <w:r w:rsidRPr="004220D3">
        <w:rPr>
          <w:b/>
          <w:bCs/>
          <w:spacing w:val="-4"/>
        </w:rPr>
        <w:t>Data</w:t>
      </w:r>
      <w:r w:rsidRPr="004220D3">
        <w:rPr>
          <w:b/>
          <w:bCs/>
          <w:spacing w:val="-13"/>
        </w:rPr>
        <w:t xml:space="preserve"> </w:t>
      </w:r>
      <w:r w:rsidRPr="004220D3">
        <w:rPr>
          <w:b/>
          <w:bCs/>
          <w:spacing w:val="-4"/>
        </w:rPr>
        <w:t>Safety</w:t>
      </w:r>
      <w:r w:rsidRPr="004220D3">
        <w:rPr>
          <w:b/>
          <w:bCs/>
          <w:spacing w:val="-11"/>
        </w:rPr>
        <w:t xml:space="preserve"> </w:t>
      </w:r>
      <w:r w:rsidRPr="004220D3">
        <w:rPr>
          <w:b/>
          <w:bCs/>
          <w:spacing w:val="-4"/>
        </w:rPr>
        <w:t>Monitoring</w:t>
      </w:r>
      <w:r w:rsidRPr="004220D3">
        <w:rPr>
          <w:b/>
          <w:bCs/>
          <w:spacing w:val="-12"/>
        </w:rPr>
        <w:t xml:space="preserve"> </w:t>
      </w:r>
      <w:r w:rsidRPr="004220D3">
        <w:rPr>
          <w:b/>
          <w:bCs/>
          <w:spacing w:val="-4"/>
        </w:rPr>
        <w:t>Plan</w:t>
      </w:r>
      <w:r w:rsidRPr="004220D3">
        <w:rPr>
          <w:b/>
          <w:bCs/>
          <w:spacing w:val="-13"/>
        </w:rPr>
        <w:t xml:space="preserve"> </w:t>
      </w:r>
      <w:r w:rsidRPr="004220D3">
        <w:rPr>
          <w:b/>
          <w:bCs/>
          <w:spacing w:val="-4"/>
        </w:rPr>
        <w:t>for</w:t>
      </w:r>
      <w:r w:rsidRPr="004220D3">
        <w:rPr>
          <w:b/>
          <w:bCs/>
          <w:spacing w:val="-11"/>
        </w:rPr>
        <w:t xml:space="preserve"> </w:t>
      </w:r>
      <w:r w:rsidRPr="004220D3">
        <w:rPr>
          <w:b/>
          <w:bCs/>
          <w:spacing w:val="-4"/>
        </w:rPr>
        <w:t>Non-Dose Finding</w:t>
      </w:r>
      <w:r w:rsidRPr="004220D3">
        <w:rPr>
          <w:b/>
          <w:bCs/>
          <w:spacing w:val="-13"/>
        </w:rPr>
        <w:t xml:space="preserve"> </w:t>
      </w:r>
      <w:r w:rsidRPr="004220D3">
        <w:rPr>
          <w:b/>
          <w:bCs/>
          <w:spacing w:val="-4"/>
        </w:rPr>
        <w:t>Phase</w:t>
      </w:r>
      <w:r w:rsidRPr="004220D3">
        <w:rPr>
          <w:b/>
          <w:bCs/>
          <w:spacing w:val="-10"/>
        </w:rPr>
        <w:t xml:space="preserve"> </w:t>
      </w:r>
      <w:r w:rsidRPr="004220D3">
        <w:rPr>
          <w:b/>
          <w:bCs/>
          <w:spacing w:val="-4"/>
        </w:rPr>
        <w:t>I</w:t>
      </w:r>
      <w:r w:rsidRPr="004220D3">
        <w:rPr>
          <w:b/>
          <w:bCs/>
          <w:spacing w:val="-12"/>
        </w:rPr>
        <w:t xml:space="preserve"> </w:t>
      </w:r>
      <w:r w:rsidRPr="004220D3">
        <w:rPr>
          <w:b/>
          <w:bCs/>
          <w:spacing w:val="-4"/>
        </w:rPr>
        <w:t>Multicenter</w:t>
      </w:r>
      <w:r w:rsidRPr="004220D3">
        <w:rPr>
          <w:b/>
          <w:bCs/>
          <w:spacing w:val="-6"/>
        </w:rPr>
        <w:t xml:space="preserve"> </w:t>
      </w:r>
      <w:r w:rsidRPr="004220D3">
        <w:rPr>
          <w:b/>
          <w:bCs/>
          <w:spacing w:val="-4"/>
        </w:rPr>
        <w:t>Trial</w:t>
      </w:r>
    </w:p>
    <w:p w14:paraId="78AD77D1" w14:textId="77777777" w:rsidR="00597E07" w:rsidRPr="004220D3" w:rsidRDefault="00597E07" w:rsidP="00597E07">
      <w:pPr>
        <w:numPr>
          <w:ilvl w:val="0"/>
          <w:numId w:val="35"/>
        </w:numPr>
        <w:tabs>
          <w:tab w:val="left" w:pos="1141"/>
        </w:tabs>
        <w:spacing w:before="188"/>
        <w:ind w:hanging="721"/>
        <w:rPr>
          <w:b/>
        </w:rPr>
      </w:pPr>
      <w:r w:rsidRPr="004220D3">
        <w:rPr>
          <w:b/>
          <w:spacing w:val="-4"/>
        </w:rPr>
        <w:t>Oversight</w:t>
      </w:r>
      <w:r w:rsidRPr="004220D3">
        <w:rPr>
          <w:b/>
          <w:spacing w:val="-11"/>
        </w:rPr>
        <w:t xml:space="preserve"> </w:t>
      </w:r>
      <w:r w:rsidRPr="004220D3">
        <w:rPr>
          <w:b/>
          <w:spacing w:val="-4"/>
        </w:rPr>
        <w:t>and</w:t>
      </w:r>
      <w:r w:rsidRPr="004220D3">
        <w:rPr>
          <w:b/>
          <w:spacing w:val="-11"/>
        </w:rPr>
        <w:t xml:space="preserve"> </w:t>
      </w:r>
      <w:r w:rsidRPr="004220D3">
        <w:rPr>
          <w:b/>
          <w:spacing w:val="-4"/>
        </w:rPr>
        <w:t>Monitoring</w:t>
      </w:r>
      <w:r w:rsidRPr="004220D3">
        <w:rPr>
          <w:b/>
          <w:spacing w:val="-10"/>
        </w:rPr>
        <w:t xml:space="preserve"> </w:t>
      </w:r>
      <w:r w:rsidRPr="004220D3">
        <w:rPr>
          <w:b/>
          <w:spacing w:val="-4"/>
        </w:rPr>
        <w:t>Plan</w:t>
      </w:r>
    </w:p>
    <w:p w14:paraId="31DA8BA1" w14:textId="77777777" w:rsidR="00597E07" w:rsidRPr="004220D3" w:rsidRDefault="00597E07" w:rsidP="00597E07">
      <w:pPr>
        <w:spacing w:before="208" w:line="228" w:lineRule="auto"/>
        <w:ind w:left="1141" w:right="1480"/>
      </w:pPr>
      <w:r w:rsidRPr="004220D3">
        <w:rPr>
          <w:spacing w:val="-2"/>
        </w:rPr>
        <w:t>The</w:t>
      </w:r>
      <w:r w:rsidRPr="004220D3">
        <w:rPr>
          <w:spacing w:val="-6"/>
        </w:rPr>
        <w:t xml:space="preserve"> </w:t>
      </w:r>
      <w:r w:rsidRPr="004220D3">
        <w:rPr>
          <w:spacing w:val="-2"/>
        </w:rPr>
        <w:t>UCSF-Helen</w:t>
      </w:r>
      <w:r w:rsidRPr="004220D3">
        <w:rPr>
          <w:spacing w:val="-6"/>
        </w:rPr>
        <w:t xml:space="preserve"> </w:t>
      </w:r>
      <w:r w:rsidRPr="004220D3">
        <w:rPr>
          <w:spacing w:val="-2"/>
        </w:rPr>
        <w:t>Diller</w:t>
      </w:r>
      <w:r w:rsidRPr="004220D3">
        <w:rPr>
          <w:spacing w:val="-6"/>
        </w:rPr>
        <w:t xml:space="preserve"> </w:t>
      </w:r>
      <w:r w:rsidRPr="004220D3">
        <w:rPr>
          <w:spacing w:val="-2"/>
        </w:rPr>
        <w:t>Family</w:t>
      </w:r>
      <w:r w:rsidRPr="004220D3">
        <w:rPr>
          <w:spacing w:val="-4"/>
        </w:rPr>
        <w:t xml:space="preserve"> </w:t>
      </w:r>
      <w:r w:rsidRPr="004220D3">
        <w:rPr>
          <w:spacing w:val="-2"/>
        </w:rPr>
        <w:t>Comprehensive</w:t>
      </w:r>
      <w:r w:rsidRPr="004220D3">
        <w:rPr>
          <w:spacing w:val="-14"/>
        </w:rPr>
        <w:t xml:space="preserve"> </w:t>
      </w:r>
      <w:r w:rsidRPr="004220D3">
        <w:rPr>
          <w:spacing w:val="-2"/>
        </w:rPr>
        <w:t>Cancer</w:t>
      </w:r>
      <w:r w:rsidRPr="004220D3">
        <w:rPr>
          <w:spacing w:val="-6"/>
        </w:rPr>
        <w:t xml:space="preserve"> </w:t>
      </w:r>
      <w:r w:rsidRPr="004220D3">
        <w:rPr>
          <w:spacing w:val="-2"/>
        </w:rPr>
        <w:t>Center</w:t>
      </w:r>
      <w:r w:rsidRPr="004220D3">
        <w:rPr>
          <w:spacing w:val="-6"/>
        </w:rPr>
        <w:t xml:space="preserve"> </w:t>
      </w:r>
      <w:r w:rsidRPr="004220D3">
        <w:rPr>
          <w:spacing w:val="-2"/>
        </w:rPr>
        <w:t>(HDFCCC)</w:t>
      </w:r>
      <w:r w:rsidRPr="004220D3">
        <w:rPr>
          <w:spacing w:val="-6"/>
        </w:rPr>
        <w:t xml:space="preserve"> </w:t>
      </w:r>
      <w:r w:rsidRPr="004220D3">
        <w:rPr>
          <w:spacing w:val="-2"/>
        </w:rPr>
        <w:t>Data</w:t>
      </w:r>
      <w:r w:rsidRPr="004220D3">
        <w:rPr>
          <w:spacing w:val="-6"/>
        </w:rPr>
        <w:t xml:space="preserve"> </w:t>
      </w:r>
      <w:r w:rsidRPr="004220D3">
        <w:rPr>
          <w:spacing w:val="-2"/>
        </w:rPr>
        <w:t xml:space="preserve">and </w:t>
      </w:r>
      <w:r w:rsidRPr="004220D3">
        <w:t>Safety</w:t>
      </w:r>
      <w:r w:rsidRPr="004220D3">
        <w:rPr>
          <w:spacing w:val="-16"/>
        </w:rPr>
        <w:t xml:space="preserve"> </w:t>
      </w:r>
      <w:r w:rsidRPr="004220D3">
        <w:t>Monitoring</w:t>
      </w:r>
      <w:r w:rsidRPr="004220D3">
        <w:rPr>
          <w:spacing w:val="-16"/>
        </w:rPr>
        <w:t xml:space="preserve"> </w:t>
      </w:r>
      <w:r w:rsidRPr="004220D3">
        <w:t>Committee</w:t>
      </w:r>
      <w:r w:rsidRPr="004220D3">
        <w:rPr>
          <w:spacing w:val="-15"/>
        </w:rPr>
        <w:t xml:space="preserve"> </w:t>
      </w:r>
      <w:r w:rsidRPr="004220D3">
        <w:t>(DSMC)</w:t>
      </w:r>
      <w:r w:rsidRPr="004220D3">
        <w:rPr>
          <w:spacing w:val="-16"/>
        </w:rPr>
        <w:t xml:space="preserve"> </w:t>
      </w:r>
      <w:r w:rsidRPr="004220D3">
        <w:t>is</w:t>
      </w:r>
      <w:r w:rsidRPr="004220D3">
        <w:rPr>
          <w:spacing w:val="-15"/>
        </w:rPr>
        <w:t xml:space="preserve"> </w:t>
      </w:r>
      <w:r w:rsidRPr="004220D3">
        <w:t>responsible</w:t>
      </w:r>
      <w:r w:rsidRPr="004220D3">
        <w:rPr>
          <w:spacing w:val="-16"/>
        </w:rPr>
        <w:t xml:space="preserve"> </w:t>
      </w:r>
      <w:r w:rsidRPr="004220D3">
        <w:t>for</w:t>
      </w:r>
      <w:r w:rsidRPr="004220D3">
        <w:rPr>
          <w:spacing w:val="-16"/>
        </w:rPr>
        <w:t xml:space="preserve"> </w:t>
      </w:r>
      <w:r w:rsidRPr="004220D3">
        <w:t>monitoring</w:t>
      </w:r>
      <w:r w:rsidRPr="004220D3">
        <w:rPr>
          <w:spacing w:val="-16"/>
        </w:rPr>
        <w:t xml:space="preserve"> </w:t>
      </w:r>
      <w:r w:rsidRPr="004220D3">
        <w:t>data</w:t>
      </w:r>
      <w:r w:rsidRPr="004220D3">
        <w:rPr>
          <w:spacing w:val="-16"/>
        </w:rPr>
        <w:t xml:space="preserve"> </w:t>
      </w:r>
      <w:r w:rsidRPr="004220D3">
        <w:t>quality</w:t>
      </w:r>
      <w:r w:rsidRPr="004220D3">
        <w:rPr>
          <w:spacing w:val="-15"/>
        </w:rPr>
        <w:t xml:space="preserve"> </w:t>
      </w:r>
      <w:r w:rsidRPr="004220D3">
        <w:t>and participant safety for all HDFCCC institutional clinical trials.</w:t>
      </w:r>
      <w:r w:rsidRPr="004220D3">
        <w:rPr>
          <w:spacing w:val="40"/>
        </w:rPr>
        <w:t xml:space="preserve"> </w:t>
      </w:r>
      <w:r w:rsidRPr="004220D3">
        <w:t>A summary of DSMC activities for this trial includes:</w:t>
      </w:r>
    </w:p>
    <w:p w14:paraId="282B7F53" w14:textId="77777777" w:rsidR="00597E07" w:rsidRPr="004220D3" w:rsidRDefault="00597E07" w:rsidP="00597E07">
      <w:pPr>
        <w:numPr>
          <w:ilvl w:val="0"/>
          <w:numId w:val="33"/>
        </w:numPr>
        <w:tabs>
          <w:tab w:val="left" w:pos="1862"/>
        </w:tabs>
        <w:spacing w:before="163"/>
      </w:pPr>
      <w:r w:rsidRPr="004220D3">
        <w:rPr>
          <w:spacing w:val="-4"/>
        </w:rPr>
        <w:t>Participant</w:t>
      </w:r>
      <w:r w:rsidRPr="004220D3">
        <w:rPr>
          <w:spacing w:val="-11"/>
        </w:rPr>
        <w:t xml:space="preserve"> </w:t>
      </w:r>
      <w:r w:rsidRPr="004220D3">
        <w:rPr>
          <w:spacing w:val="-4"/>
        </w:rPr>
        <w:t>monitoring</w:t>
      </w:r>
      <w:r w:rsidRPr="004220D3">
        <w:rPr>
          <w:spacing w:val="-8"/>
        </w:rPr>
        <w:t xml:space="preserve"> </w:t>
      </w:r>
      <w:r w:rsidRPr="004220D3">
        <w:rPr>
          <w:spacing w:val="-4"/>
        </w:rPr>
        <w:t>on</w:t>
      </w:r>
      <w:r w:rsidRPr="004220D3">
        <w:rPr>
          <w:spacing w:val="-10"/>
        </w:rPr>
        <w:t xml:space="preserve"> </w:t>
      </w:r>
      <w:r w:rsidRPr="004220D3">
        <w:rPr>
          <w:spacing w:val="-4"/>
        </w:rPr>
        <w:t>a</w:t>
      </w:r>
      <w:r w:rsidRPr="004220D3">
        <w:rPr>
          <w:spacing w:val="-12"/>
        </w:rPr>
        <w:t xml:space="preserve"> </w:t>
      </w:r>
      <w:r w:rsidRPr="004220D3">
        <w:rPr>
          <w:spacing w:val="-4"/>
        </w:rPr>
        <w:t>quarterly</w:t>
      </w:r>
      <w:r w:rsidRPr="004220D3">
        <w:rPr>
          <w:spacing w:val="-7"/>
        </w:rPr>
        <w:t xml:space="preserve"> </w:t>
      </w:r>
      <w:r w:rsidRPr="004220D3">
        <w:rPr>
          <w:spacing w:val="-4"/>
        </w:rPr>
        <w:t>basis</w:t>
      </w:r>
      <w:r w:rsidRPr="004220D3">
        <w:rPr>
          <w:spacing w:val="-8"/>
        </w:rPr>
        <w:t xml:space="preserve"> </w:t>
      </w:r>
      <w:r w:rsidRPr="004220D3">
        <w:rPr>
          <w:spacing w:val="-4"/>
        </w:rPr>
        <w:t>(depending</w:t>
      </w:r>
      <w:r w:rsidRPr="004220D3">
        <w:rPr>
          <w:spacing w:val="4"/>
        </w:rPr>
        <w:t xml:space="preserve"> </w:t>
      </w:r>
      <w:r w:rsidRPr="004220D3">
        <w:rPr>
          <w:spacing w:val="-4"/>
        </w:rPr>
        <w:t>on</w:t>
      </w:r>
      <w:r w:rsidRPr="004220D3">
        <w:rPr>
          <w:spacing w:val="-12"/>
        </w:rPr>
        <w:t xml:space="preserve"> </w:t>
      </w:r>
      <w:r w:rsidRPr="004220D3">
        <w:rPr>
          <w:spacing w:val="-4"/>
        </w:rPr>
        <w:t>trial</w:t>
      </w:r>
      <w:r w:rsidRPr="004220D3">
        <w:rPr>
          <w:spacing w:val="-5"/>
        </w:rPr>
        <w:t xml:space="preserve"> </w:t>
      </w:r>
      <w:r w:rsidRPr="004220D3">
        <w:rPr>
          <w:spacing w:val="-4"/>
        </w:rPr>
        <w:t>accrual)</w:t>
      </w:r>
    </w:p>
    <w:p w14:paraId="27C052D8" w14:textId="77777777" w:rsidR="00597E07" w:rsidRPr="004220D3" w:rsidRDefault="00597E07" w:rsidP="00597E07">
      <w:pPr>
        <w:numPr>
          <w:ilvl w:val="0"/>
          <w:numId w:val="33"/>
        </w:numPr>
        <w:tabs>
          <w:tab w:val="left" w:pos="1862"/>
        </w:tabs>
        <w:spacing w:before="60"/>
      </w:pPr>
      <w:r w:rsidRPr="004220D3">
        <w:rPr>
          <w:spacing w:val="-4"/>
        </w:rPr>
        <w:t>Review</w:t>
      </w:r>
      <w:r w:rsidRPr="004220D3">
        <w:rPr>
          <w:spacing w:val="-6"/>
        </w:rPr>
        <w:t xml:space="preserve"> </w:t>
      </w:r>
      <w:r w:rsidRPr="004220D3">
        <w:rPr>
          <w:spacing w:val="-4"/>
        </w:rPr>
        <w:t>of</w:t>
      </w:r>
      <w:r w:rsidRPr="004220D3">
        <w:rPr>
          <w:spacing w:val="-10"/>
        </w:rPr>
        <w:t xml:space="preserve"> </w:t>
      </w:r>
      <w:r w:rsidRPr="004220D3">
        <w:rPr>
          <w:spacing w:val="-4"/>
        </w:rPr>
        <w:t>serious</w:t>
      </w:r>
      <w:r w:rsidRPr="004220D3">
        <w:rPr>
          <w:spacing w:val="-5"/>
        </w:rPr>
        <w:t xml:space="preserve"> </w:t>
      </w:r>
      <w:r w:rsidRPr="004220D3">
        <w:rPr>
          <w:spacing w:val="-4"/>
        </w:rPr>
        <w:t>adverse</w:t>
      </w:r>
      <w:r w:rsidRPr="004220D3">
        <w:rPr>
          <w:spacing w:val="2"/>
        </w:rPr>
        <w:t xml:space="preserve"> </w:t>
      </w:r>
      <w:r w:rsidRPr="004220D3">
        <w:rPr>
          <w:spacing w:val="-4"/>
        </w:rPr>
        <w:t>events</w:t>
      </w:r>
    </w:p>
    <w:p w14:paraId="1836EB15" w14:textId="77777777" w:rsidR="00597E07" w:rsidRPr="004220D3" w:rsidRDefault="00597E07" w:rsidP="00597E07">
      <w:pPr>
        <w:numPr>
          <w:ilvl w:val="0"/>
          <w:numId w:val="33"/>
        </w:numPr>
        <w:tabs>
          <w:tab w:val="left" w:pos="1862"/>
        </w:tabs>
        <w:spacing w:before="68"/>
      </w:pPr>
      <w:r w:rsidRPr="004220D3">
        <w:rPr>
          <w:spacing w:val="-4"/>
        </w:rPr>
        <w:t>Minimum</w:t>
      </w:r>
      <w:r w:rsidRPr="004220D3">
        <w:rPr>
          <w:spacing w:val="-13"/>
        </w:rPr>
        <w:t xml:space="preserve"> </w:t>
      </w:r>
      <w:r w:rsidRPr="004220D3">
        <w:rPr>
          <w:spacing w:val="-4"/>
        </w:rPr>
        <w:t>of</w:t>
      </w:r>
      <w:r w:rsidRPr="004220D3">
        <w:rPr>
          <w:spacing w:val="1"/>
        </w:rPr>
        <w:t xml:space="preserve"> </w:t>
      </w:r>
      <w:r w:rsidRPr="004220D3">
        <w:rPr>
          <w:spacing w:val="-4"/>
        </w:rPr>
        <w:t>biennial</w:t>
      </w:r>
      <w:r w:rsidRPr="004220D3">
        <w:rPr>
          <w:spacing w:val="-5"/>
        </w:rPr>
        <w:t xml:space="preserve"> </w:t>
      </w:r>
      <w:r w:rsidRPr="004220D3">
        <w:rPr>
          <w:spacing w:val="-4"/>
        </w:rPr>
        <w:t>regulatory</w:t>
      </w:r>
      <w:r w:rsidRPr="004220D3">
        <w:rPr>
          <w:spacing w:val="-6"/>
        </w:rPr>
        <w:t xml:space="preserve"> </w:t>
      </w:r>
      <w:r w:rsidRPr="004220D3">
        <w:rPr>
          <w:spacing w:val="-4"/>
        </w:rPr>
        <w:t>auditing</w:t>
      </w:r>
    </w:p>
    <w:p w14:paraId="0DE54A77" w14:textId="77777777" w:rsidR="00597E07" w:rsidRPr="004220D3" w:rsidRDefault="00597E07" w:rsidP="00597E07">
      <w:pPr>
        <w:spacing w:before="142"/>
      </w:pPr>
    </w:p>
    <w:p w14:paraId="306675CC" w14:textId="77777777" w:rsidR="00597E07" w:rsidRPr="004220D3" w:rsidRDefault="00597E07" w:rsidP="00597E07">
      <w:pPr>
        <w:numPr>
          <w:ilvl w:val="0"/>
          <w:numId w:val="35"/>
        </w:numPr>
        <w:tabs>
          <w:tab w:val="left" w:pos="1141"/>
        </w:tabs>
        <w:ind w:hanging="721"/>
        <w:outlineLvl w:val="1"/>
        <w:rPr>
          <w:b/>
          <w:bCs/>
        </w:rPr>
      </w:pPr>
      <w:r w:rsidRPr="004220D3">
        <w:rPr>
          <w:b/>
          <w:bCs/>
          <w:spacing w:val="-6"/>
        </w:rPr>
        <w:t>Monitoring</w:t>
      </w:r>
      <w:r w:rsidRPr="004220D3">
        <w:rPr>
          <w:b/>
          <w:bCs/>
          <w:spacing w:val="-3"/>
        </w:rPr>
        <w:t xml:space="preserve"> </w:t>
      </w:r>
      <w:r w:rsidRPr="004220D3">
        <w:rPr>
          <w:b/>
          <w:bCs/>
          <w:spacing w:val="-6"/>
        </w:rPr>
        <w:t>and</w:t>
      </w:r>
      <w:r w:rsidRPr="004220D3">
        <w:rPr>
          <w:b/>
          <w:bCs/>
          <w:spacing w:val="-2"/>
        </w:rPr>
        <w:t xml:space="preserve"> </w:t>
      </w:r>
      <w:r w:rsidRPr="004220D3">
        <w:rPr>
          <w:b/>
          <w:bCs/>
          <w:spacing w:val="-6"/>
        </w:rPr>
        <w:t>Reporting</w:t>
      </w:r>
      <w:r w:rsidRPr="004220D3">
        <w:rPr>
          <w:b/>
          <w:bCs/>
          <w:spacing w:val="2"/>
        </w:rPr>
        <w:t xml:space="preserve"> </w:t>
      </w:r>
      <w:r w:rsidRPr="004220D3">
        <w:rPr>
          <w:b/>
          <w:bCs/>
          <w:spacing w:val="-6"/>
        </w:rPr>
        <w:t>Guidelines</w:t>
      </w:r>
    </w:p>
    <w:p w14:paraId="65C1E049" w14:textId="77777777" w:rsidR="00597E07" w:rsidRPr="004220D3" w:rsidRDefault="00597E07" w:rsidP="00597E07">
      <w:pPr>
        <w:spacing w:before="208" w:line="225" w:lineRule="auto"/>
        <w:ind w:left="1141" w:right="1228"/>
      </w:pPr>
      <w:r w:rsidRPr="004220D3">
        <w:t>The Principal Investigator at the UCSF Coordinating Center will hold the role of Study Chair.</w:t>
      </w:r>
      <w:r w:rsidRPr="004220D3">
        <w:rPr>
          <w:spacing w:val="40"/>
        </w:rPr>
        <w:t xml:space="preserve"> </w:t>
      </w:r>
      <w:r w:rsidRPr="004220D3">
        <w:t>The Study Chair is responsible for the overall conduct of the trial and for monitoring</w:t>
      </w:r>
      <w:r w:rsidRPr="004220D3">
        <w:rPr>
          <w:spacing w:val="-16"/>
        </w:rPr>
        <w:t xml:space="preserve"> </w:t>
      </w:r>
      <w:r w:rsidRPr="004220D3">
        <w:t>its</w:t>
      </w:r>
      <w:r w:rsidRPr="004220D3">
        <w:rPr>
          <w:spacing w:val="-16"/>
        </w:rPr>
        <w:t xml:space="preserve"> </w:t>
      </w:r>
      <w:r w:rsidRPr="004220D3">
        <w:t>safety</w:t>
      </w:r>
      <w:r w:rsidRPr="004220D3">
        <w:rPr>
          <w:spacing w:val="-15"/>
        </w:rPr>
        <w:t xml:space="preserve"> </w:t>
      </w:r>
      <w:r w:rsidRPr="004220D3">
        <w:t>and</w:t>
      </w:r>
      <w:r w:rsidRPr="004220D3">
        <w:rPr>
          <w:spacing w:val="-17"/>
        </w:rPr>
        <w:t xml:space="preserve"> </w:t>
      </w:r>
      <w:r w:rsidRPr="004220D3">
        <w:t>progress</w:t>
      </w:r>
      <w:r w:rsidRPr="004220D3">
        <w:rPr>
          <w:spacing w:val="-15"/>
        </w:rPr>
        <w:t xml:space="preserve"> </w:t>
      </w:r>
      <w:r w:rsidRPr="004220D3">
        <w:t>at</w:t>
      </w:r>
      <w:r w:rsidRPr="004220D3">
        <w:rPr>
          <w:spacing w:val="-17"/>
        </w:rPr>
        <w:t xml:space="preserve"> </w:t>
      </w:r>
      <w:r w:rsidRPr="004220D3">
        <w:t>all</w:t>
      </w:r>
      <w:r w:rsidRPr="004220D3">
        <w:rPr>
          <w:spacing w:val="-16"/>
        </w:rPr>
        <w:t xml:space="preserve"> </w:t>
      </w:r>
      <w:r w:rsidRPr="004220D3">
        <w:t>participating</w:t>
      </w:r>
      <w:r w:rsidRPr="004220D3">
        <w:rPr>
          <w:spacing w:val="-15"/>
        </w:rPr>
        <w:t xml:space="preserve"> </w:t>
      </w:r>
      <w:r w:rsidRPr="004220D3">
        <w:t>sites.</w:t>
      </w:r>
      <w:r w:rsidRPr="004220D3">
        <w:rPr>
          <w:spacing w:val="21"/>
        </w:rPr>
        <w:t xml:space="preserve"> </w:t>
      </w:r>
      <w:r w:rsidRPr="004220D3">
        <w:t>The</w:t>
      </w:r>
      <w:r w:rsidRPr="004220D3">
        <w:rPr>
          <w:spacing w:val="-16"/>
        </w:rPr>
        <w:t xml:space="preserve"> </w:t>
      </w:r>
      <w:r w:rsidRPr="004220D3">
        <w:t>Study</w:t>
      </w:r>
      <w:r w:rsidRPr="004220D3">
        <w:rPr>
          <w:spacing w:val="-15"/>
        </w:rPr>
        <w:t xml:space="preserve"> </w:t>
      </w:r>
      <w:r w:rsidRPr="004220D3">
        <w:t>Chair</w:t>
      </w:r>
      <w:r w:rsidRPr="004220D3">
        <w:rPr>
          <w:spacing w:val="-16"/>
        </w:rPr>
        <w:t xml:space="preserve"> </w:t>
      </w:r>
      <w:r w:rsidRPr="004220D3">
        <w:t>will</w:t>
      </w:r>
      <w:r w:rsidRPr="004220D3">
        <w:rPr>
          <w:spacing w:val="-15"/>
        </w:rPr>
        <w:t xml:space="preserve"> </w:t>
      </w:r>
      <w:r w:rsidRPr="004220D3">
        <w:t>conduct a review of data and participant safety at the weekly UCSF Site Committee meetings. The discussions are documented in the UCSF Site Committee meeting minutes.</w:t>
      </w:r>
    </w:p>
    <w:p w14:paraId="59C62DCE" w14:textId="77777777" w:rsidR="00597E07" w:rsidRPr="004220D3" w:rsidRDefault="00597E07" w:rsidP="00597E07">
      <w:pPr>
        <w:spacing w:before="207" w:line="228" w:lineRule="auto"/>
        <w:ind w:left="1141" w:right="1107"/>
      </w:pPr>
      <w:r w:rsidRPr="004220D3">
        <w:t>The</w:t>
      </w:r>
      <w:r w:rsidRPr="004220D3">
        <w:rPr>
          <w:spacing w:val="-15"/>
        </w:rPr>
        <w:t xml:space="preserve"> </w:t>
      </w:r>
      <w:r w:rsidRPr="004220D3">
        <w:t>UCSF</w:t>
      </w:r>
      <w:r w:rsidRPr="004220D3">
        <w:rPr>
          <w:spacing w:val="-10"/>
        </w:rPr>
        <w:t xml:space="preserve"> </w:t>
      </w:r>
      <w:r w:rsidRPr="004220D3">
        <w:t>HDFCCC</w:t>
      </w:r>
      <w:r w:rsidRPr="004220D3">
        <w:rPr>
          <w:spacing w:val="-6"/>
        </w:rPr>
        <w:t xml:space="preserve"> </w:t>
      </w:r>
      <w:r w:rsidRPr="004220D3">
        <w:t>Data</w:t>
      </w:r>
      <w:r w:rsidRPr="004220D3">
        <w:rPr>
          <w:spacing w:val="-10"/>
        </w:rPr>
        <w:t xml:space="preserve"> </w:t>
      </w:r>
      <w:r w:rsidRPr="004220D3">
        <w:t>and</w:t>
      </w:r>
      <w:r w:rsidRPr="004220D3">
        <w:rPr>
          <w:spacing w:val="-11"/>
        </w:rPr>
        <w:t xml:space="preserve"> </w:t>
      </w:r>
      <w:r w:rsidRPr="004220D3">
        <w:t>Safety</w:t>
      </w:r>
      <w:r w:rsidRPr="004220D3">
        <w:rPr>
          <w:spacing w:val="-7"/>
        </w:rPr>
        <w:t xml:space="preserve"> </w:t>
      </w:r>
      <w:r w:rsidRPr="004220D3">
        <w:t>Monitoring</w:t>
      </w:r>
      <w:r w:rsidRPr="004220D3">
        <w:rPr>
          <w:spacing w:val="-16"/>
        </w:rPr>
        <w:t xml:space="preserve"> </w:t>
      </w:r>
      <w:r w:rsidRPr="004220D3">
        <w:t>Committee</w:t>
      </w:r>
      <w:r w:rsidRPr="004220D3">
        <w:rPr>
          <w:spacing w:val="-8"/>
        </w:rPr>
        <w:t xml:space="preserve"> </w:t>
      </w:r>
      <w:r w:rsidRPr="004220D3">
        <w:t>(DSMC)</w:t>
      </w:r>
      <w:r w:rsidRPr="004220D3">
        <w:rPr>
          <w:spacing w:val="-13"/>
        </w:rPr>
        <w:t xml:space="preserve"> </w:t>
      </w:r>
      <w:r w:rsidRPr="004220D3">
        <w:t>is</w:t>
      </w:r>
      <w:r w:rsidRPr="004220D3">
        <w:rPr>
          <w:spacing w:val="-16"/>
        </w:rPr>
        <w:t xml:space="preserve"> </w:t>
      </w:r>
      <w:r w:rsidRPr="004220D3">
        <w:t>responsible</w:t>
      </w:r>
      <w:r w:rsidRPr="004220D3">
        <w:rPr>
          <w:spacing w:val="-9"/>
        </w:rPr>
        <w:t xml:space="preserve"> </w:t>
      </w:r>
      <w:r w:rsidRPr="004220D3">
        <w:t>for participant safety for all domestic sites for HDFCCC Multicenter and Consortium institutional clinical trials.</w:t>
      </w:r>
      <w:r w:rsidRPr="004220D3">
        <w:rPr>
          <w:spacing w:val="40"/>
        </w:rPr>
        <w:t xml:space="preserve"> </w:t>
      </w:r>
      <w:r w:rsidRPr="004220D3">
        <w:t xml:space="preserve">The International sites must be monitored by a Clinical </w:t>
      </w:r>
      <w:r w:rsidRPr="004220D3">
        <w:rPr>
          <w:spacing w:val="-2"/>
        </w:rPr>
        <w:t>Research</w:t>
      </w:r>
      <w:r w:rsidRPr="004220D3">
        <w:rPr>
          <w:spacing w:val="-7"/>
        </w:rPr>
        <w:t xml:space="preserve"> </w:t>
      </w:r>
      <w:r w:rsidRPr="004220D3">
        <w:rPr>
          <w:spacing w:val="-2"/>
        </w:rPr>
        <w:t>Organization</w:t>
      </w:r>
      <w:r w:rsidRPr="004220D3">
        <w:rPr>
          <w:spacing w:val="-6"/>
        </w:rPr>
        <w:t xml:space="preserve"> </w:t>
      </w:r>
      <w:r w:rsidRPr="004220D3">
        <w:rPr>
          <w:spacing w:val="-2"/>
        </w:rPr>
        <w:t>(CRO)</w:t>
      </w:r>
      <w:r w:rsidRPr="004220D3">
        <w:rPr>
          <w:spacing w:val="-6"/>
        </w:rPr>
        <w:t xml:space="preserve"> </w:t>
      </w:r>
      <w:r w:rsidRPr="004220D3">
        <w:rPr>
          <w:spacing w:val="-2"/>
        </w:rPr>
        <w:t>that</w:t>
      </w:r>
      <w:r w:rsidRPr="004220D3">
        <w:rPr>
          <w:spacing w:val="-7"/>
        </w:rPr>
        <w:t xml:space="preserve"> </w:t>
      </w:r>
      <w:r w:rsidRPr="004220D3">
        <w:rPr>
          <w:spacing w:val="-2"/>
        </w:rPr>
        <w:t>is</w:t>
      </w:r>
      <w:r w:rsidRPr="004220D3">
        <w:rPr>
          <w:spacing w:val="-6"/>
        </w:rPr>
        <w:t xml:space="preserve"> </w:t>
      </w:r>
      <w:r w:rsidRPr="004220D3">
        <w:rPr>
          <w:spacing w:val="-2"/>
        </w:rPr>
        <w:t>formally</w:t>
      </w:r>
      <w:r w:rsidRPr="004220D3">
        <w:rPr>
          <w:spacing w:val="-6"/>
        </w:rPr>
        <w:t xml:space="preserve"> </w:t>
      </w:r>
      <w:r w:rsidRPr="004220D3">
        <w:rPr>
          <w:spacing w:val="-2"/>
        </w:rPr>
        <w:t>approved</w:t>
      </w:r>
      <w:r w:rsidRPr="004220D3">
        <w:rPr>
          <w:spacing w:val="-6"/>
        </w:rPr>
        <w:t xml:space="preserve"> </w:t>
      </w:r>
      <w:r w:rsidRPr="004220D3">
        <w:rPr>
          <w:spacing w:val="-2"/>
        </w:rPr>
        <w:t>by</w:t>
      </w:r>
      <w:r w:rsidRPr="004220D3">
        <w:rPr>
          <w:spacing w:val="-6"/>
        </w:rPr>
        <w:t xml:space="preserve"> </w:t>
      </w:r>
      <w:r w:rsidRPr="004220D3">
        <w:rPr>
          <w:spacing w:val="-2"/>
        </w:rPr>
        <w:t>the</w:t>
      </w:r>
      <w:r w:rsidRPr="004220D3">
        <w:rPr>
          <w:spacing w:val="-7"/>
        </w:rPr>
        <w:t xml:space="preserve"> </w:t>
      </w:r>
      <w:r w:rsidRPr="004220D3">
        <w:rPr>
          <w:spacing w:val="-2"/>
        </w:rPr>
        <w:t>HDFCCC Cancer</w:t>
      </w:r>
      <w:r w:rsidRPr="004220D3">
        <w:rPr>
          <w:spacing w:val="-7"/>
        </w:rPr>
        <w:t xml:space="preserve"> </w:t>
      </w:r>
      <w:r w:rsidRPr="004220D3">
        <w:rPr>
          <w:spacing w:val="-2"/>
        </w:rPr>
        <w:t xml:space="preserve">Center </w:t>
      </w:r>
      <w:r w:rsidRPr="004220D3">
        <w:t xml:space="preserve">Clinical Research Oncology Committee (CCCROC) and the HDFCCC DSMC via the </w:t>
      </w:r>
      <w:hyperlink r:id="rId53">
        <w:r w:rsidRPr="004220D3">
          <w:rPr>
            <w:color w:val="0000FF"/>
            <w:u w:val="single" w:color="0000FF"/>
          </w:rPr>
          <w:t>HDFCCC Policy of Minimum Standards for Partnership with International CROs.</w:t>
        </w:r>
      </w:hyperlink>
    </w:p>
    <w:p w14:paraId="22D81726" w14:textId="77777777" w:rsidR="00597E07" w:rsidRPr="004220D3" w:rsidRDefault="00597E07" w:rsidP="00597E07">
      <w:pPr>
        <w:spacing w:before="200" w:line="228" w:lineRule="auto"/>
        <w:ind w:left="1140" w:right="1322"/>
        <w:jc w:val="both"/>
      </w:pPr>
      <w:r w:rsidRPr="004220D3">
        <w:t>All</w:t>
      </w:r>
      <w:r w:rsidRPr="004220D3">
        <w:rPr>
          <w:spacing w:val="-6"/>
        </w:rPr>
        <w:t xml:space="preserve"> </w:t>
      </w:r>
      <w:r w:rsidRPr="004220D3">
        <w:t>non-dose</w:t>
      </w:r>
      <w:r w:rsidRPr="004220D3">
        <w:rPr>
          <w:spacing w:val="-2"/>
        </w:rPr>
        <w:t xml:space="preserve"> </w:t>
      </w:r>
      <w:r w:rsidRPr="004220D3">
        <w:t>finding</w:t>
      </w:r>
      <w:r w:rsidRPr="004220D3">
        <w:rPr>
          <w:spacing w:val="-2"/>
        </w:rPr>
        <w:t xml:space="preserve"> </w:t>
      </w:r>
      <w:r w:rsidRPr="004220D3">
        <w:t>high</w:t>
      </w:r>
      <w:r w:rsidRPr="004220D3">
        <w:rPr>
          <w:spacing w:val="-9"/>
        </w:rPr>
        <w:t xml:space="preserve"> </w:t>
      </w:r>
      <w:r w:rsidRPr="004220D3">
        <w:t>risk</w:t>
      </w:r>
      <w:r w:rsidRPr="004220D3">
        <w:rPr>
          <w:spacing w:val="-5"/>
        </w:rPr>
        <w:t xml:space="preserve"> </w:t>
      </w:r>
      <w:r w:rsidRPr="004220D3">
        <w:t>Phase</w:t>
      </w:r>
      <w:r w:rsidRPr="004220D3">
        <w:rPr>
          <w:spacing w:val="-8"/>
        </w:rPr>
        <w:t xml:space="preserve"> </w:t>
      </w:r>
      <w:r w:rsidRPr="004220D3">
        <w:t>I</w:t>
      </w:r>
      <w:r w:rsidRPr="004220D3">
        <w:rPr>
          <w:spacing w:val="-8"/>
        </w:rPr>
        <w:t xml:space="preserve"> </w:t>
      </w:r>
      <w:r w:rsidRPr="004220D3">
        <w:t>therapeutic</w:t>
      </w:r>
      <w:r w:rsidRPr="004220D3">
        <w:rPr>
          <w:spacing w:val="-7"/>
        </w:rPr>
        <w:t xml:space="preserve"> </w:t>
      </w:r>
      <w:r w:rsidRPr="004220D3">
        <w:t>trials,</w:t>
      </w:r>
      <w:r w:rsidRPr="004220D3">
        <w:rPr>
          <w:spacing w:val="-7"/>
        </w:rPr>
        <w:t xml:space="preserve"> </w:t>
      </w:r>
      <w:r w:rsidRPr="004220D3">
        <w:t>regardless</w:t>
      </w:r>
      <w:r w:rsidRPr="004220D3">
        <w:rPr>
          <w:spacing w:val="-2"/>
        </w:rPr>
        <w:t xml:space="preserve"> </w:t>
      </w:r>
      <w:r w:rsidRPr="004220D3">
        <w:t>of</w:t>
      </w:r>
      <w:r w:rsidRPr="004220D3">
        <w:rPr>
          <w:spacing w:val="-7"/>
        </w:rPr>
        <w:t xml:space="preserve"> </w:t>
      </w:r>
      <w:r w:rsidRPr="004220D3">
        <w:t>the</w:t>
      </w:r>
      <w:r w:rsidRPr="004220D3">
        <w:rPr>
          <w:spacing w:val="-8"/>
        </w:rPr>
        <w:t xml:space="preserve"> </w:t>
      </w:r>
      <w:r w:rsidRPr="004220D3">
        <w:t>study</w:t>
      </w:r>
      <w:r w:rsidRPr="004220D3">
        <w:rPr>
          <w:spacing w:val="-2"/>
        </w:rPr>
        <w:t xml:space="preserve"> </w:t>
      </w:r>
      <w:r w:rsidRPr="004220D3">
        <w:t>phase, are</w:t>
      </w:r>
      <w:r w:rsidRPr="004220D3">
        <w:rPr>
          <w:spacing w:val="-16"/>
        </w:rPr>
        <w:t xml:space="preserve"> </w:t>
      </w:r>
      <w:r w:rsidRPr="004220D3">
        <w:t>generally</w:t>
      </w:r>
      <w:r w:rsidRPr="004220D3">
        <w:rPr>
          <w:spacing w:val="-12"/>
        </w:rPr>
        <w:t xml:space="preserve"> </w:t>
      </w:r>
      <w:r w:rsidRPr="004220D3">
        <w:t>designated</w:t>
      </w:r>
      <w:r w:rsidRPr="004220D3">
        <w:rPr>
          <w:spacing w:val="-16"/>
        </w:rPr>
        <w:t xml:space="preserve"> </w:t>
      </w:r>
      <w:r w:rsidRPr="004220D3">
        <w:t>with</w:t>
      </w:r>
      <w:r w:rsidRPr="004220D3">
        <w:rPr>
          <w:spacing w:val="-15"/>
        </w:rPr>
        <w:t xml:space="preserve"> </w:t>
      </w:r>
      <w:r w:rsidRPr="004220D3">
        <w:t>a</w:t>
      </w:r>
      <w:r w:rsidRPr="004220D3">
        <w:rPr>
          <w:spacing w:val="-11"/>
        </w:rPr>
        <w:t xml:space="preserve"> </w:t>
      </w:r>
      <w:r w:rsidRPr="004220D3">
        <w:t>high-risk</w:t>
      </w:r>
      <w:r w:rsidRPr="004220D3">
        <w:rPr>
          <w:spacing w:val="-8"/>
        </w:rPr>
        <w:t xml:space="preserve"> </w:t>
      </w:r>
      <w:r w:rsidRPr="004220D3">
        <w:t>assessment.</w:t>
      </w:r>
      <w:r w:rsidRPr="004220D3">
        <w:rPr>
          <w:spacing w:val="26"/>
        </w:rPr>
        <w:t xml:space="preserve"> </w:t>
      </w:r>
      <w:r w:rsidRPr="004220D3">
        <w:t>The</w:t>
      </w:r>
      <w:r w:rsidRPr="004220D3">
        <w:rPr>
          <w:spacing w:val="-11"/>
        </w:rPr>
        <w:t xml:space="preserve"> </w:t>
      </w:r>
      <w:r w:rsidRPr="004220D3">
        <w:t>data</w:t>
      </w:r>
      <w:r w:rsidRPr="004220D3">
        <w:rPr>
          <w:spacing w:val="-13"/>
        </w:rPr>
        <w:t xml:space="preserve"> </w:t>
      </w:r>
      <w:r w:rsidRPr="004220D3">
        <w:t>is</w:t>
      </w:r>
      <w:r w:rsidRPr="004220D3">
        <w:rPr>
          <w:spacing w:val="-16"/>
        </w:rPr>
        <w:t xml:space="preserve"> </w:t>
      </w:r>
      <w:r w:rsidRPr="004220D3">
        <w:t>monitored</w:t>
      </w:r>
      <w:r w:rsidRPr="004220D3">
        <w:rPr>
          <w:spacing w:val="-10"/>
        </w:rPr>
        <w:t xml:space="preserve"> </w:t>
      </w:r>
      <w:r w:rsidRPr="004220D3">
        <w:t>by</w:t>
      </w:r>
      <w:r w:rsidRPr="004220D3">
        <w:rPr>
          <w:spacing w:val="-16"/>
        </w:rPr>
        <w:t xml:space="preserve"> </w:t>
      </w:r>
      <w:r w:rsidRPr="004220D3">
        <w:t>a</w:t>
      </w:r>
      <w:r w:rsidRPr="004220D3">
        <w:rPr>
          <w:spacing w:val="-12"/>
        </w:rPr>
        <w:t xml:space="preserve"> </w:t>
      </w:r>
      <w:r w:rsidRPr="004220D3">
        <w:t>Data and Safety Auditor (DSA) on a quarterly basis throughout the year as participants are enrolled</w:t>
      </w:r>
      <w:r w:rsidRPr="004220D3">
        <w:rPr>
          <w:spacing w:val="-4"/>
        </w:rPr>
        <w:t xml:space="preserve"> </w:t>
      </w:r>
      <w:r w:rsidRPr="004220D3">
        <w:t>in</w:t>
      </w:r>
      <w:r w:rsidRPr="004220D3">
        <w:rPr>
          <w:spacing w:val="-5"/>
        </w:rPr>
        <w:t xml:space="preserve"> </w:t>
      </w:r>
      <w:r w:rsidRPr="004220D3">
        <w:t>the</w:t>
      </w:r>
      <w:r w:rsidRPr="004220D3">
        <w:rPr>
          <w:spacing w:val="-4"/>
        </w:rPr>
        <w:t xml:space="preserve"> </w:t>
      </w:r>
      <w:r w:rsidRPr="004220D3">
        <w:t>trial.</w:t>
      </w:r>
      <w:r w:rsidRPr="004220D3">
        <w:rPr>
          <w:spacing w:val="36"/>
        </w:rPr>
        <w:t xml:space="preserve"> </w:t>
      </w:r>
      <w:r w:rsidRPr="004220D3">
        <w:t>Each</w:t>
      </w:r>
      <w:r w:rsidRPr="004220D3">
        <w:rPr>
          <w:spacing w:val="-5"/>
        </w:rPr>
        <w:t xml:space="preserve"> </w:t>
      </w:r>
      <w:r w:rsidRPr="004220D3">
        <w:t>participant</w:t>
      </w:r>
      <w:r w:rsidRPr="004220D3">
        <w:rPr>
          <w:spacing w:val="-5"/>
        </w:rPr>
        <w:t xml:space="preserve"> </w:t>
      </w:r>
      <w:r w:rsidRPr="004220D3">
        <w:t>chart</w:t>
      </w:r>
      <w:r w:rsidRPr="004220D3">
        <w:rPr>
          <w:spacing w:val="-3"/>
        </w:rPr>
        <w:t xml:space="preserve"> </w:t>
      </w:r>
      <w:r w:rsidRPr="004220D3">
        <w:t>is</w:t>
      </w:r>
      <w:r w:rsidRPr="004220D3">
        <w:rPr>
          <w:spacing w:val="-2"/>
        </w:rPr>
        <w:t xml:space="preserve"> </w:t>
      </w:r>
      <w:r w:rsidRPr="004220D3">
        <w:t>reviewed</w:t>
      </w:r>
      <w:r w:rsidRPr="004220D3">
        <w:rPr>
          <w:spacing w:val="-4"/>
        </w:rPr>
        <w:t xml:space="preserve"> </w:t>
      </w:r>
      <w:r w:rsidRPr="004220D3">
        <w:t>through</w:t>
      </w:r>
      <w:r w:rsidRPr="004220D3">
        <w:rPr>
          <w:spacing w:val="-2"/>
        </w:rPr>
        <w:t xml:space="preserve"> </w:t>
      </w:r>
      <w:r w:rsidRPr="004220D3">
        <w:t>the</w:t>
      </w:r>
      <w:r w:rsidRPr="004220D3">
        <w:rPr>
          <w:spacing w:val="-4"/>
        </w:rPr>
        <w:t xml:space="preserve"> </w:t>
      </w:r>
      <w:r w:rsidRPr="004220D3">
        <w:t>first</w:t>
      </w:r>
      <w:r w:rsidRPr="004220D3">
        <w:rPr>
          <w:spacing w:val="-3"/>
        </w:rPr>
        <w:t xml:space="preserve"> </w:t>
      </w:r>
      <w:r w:rsidRPr="004220D3">
        <w:t>month</w:t>
      </w:r>
      <w:r w:rsidRPr="004220D3">
        <w:rPr>
          <w:spacing w:val="-4"/>
        </w:rPr>
        <w:t xml:space="preserve"> </w:t>
      </w:r>
      <w:r w:rsidRPr="004220D3">
        <w:t>of</w:t>
      </w:r>
      <w:r w:rsidRPr="004220D3">
        <w:rPr>
          <w:spacing w:val="-3"/>
        </w:rPr>
        <w:t xml:space="preserve"> </w:t>
      </w:r>
      <w:r w:rsidRPr="004220D3">
        <w:t>study drug therapy.</w:t>
      </w:r>
    </w:p>
    <w:p w14:paraId="56FCC214" w14:textId="77777777" w:rsidR="00597E07" w:rsidRPr="004220D3" w:rsidRDefault="00597E07" w:rsidP="00597E07">
      <w:pPr>
        <w:spacing w:before="137"/>
      </w:pPr>
    </w:p>
    <w:p w14:paraId="39AE58BA" w14:textId="77777777" w:rsidR="00597E07" w:rsidRPr="004220D3" w:rsidRDefault="00597E07" w:rsidP="00597E07">
      <w:pPr>
        <w:ind w:left="1139" w:right="324"/>
      </w:pPr>
      <w:r w:rsidRPr="004220D3">
        <w:t>The</w:t>
      </w:r>
      <w:r w:rsidRPr="004220D3">
        <w:rPr>
          <w:spacing w:val="-5"/>
        </w:rPr>
        <w:t xml:space="preserve"> </w:t>
      </w:r>
      <w:r w:rsidRPr="004220D3">
        <w:t>DSA will</w:t>
      </w:r>
      <w:r w:rsidRPr="004220D3">
        <w:rPr>
          <w:spacing w:val="-1"/>
        </w:rPr>
        <w:t xml:space="preserve"> </w:t>
      </w:r>
      <w:r w:rsidRPr="004220D3">
        <w:t>send</w:t>
      </w:r>
      <w:r w:rsidRPr="004220D3">
        <w:rPr>
          <w:spacing w:val="-5"/>
        </w:rPr>
        <w:t xml:space="preserve"> </w:t>
      </w:r>
      <w:r w:rsidRPr="004220D3">
        <w:t>both</w:t>
      </w:r>
      <w:r w:rsidRPr="004220D3">
        <w:rPr>
          <w:spacing w:val="-2"/>
        </w:rPr>
        <w:t xml:space="preserve"> </w:t>
      </w:r>
      <w:r w:rsidRPr="004220D3">
        <w:t>a</w:t>
      </w:r>
      <w:r w:rsidRPr="004220D3">
        <w:rPr>
          <w:spacing w:val="-3"/>
        </w:rPr>
        <w:t xml:space="preserve"> </w:t>
      </w:r>
      <w:r w:rsidRPr="004220D3">
        <w:t>Monitoring</w:t>
      </w:r>
      <w:r w:rsidRPr="004220D3">
        <w:rPr>
          <w:spacing w:val="-4"/>
        </w:rPr>
        <w:t xml:space="preserve"> </w:t>
      </w:r>
      <w:r w:rsidRPr="004220D3">
        <w:t>Visit</w:t>
      </w:r>
      <w:r w:rsidRPr="004220D3">
        <w:rPr>
          <w:spacing w:val="-4"/>
        </w:rPr>
        <w:t xml:space="preserve"> </w:t>
      </w:r>
      <w:r w:rsidRPr="004220D3">
        <w:t>Report</w:t>
      </w:r>
      <w:r w:rsidRPr="004220D3">
        <w:rPr>
          <w:spacing w:val="-1"/>
        </w:rPr>
        <w:t xml:space="preserve"> </w:t>
      </w:r>
      <w:r w:rsidRPr="004220D3">
        <w:t>(MVR)</w:t>
      </w:r>
      <w:r w:rsidRPr="004220D3">
        <w:rPr>
          <w:spacing w:val="-5"/>
        </w:rPr>
        <w:t xml:space="preserve"> </w:t>
      </w:r>
      <w:r w:rsidRPr="004220D3">
        <w:t>and</w:t>
      </w:r>
      <w:r w:rsidRPr="004220D3">
        <w:rPr>
          <w:spacing w:val="-3"/>
        </w:rPr>
        <w:t xml:space="preserve"> </w:t>
      </w:r>
      <w:r w:rsidRPr="004220D3">
        <w:t>an</w:t>
      </w:r>
      <w:r w:rsidRPr="004220D3">
        <w:rPr>
          <w:spacing w:val="-5"/>
        </w:rPr>
        <w:t xml:space="preserve"> </w:t>
      </w:r>
      <w:r w:rsidRPr="004220D3">
        <w:t>Action</w:t>
      </w:r>
      <w:r w:rsidRPr="004220D3">
        <w:rPr>
          <w:spacing w:val="-5"/>
        </w:rPr>
        <w:t xml:space="preserve"> </w:t>
      </w:r>
      <w:r w:rsidRPr="004220D3">
        <w:t>Item</w:t>
      </w:r>
      <w:r w:rsidRPr="004220D3">
        <w:rPr>
          <w:spacing w:val="-6"/>
        </w:rPr>
        <w:t xml:space="preserve"> </w:t>
      </w:r>
      <w:r w:rsidRPr="004220D3">
        <w:t>Report</w:t>
      </w:r>
      <w:r w:rsidRPr="004220D3">
        <w:rPr>
          <w:spacing w:val="38"/>
        </w:rPr>
        <w:t xml:space="preserve"> </w:t>
      </w:r>
      <w:r w:rsidRPr="004220D3">
        <w:t>(AIR)</w:t>
      </w:r>
      <w:r w:rsidRPr="004220D3">
        <w:rPr>
          <w:spacing w:val="-5"/>
        </w:rPr>
        <w:t xml:space="preserve"> </w:t>
      </w:r>
      <w:r w:rsidRPr="004220D3">
        <w:t>to</w:t>
      </w:r>
      <w:r w:rsidRPr="004220D3">
        <w:rPr>
          <w:spacing w:val="-5"/>
        </w:rPr>
        <w:t xml:space="preserve"> </w:t>
      </w:r>
      <w:r w:rsidRPr="004220D3">
        <w:t>the study team within 20 business days after the monitoring visit is complete for the study team to resolve</w:t>
      </w:r>
      <w:r w:rsidRPr="004220D3">
        <w:rPr>
          <w:spacing w:val="-11"/>
        </w:rPr>
        <w:t xml:space="preserve"> </w:t>
      </w:r>
      <w:r w:rsidRPr="004220D3">
        <w:t>all</w:t>
      </w:r>
      <w:r w:rsidRPr="004220D3">
        <w:rPr>
          <w:spacing w:val="-6"/>
        </w:rPr>
        <w:t xml:space="preserve"> </w:t>
      </w:r>
      <w:r w:rsidRPr="004220D3">
        <w:t>action</w:t>
      </w:r>
      <w:r w:rsidRPr="004220D3">
        <w:rPr>
          <w:spacing w:val="-8"/>
        </w:rPr>
        <w:t xml:space="preserve"> </w:t>
      </w:r>
      <w:r w:rsidRPr="004220D3">
        <w:t>items</w:t>
      </w:r>
      <w:r w:rsidRPr="004220D3">
        <w:rPr>
          <w:spacing w:val="-15"/>
        </w:rPr>
        <w:t xml:space="preserve"> </w:t>
      </w:r>
      <w:r w:rsidRPr="004220D3">
        <w:t>from</w:t>
      </w:r>
      <w:r w:rsidRPr="004220D3">
        <w:rPr>
          <w:spacing w:val="-10"/>
        </w:rPr>
        <w:t xml:space="preserve"> </w:t>
      </w:r>
      <w:r w:rsidRPr="004220D3">
        <w:t>the</w:t>
      </w:r>
      <w:r w:rsidRPr="004220D3">
        <w:rPr>
          <w:spacing w:val="-9"/>
        </w:rPr>
        <w:t xml:space="preserve"> </w:t>
      </w:r>
      <w:r w:rsidRPr="004220D3">
        <w:t>Action</w:t>
      </w:r>
      <w:r w:rsidRPr="004220D3">
        <w:rPr>
          <w:spacing w:val="-8"/>
        </w:rPr>
        <w:t xml:space="preserve"> </w:t>
      </w:r>
      <w:r w:rsidRPr="004220D3">
        <w:t>Item</w:t>
      </w:r>
      <w:r w:rsidRPr="004220D3">
        <w:rPr>
          <w:spacing w:val="-10"/>
        </w:rPr>
        <w:t xml:space="preserve"> </w:t>
      </w:r>
      <w:r w:rsidRPr="004220D3">
        <w:t>Report</w:t>
      </w:r>
      <w:r w:rsidRPr="004220D3">
        <w:rPr>
          <w:spacing w:val="-7"/>
        </w:rPr>
        <w:t xml:space="preserve"> </w:t>
      </w:r>
      <w:r w:rsidRPr="004220D3">
        <w:t>(AIR)</w:t>
      </w:r>
      <w:r w:rsidRPr="004220D3">
        <w:rPr>
          <w:spacing w:val="-10"/>
        </w:rPr>
        <w:t xml:space="preserve"> </w:t>
      </w:r>
      <w:r w:rsidRPr="004220D3">
        <w:t>report</w:t>
      </w:r>
      <w:r w:rsidRPr="004220D3">
        <w:rPr>
          <w:spacing w:val="-7"/>
        </w:rPr>
        <w:t xml:space="preserve"> </w:t>
      </w:r>
      <w:r w:rsidRPr="004220D3">
        <w:t>within</w:t>
      </w:r>
      <w:r w:rsidRPr="004220D3">
        <w:rPr>
          <w:spacing w:val="-7"/>
        </w:rPr>
        <w:t xml:space="preserve"> </w:t>
      </w:r>
      <w:r w:rsidRPr="004220D3">
        <w:t>8</w:t>
      </w:r>
      <w:r w:rsidRPr="004220D3">
        <w:rPr>
          <w:spacing w:val="-16"/>
        </w:rPr>
        <w:t xml:space="preserve"> </w:t>
      </w:r>
      <w:r w:rsidRPr="004220D3">
        <w:t>weeks.</w:t>
      </w:r>
      <w:r w:rsidRPr="004220D3">
        <w:rPr>
          <w:spacing w:val="-7"/>
        </w:rPr>
        <w:t xml:space="preserve"> </w:t>
      </w:r>
      <w:r w:rsidRPr="004220D3">
        <w:t>The</w:t>
      </w:r>
      <w:r w:rsidRPr="004220D3">
        <w:rPr>
          <w:spacing w:val="-8"/>
        </w:rPr>
        <w:t xml:space="preserve"> </w:t>
      </w:r>
      <w:r w:rsidRPr="004220D3">
        <w:t>due</w:t>
      </w:r>
      <w:r w:rsidRPr="004220D3">
        <w:rPr>
          <w:spacing w:val="-16"/>
        </w:rPr>
        <w:t xml:space="preserve"> </w:t>
      </w:r>
      <w:r w:rsidRPr="004220D3">
        <w:t>date</w:t>
      </w:r>
      <w:r w:rsidRPr="004220D3">
        <w:rPr>
          <w:spacing w:val="-16"/>
        </w:rPr>
        <w:t xml:space="preserve"> </w:t>
      </w:r>
      <w:r w:rsidRPr="004220D3">
        <w:t>for the completion of the action items may be extended for up to an additional 2 months for extenuating</w:t>
      </w:r>
      <w:r w:rsidRPr="004220D3">
        <w:rPr>
          <w:spacing w:val="-16"/>
        </w:rPr>
        <w:t xml:space="preserve"> </w:t>
      </w:r>
      <w:r w:rsidRPr="004220D3">
        <w:t>circumstances,</w:t>
      </w:r>
      <w:r w:rsidRPr="004220D3">
        <w:rPr>
          <w:spacing w:val="-10"/>
        </w:rPr>
        <w:t xml:space="preserve"> </w:t>
      </w:r>
      <w:r w:rsidRPr="004220D3">
        <w:t>if</w:t>
      </w:r>
      <w:r w:rsidRPr="004220D3">
        <w:rPr>
          <w:spacing w:val="-9"/>
        </w:rPr>
        <w:t xml:space="preserve"> </w:t>
      </w:r>
      <w:r w:rsidRPr="004220D3">
        <w:t>approved</w:t>
      </w:r>
      <w:r w:rsidRPr="004220D3">
        <w:rPr>
          <w:spacing w:val="-8"/>
        </w:rPr>
        <w:t xml:space="preserve"> </w:t>
      </w:r>
      <w:r w:rsidRPr="004220D3">
        <w:t>by</w:t>
      </w:r>
      <w:r w:rsidRPr="004220D3">
        <w:rPr>
          <w:spacing w:val="-8"/>
        </w:rPr>
        <w:t xml:space="preserve"> </w:t>
      </w:r>
      <w:r w:rsidRPr="004220D3">
        <w:t>the</w:t>
      </w:r>
      <w:r w:rsidRPr="004220D3">
        <w:rPr>
          <w:spacing w:val="-10"/>
        </w:rPr>
        <w:t xml:space="preserve"> </w:t>
      </w:r>
      <w:r w:rsidRPr="004220D3">
        <w:t>DSMC.</w:t>
      </w:r>
      <w:r w:rsidRPr="004220D3">
        <w:rPr>
          <w:spacing w:val="37"/>
        </w:rPr>
        <w:t xml:space="preserve"> </w:t>
      </w:r>
      <w:r w:rsidRPr="004220D3">
        <w:t>The</w:t>
      </w:r>
      <w:r w:rsidRPr="004220D3">
        <w:rPr>
          <w:spacing w:val="-16"/>
        </w:rPr>
        <w:t xml:space="preserve"> </w:t>
      </w:r>
      <w:r w:rsidRPr="004220D3">
        <w:t>AIR</w:t>
      </w:r>
      <w:r w:rsidRPr="004220D3">
        <w:rPr>
          <w:spacing w:val="-6"/>
        </w:rPr>
        <w:t xml:space="preserve"> </w:t>
      </w:r>
      <w:r w:rsidRPr="004220D3">
        <w:t>report</w:t>
      </w:r>
      <w:r w:rsidRPr="004220D3">
        <w:rPr>
          <w:spacing w:val="-8"/>
        </w:rPr>
        <w:t xml:space="preserve"> </w:t>
      </w:r>
      <w:r w:rsidRPr="004220D3">
        <w:t>must</w:t>
      </w:r>
      <w:r w:rsidRPr="004220D3">
        <w:rPr>
          <w:spacing w:val="-8"/>
        </w:rPr>
        <w:t xml:space="preserve"> </w:t>
      </w:r>
      <w:r w:rsidRPr="004220D3">
        <w:t>be</w:t>
      </w:r>
      <w:r w:rsidRPr="004220D3">
        <w:rPr>
          <w:spacing w:val="-11"/>
        </w:rPr>
        <w:t xml:space="preserve"> </w:t>
      </w:r>
      <w:r w:rsidRPr="004220D3">
        <w:t>completed</w:t>
      </w:r>
      <w:r w:rsidRPr="004220D3">
        <w:rPr>
          <w:spacing w:val="-9"/>
        </w:rPr>
        <w:t xml:space="preserve"> </w:t>
      </w:r>
      <w:r w:rsidRPr="004220D3">
        <w:t>by</w:t>
      </w:r>
      <w:r w:rsidRPr="004220D3">
        <w:rPr>
          <w:spacing w:val="-7"/>
        </w:rPr>
        <w:t xml:space="preserve"> </w:t>
      </w:r>
      <w:r w:rsidRPr="004220D3">
        <w:t>the study team prior to the next monitoring review of this study. This due date for the completion of the action items may be extended an additional 2 months for extenuating circumstances approved by the DSMC.</w:t>
      </w:r>
      <w:r w:rsidRPr="004220D3">
        <w:rPr>
          <w:spacing w:val="40"/>
        </w:rPr>
        <w:t xml:space="preserve"> </w:t>
      </w:r>
      <w:r w:rsidRPr="004220D3">
        <w:t>The AIR report must be completed by the study team prior to the next review of this study.</w:t>
      </w:r>
    </w:p>
    <w:p w14:paraId="708E9AC7" w14:textId="77777777" w:rsidR="00597E07" w:rsidRPr="004220D3" w:rsidRDefault="00597E07" w:rsidP="00597E07">
      <w:pPr>
        <w:spacing w:before="141"/>
      </w:pPr>
    </w:p>
    <w:p w14:paraId="29D4C1E0" w14:textId="77777777" w:rsidR="00597E07" w:rsidRPr="004220D3" w:rsidRDefault="00597E07" w:rsidP="00597E07">
      <w:pPr>
        <w:ind w:left="1138" w:right="447"/>
      </w:pPr>
      <w:r w:rsidRPr="004220D3">
        <w:t>Additionally,</w:t>
      </w:r>
      <w:r w:rsidRPr="004220D3">
        <w:rPr>
          <w:spacing w:val="-9"/>
        </w:rPr>
        <w:t xml:space="preserve"> </w:t>
      </w:r>
      <w:r w:rsidRPr="004220D3">
        <w:t>the</w:t>
      </w:r>
      <w:r w:rsidRPr="004220D3">
        <w:rPr>
          <w:spacing w:val="-3"/>
        </w:rPr>
        <w:t xml:space="preserve"> </w:t>
      </w:r>
      <w:r w:rsidRPr="004220D3">
        <w:t>action</w:t>
      </w:r>
      <w:r w:rsidRPr="004220D3">
        <w:rPr>
          <w:spacing w:val="-9"/>
        </w:rPr>
        <w:t xml:space="preserve"> </w:t>
      </w:r>
      <w:r w:rsidRPr="004220D3">
        <w:t>items</w:t>
      </w:r>
      <w:r w:rsidRPr="004220D3">
        <w:rPr>
          <w:spacing w:val="-3"/>
        </w:rPr>
        <w:t xml:space="preserve"> </w:t>
      </w:r>
      <w:r w:rsidRPr="004220D3">
        <w:t>from</w:t>
      </w:r>
      <w:r w:rsidRPr="004220D3">
        <w:rPr>
          <w:spacing w:val="-10"/>
        </w:rPr>
        <w:t xml:space="preserve"> </w:t>
      </w:r>
      <w:r w:rsidRPr="004220D3">
        <w:t>the</w:t>
      </w:r>
      <w:r w:rsidRPr="004220D3">
        <w:rPr>
          <w:spacing w:val="-9"/>
        </w:rPr>
        <w:t xml:space="preserve"> </w:t>
      </w:r>
      <w:r w:rsidRPr="004220D3">
        <w:t>AIR</w:t>
      </w:r>
      <w:r w:rsidRPr="004220D3">
        <w:rPr>
          <w:spacing w:val="-7"/>
        </w:rPr>
        <w:t xml:space="preserve"> </w:t>
      </w:r>
      <w:r w:rsidRPr="004220D3">
        <w:t>Report</w:t>
      </w:r>
      <w:r w:rsidRPr="004220D3">
        <w:rPr>
          <w:spacing w:val="-8"/>
        </w:rPr>
        <w:t xml:space="preserve"> </w:t>
      </w:r>
      <w:r w:rsidRPr="004220D3">
        <w:t>must</w:t>
      </w:r>
      <w:r w:rsidRPr="004220D3">
        <w:rPr>
          <w:spacing w:val="-8"/>
        </w:rPr>
        <w:t xml:space="preserve"> </w:t>
      </w:r>
      <w:r w:rsidRPr="004220D3">
        <w:t>be</w:t>
      </w:r>
      <w:r w:rsidRPr="004220D3">
        <w:rPr>
          <w:spacing w:val="-3"/>
        </w:rPr>
        <w:t xml:space="preserve"> </w:t>
      </w:r>
      <w:r w:rsidRPr="004220D3">
        <w:t>deemed</w:t>
      </w:r>
      <w:r w:rsidRPr="004220D3">
        <w:rPr>
          <w:spacing w:val="-9"/>
        </w:rPr>
        <w:t xml:space="preserve"> </w:t>
      </w:r>
      <w:r w:rsidRPr="004220D3">
        <w:t>answered</w:t>
      </w:r>
      <w:r w:rsidRPr="004220D3">
        <w:rPr>
          <w:spacing w:val="-3"/>
        </w:rPr>
        <w:t xml:space="preserve"> </w:t>
      </w:r>
      <w:r w:rsidRPr="004220D3">
        <w:t>and</w:t>
      </w:r>
      <w:r w:rsidRPr="004220D3">
        <w:rPr>
          <w:spacing w:val="-6"/>
        </w:rPr>
        <w:t xml:space="preserve"> </w:t>
      </w:r>
      <w:r w:rsidRPr="004220D3">
        <w:t>complete</w:t>
      </w:r>
      <w:r w:rsidRPr="004220D3">
        <w:rPr>
          <w:spacing w:val="-3"/>
        </w:rPr>
        <w:t xml:space="preserve"> </w:t>
      </w:r>
      <w:r w:rsidRPr="004220D3">
        <w:t>by the</w:t>
      </w:r>
      <w:r w:rsidRPr="004220D3">
        <w:rPr>
          <w:spacing w:val="-16"/>
        </w:rPr>
        <w:t xml:space="preserve"> </w:t>
      </w:r>
      <w:r w:rsidRPr="004220D3">
        <w:t>DSA</w:t>
      </w:r>
      <w:r w:rsidRPr="004220D3">
        <w:rPr>
          <w:spacing w:val="-12"/>
        </w:rPr>
        <w:t xml:space="preserve"> </w:t>
      </w:r>
      <w:r w:rsidRPr="004220D3">
        <w:t>after</w:t>
      </w:r>
      <w:r w:rsidRPr="004220D3">
        <w:rPr>
          <w:spacing w:val="-10"/>
        </w:rPr>
        <w:t xml:space="preserve"> </w:t>
      </w:r>
      <w:r w:rsidRPr="004220D3">
        <w:t>the</w:t>
      </w:r>
      <w:r w:rsidRPr="004220D3">
        <w:rPr>
          <w:spacing w:val="-10"/>
        </w:rPr>
        <w:t xml:space="preserve"> </w:t>
      </w:r>
      <w:r w:rsidRPr="004220D3">
        <w:t>report</w:t>
      </w:r>
      <w:r w:rsidRPr="004220D3">
        <w:rPr>
          <w:spacing w:val="-8"/>
        </w:rPr>
        <w:t xml:space="preserve"> </w:t>
      </w:r>
      <w:r w:rsidRPr="004220D3">
        <w:t>has</w:t>
      </w:r>
      <w:r w:rsidRPr="004220D3">
        <w:rPr>
          <w:spacing w:val="-6"/>
        </w:rPr>
        <w:t xml:space="preserve"> </w:t>
      </w:r>
      <w:r w:rsidRPr="004220D3">
        <w:t>been</w:t>
      </w:r>
      <w:r w:rsidRPr="004220D3">
        <w:rPr>
          <w:spacing w:val="-16"/>
        </w:rPr>
        <w:t xml:space="preserve"> </w:t>
      </w:r>
      <w:r w:rsidRPr="004220D3">
        <w:t>submitted</w:t>
      </w:r>
      <w:r w:rsidRPr="004220D3">
        <w:rPr>
          <w:spacing w:val="-16"/>
        </w:rPr>
        <w:t xml:space="preserve"> </w:t>
      </w:r>
      <w:r w:rsidRPr="004220D3">
        <w:t>by</w:t>
      </w:r>
      <w:r w:rsidRPr="004220D3">
        <w:rPr>
          <w:spacing w:val="-6"/>
        </w:rPr>
        <w:t xml:space="preserve"> </w:t>
      </w:r>
      <w:r w:rsidRPr="004220D3">
        <w:t>the</w:t>
      </w:r>
      <w:r w:rsidRPr="004220D3">
        <w:rPr>
          <w:spacing w:val="-10"/>
        </w:rPr>
        <w:t xml:space="preserve"> </w:t>
      </w:r>
      <w:r w:rsidRPr="004220D3">
        <w:t>study</w:t>
      </w:r>
      <w:r w:rsidRPr="004220D3">
        <w:rPr>
          <w:spacing w:val="-16"/>
        </w:rPr>
        <w:t xml:space="preserve"> </w:t>
      </w:r>
      <w:r w:rsidRPr="004220D3">
        <w:t>team;</w:t>
      </w:r>
      <w:r w:rsidRPr="004220D3">
        <w:rPr>
          <w:spacing w:val="-7"/>
        </w:rPr>
        <w:t xml:space="preserve"> </w:t>
      </w:r>
      <w:r w:rsidRPr="004220D3">
        <w:t>hence,</w:t>
      </w:r>
      <w:r w:rsidRPr="004220D3">
        <w:rPr>
          <w:spacing w:val="-8"/>
        </w:rPr>
        <w:t xml:space="preserve"> </w:t>
      </w:r>
      <w:r w:rsidRPr="004220D3">
        <w:t>the</w:t>
      </w:r>
      <w:r w:rsidRPr="004220D3">
        <w:rPr>
          <w:spacing w:val="-16"/>
        </w:rPr>
        <w:t xml:space="preserve"> </w:t>
      </w:r>
      <w:r w:rsidRPr="004220D3">
        <w:t>completed</w:t>
      </w:r>
      <w:r w:rsidRPr="004220D3">
        <w:rPr>
          <w:spacing w:val="-16"/>
        </w:rPr>
        <w:t xml:space="preserve"> </w:t>
      </w:r>
      <w:r w:rsidRPr="004220D3">
        <w:t>AIR</w:t>
      </w:r>
      <w:r w:rsidRPr="004220D3">
        <w:rPr>
          <w:spacing w:val="-15"/>
        </w:rPr>
        <w:t xml:space="preserve"> </w:t>
      </w:r>
      <w:r w:rsidRPr="004220D3">
        <w:t>must be</w:t>
      </w:r>
      <w:r w:rsidRPr="004220D3">
        <w:rPr>
          <w:spacing w:val="-7"/>
        </w:rPr>
        <w:t xml:space="preserve"> </w:t>
      </w:r>
      <w:r w:rsidRPr="004220D3">
        <w:t>sent</w:t>
      </w:r>
      <w:r w:rsidRPr="004220D3">
        <w:rPr>
          <w:spacing w:val="-6"/>
        </w:rPr>
        <w:t xml:space="preserve"> </w:t>
      </w:r>
      <w:r w:rsidRPr="004220D3">
        <w:t>to</w:t>
      </w:r>
      <w:r w:rsidRPr="004220D3">
        <w:rPr>
          <w:spacing w:val="-6"/>
        </w:rPr>
        <w:t xml:space="preserve"> </w:t>
      </w:r>
      <w:r w:rsidRPr="004220D3">
        <w:t>the</w:t>
      </w:r>
      <w:r w:rsidRPr="004220D3">
        <w:rPr>
          <w:spacing w:val="-7"/>
        </w:rPr>
        <w:t xml:space="preserve"> </w:t>
      </w:r>
      <w:r w:rsidRPr="004220D3">
        <w:t>DSMC</w:t>
      </w:r>
      <w:r w:rsidRPr="004220D3">
        <w:rPr>
          <w:spacing w:val="-3"/>
        </w:rPr>
        <w:t xml:space="preserve"> </w:t>
      </w:r>
      <w:r w:rsidRPr="004220D3">
        <w:t>by</w:t>
      </w:r>
      <w:r w:rsidRPr="004220D3">
        <w:rPr>
          <w:spacing w:val="-4"/>
        </w:rPr>
        <w:t xml:space="preserve"> </w:t>
      </w:r>
      <w:r w:rsidRPr="004220D3">
        <w:t>4</w:t>
      </w:r>
      <w:r w:rsidRPr="004220D3">
        <w:rPr>
          <w:spacing w:val="-2"/>
        </w:rPr>
        <w:t xml:space="preserve"> </w:t>
      </w:r>
      <w:r w:rsidRPr="004220D3">
        <w:t>weeks</w:t>
      </w:r>
      <w:r w:rsidRPr="004220D3">
        <w:rPr>
          <w:spacing w:val="-5"/>
        </w:rPr>
        <w:t xml:space="preserve"> </w:t>
      </w:r>
      <w:r w:rsidRPr="004220D3">
        <w:t>prior</w:t>
      </w:r>
      <w:r w:rsidRPr="004220D3">
        <w:rPr>
          <w:spacing w:val="-8"/>
        </w:rPr>
        <w:t xml:space="preserve"> </w:t>
      </w:r>
      <w:r w:rsidRPr="004220D3">
        <w:t>to</w:t>
      </w:r>
      <w:r w:rsidRPr="004220D3">
        <w:rPr>
          <w:spacing w:val="-2"/>
        </w:rPr>
        <w:t xml:space="preserve"> </w:t>
      </w:r>
      <w:r w:rsidRPr="004220D3">
        <w:t>the</w:t>
      </w:r>
      <w:r w:rsidRPr="004220D3">
        <w:rPr>
          <w:spacing w:val="-7"/>
        </w:rPr>
        <w:t xml:space="preserve"> </w:t>
      </w:r>
      <w:r w:rsidRPr="004220D3">
        <w:t>deadline</w:t>
      </w:r>
      <w:r w:rsidRPr="004220D3">
        <w:rPr>
          <w:spacing w:val="-7"/>
        </w:rPr>
        <w:t xml:space="preserve"> </w:t>
      </w:r>
      <w:r w:rsidRPr="004220D3">
        <w:t>for</w:t>
      </w:r>
      <w:r w:rsidRPr="004220D3">
        <w:rPr>
          <w:spacing w:val="-8"/>
        </w:rPr>
        <w:t xml:space="preserve"> </w:t>
      </w:r>
      <w:r w:rsidRPr="004220D3">
        <w:t>the</w:t>
      </w:r>
      <w:r w:rsidRPr="004220D3">
        <w:rPr>
          <w:spacing w:val="-8"/>
        </w:rPr>
        <w:t xml:space="preserve"> </w:t>
      </w:r>
      <w:r w:rsidRPr="004220D3">
        <w:t>DSA’s</w:t>
      </w:r>
      <w:r w:rsidRPr="004220D3">
        <w:rPr>
          <w:spacing w:val="-2"/>
        </w:rPr>
        <w:t xml:space="preserve"> </w:t>
      </w:r>
      <w:r w:rsidRPr="004220D3">
        <w:t>review</w:t>
      </w:r>
      <w:r w:rsidRPr="004220D3">
        <w:rPr>
          <w:spacing w:val="-5"/>
        </w:rPr>
        <w:t xml:space="preserve"> </w:t>
      </w:r>
      <w:r w:rsidRPr="004220D3">
        <w:t>and</w:t>
      </w:r>
      <w:r w:rsidRPr="004220D3">
        <w:rPr>
          <w:spacing w:val="-6"/>
        </w:rPr>
        <w:t xml:space="preserve"> </w:t>
      </w:r>
      <w:r w:rsidRPr="004220D3">
        <w:t>confirmation</w:t>
      </w:r>
      <w:r w:rsidRPr="004220D3">
        <w:rPr>
          <w:spacing w:val="-2"/>
        </w:rPr>
        <w:t xml:space="preserve"> </w:t>
      </w:r>
      <w:r w:rsidRPr="004220D3">
        <w:t>of these completed action items.</w:t>
      </w:r>
      <w:r w:rsidRPr="004220D3">
        <w:rPr>
          <w:spacing w:val="40"/>
        </w:rPr>
        <w:t xml:space="preserve"> </w:t>
      </w:r>
      <w:r w:rsidRPr="004220D3">
        <w:t>If the study team is granted a second extension by the DSMC Director, then the DSA will have 4 weeks after the report has been provided to the DSMC to review and confirm the responses on the AIR.</w:t>
      </w:r>
    </w:p>
    <w:p w14:paraId="621E7255" w14:textId="77777777" w:rsidR="00597E07" w:rsidRPr="004220D3" w:rsidRDefault="00597E07" w:rsidP="00597E07">
      <w:pPr>
        <w:sectPr w:rsidR="00597E07" w:rsidRPr="004220D3" w:rsidSect="00597E07">
          <w:pgSz w:w="12240" w:h="15840"/>
          <w:pgMar w:top="1300" w:right="420" w:bottom="520" w:left="1020" w:header="0" w:footer="340" w:gutter="0"/>
          <w:cols w:space="720"/>
        </w:sectPr>
      </w:pPr>
    </w:p>
    <w:p w14:paraId="45151D6A" w14:textId="77777777" w:rsidR="00597E07" w:rsidRPr="004220D3" w:rsidRDefault="00597E07" w:rsidP="00597E07">
      <w:pPr>
        <w:spacing w:before="85" w:line="228" w:lineRule="auto"/>
        <w:ind w:left="1141" w:right="1107"/>
      </w:pPr>
      <w:r w:rsidRPr="004220D3">
        <w:lastRenderedPageBreak/>
        <w:t>A limited regulatory review (i.e., reviewing protocol and consent versions, SAEs, PVs, DOA</w:t>
      </w:r>
      <w:r w:rsidRPr="004220D3">
        <w:rPr>
          <w:spacing w:val="-16"/>
        </w:rPr>
        <w:t xml:space="preserve"> </w:t>
      </w:r>
      <w:r w:rsidRPr="004220D3">
        <w:t>logs,</w:t>
      </w:r>
      <w:r w:rsidRPr="004220D3">
        <w:rPr>
          <w:spacing w:val="-13"/>
        </w:rPr>
        <w:t xml:space="preserve"> </w:t>
      </w:r>
      <w:r w:rsidRPr="004220D3">
        <w:t>1572</w:t>
      </w:r>
      <w:r w:rsidRPr="004220D3">
        <w:rPr>
          <w:spacing w:val="-9"/>
        </w:rPr>
        <w:t xml:space="preserve"> </w:t>
      </w:r>
      <w:r w:rsidRPr="004220D3">
        <w:t>forms,</w:t>
      </w:r>
      <w:r w:rsidRPr="004220D3">
        <w:rPr>
          <w:spacing w:val="-16"/>
        </w:rPr>
        <w:t xml:space="preserve"> </w:t>
      </w:r>
      <w:r w:rsidRPr="004220D3">
        <w:t>etc.)</w:t>
      </w:r>
      <w:r w:rsidRPr="004220D3">
        <w:rPr>
          <w:spacing w:val="-10"/>
        </w:rPr>
        <w:t xml:space="preserve"> </w:t>
      </w:r>
      <w:r w:rsidRPr="004220D3">
        <w:t>will</w:t>
      </w:r>
      <w:r w:rsidRPr="004220D3">
        <w:rPr>
          <w:spacing w:val="-16"/>
        </w:rPr>
        <w:t xml:space="preserve"> </w:t>
      </w:r>
      <w:r w:rsidRPr="004220D3">
        <w:t>occur</w:t>
      </w:r>
      <w:r w:rsidRPr="004220D3">
        <w:rPr>
          <w:spacing w:val="-16"/>
        </w:rPr>
        <w:t xml:space="preserve"> </w:t>
      </w:r>
      <w:r w:rsidRPr="004220D3">
        <w:t>at</w:t>
      </w:r>
      <w:r w:rsidRPr="004220D3">
        <w:rPr>
          <w:spacing w:val="-7"/>
        </w:rPr>
        <w:t xml:space="preserve"> </w:t>
      </w:r>
      <w:r w:rsidRPr="004220D3">
        <w:t>each</w:t>
      </w:r>
      <w:r w:rsidRPr="004220D3">
        <w:rPr>
          <w:spacing w:val="-17"/>
        </w:rPr>
        <w:t xml:space="preserve"> </w:t>
      </w:r>
      <w:r w:rsidRPr="004220D3">
        <w:t>participant</w:t>
      </w:r>
      <w:r w:rsidRPr="004220D3">
        <w:rPr>
          <w:spacing w:val="-7"/>
        </w:rPr>
        <w:t xml:space="preserve"> </w:t>
      </w:r>
      <w:r w:rsidRPr="004220D3">
        <w:t>monitoring</w:t>
      </w:r>
      <w:r w:rsidRPr="004220D3">
        <w:rPr>
          <w:spacing w:val="-16"/>
        </w:rPr>
        <w:t xml:space="preserve"> </w:t>
      </w:r>
      <w:r w:rsidRPr="004220D3">
        <w:t>review;</w:t>
      </w:r>
      <w:r w:rsidRPr="004220D3">
        <w:rPr>
          <w:spacing w:val="-7"/>
        </w:rPr>
        <w:t xml:space="preserve"> </w:t>
      </w:r>
      <w:r w:rsidRPr="004220D3">
        <w:t>however,</w:t>
      </w:r>
      <w:r w:rsidRPr="004220D3">
        <w:rPr>
          <w:spacing w:val="-6"/>
        </w:rPr>
        <w:t xml:space="preserve"> </w:t>
      </w:r>
      <w:r w:rsidRPr="004220D3">
        <w:t xml:space="preserve">a full regulatory review will occur on a biennially basis by the DSMC for regulatory </w:t>
      </w:r>
      <w:r w:rsidRPr="004220D3">
        <w:rPr>
          <w:spacing w:val="-2"/>
        </w:rPr>
        <w:t>compliance.</w:t>
      </w:r>
    </w:p>
    <w:p w14:paraId="561652FC" w14:textId="77777777" w:rsidR="00597E07" w:rsidRPr="004220D3" w:rsidRDefault="00597E07" w:rsidP="00597E07">
      <w:pPr>
        <w:spacing w:before="199" w:line="228" w:lineRule="auto"/>
        <w:ind w:left="1141" w:right="1107"/>
      </w:pPr>
      <w:r w:rsidRPr="004220D3">
        <w:t>Monitoring of all enrolled</w:t>
      </w:r>
      <w:r w:rsidRPr="004220D3">
        <w:rPr>
          <w:spacing w:val="-1"/>
        </w:rPr>
        <w:t xml:space="preserve"> </w:t>
      </w:r>
      <w:r w:rsidRPr="004220D3">
        <w:t>participants</w:t>
      </w:r>
      <w:r w:rsidRPr="004220D3">
        <w:rPr>
          <w:spacing w:val="-1"/>
        </w:rPr>
        <w:t xml:space="preserve"> </w:t>
      </w:r>
      <w:r w:rsidRPr="004220D3">
        <w:t>in these trials will be</w:t>
      </w:r>
      <w:r w:rsidRPr="004220D3">
        <w:rPr>
          <w:spacing w:val="-1"/>
        </w:rPr>
        <w:t xml:space="preserve"> </w:t>
      </w:r>
      <w:r w:rsidRPr="004220D3">
        <w:t>complete after</w:t>
      </w:r>
      <w:r w:rsidRPr="004220D3">
        <w:rPr>
          <w:spacing w:val="-1"/>
        </w:rPr>
        <w:t xml:space="preserve"> </w:t>
      </w:r>
      <w:r w:rsidRPr="004220D3">
        <w:t>all enrolled participants</w:t>
      </w:r>
      <w:r w:rsidRPr="004220D3">
        <w:rPr>
          <w:spacing w:val="-16"/>
        </w:rPr>
        <w:t xml:space="preserve"> </w:t>
      </w:r>
      <w:r w:rsidRPr="004220D3">
        <w:t>have</w:t>
      </w:r>
      <w:r w:rsidRPr="004220D3">
        <w:rPr>
          <w:spacing w:val="-16"/>
        </w:rPr>
        <w:t xml:space="preserve"> </w:t>
      </w:r>
      <w:r w:rsidRPr="004220D3">
        <w:t>been</w:t>
      </w:r>
      <w:r w:rsidRPr="004220D3">
        <w:rPr>
          <w:spacing w:val="-16"/>
        </w:rPr>
        <w:t xml:space="preserve"> </w:t>
      </w:r>
      <w:r w:rsidRPr="004220D3">
        <w:t>monitored</w:t>
      </w:r>
      <w:r w:rsidRPr="004220D3">
        <w:rPr>
          <w:spacing w:val="-16"/>
        </w:rPr>
        <w:t xml:space="preserve"> </w:t>
      </w:r>
      <w:r w:rsidRPr="004220D3">
        <w:t>through</w:t>
      </w:r>
      <w:r w:rsidRPr="004220D3">
        <w:rPr>
          <w:spacing w:val="-16"/>
        </w:rPr>
        <w:t xml:space="preserve"> </w:t>
      </w:r>
      <w:r w:rsidRPr="004220D3">
        <w:t>first</w:t>
      </w:r>
      <w:r w:rsidRPr="004220D3">
        <w:rPr>
          <w:spacing w:val="-16"/>
        </w:rPr>
        <w:t xml:space="preserve"> </w:t>
      </w:r>
      <w:r w:rsidRPr="004220D3">
        <w:t>cycle</w:t>
      </w:r>
      <w:r w:rsidRPr="004220D3">
        <w:rPr>
          <w:spacing w:val="-16"/>
        </w:rPr>
        <w:t xml:space="preserve"> </w:t>
      </w:r>
      <w:r w:rsidRPr="004220D3">
        <w:t>of</w:t>
      </w:r>
      <w:r w:rsidRPr="004220D3">
        <w:rPr>
          <w:spacing w:val="-16"/>
        </w:rPr>
        <w:t xml:space="preserve"> </w:t>
      </w:r>
      <w:r w:rsidRPr="004220D3">
        <w:t>treatment.</w:t>
      </w:r>
      <w:r w:rsidRPr="004220D3">
        <w:rPr>
          <w:spacing w:val="-14"/>
        </w:rPr>
        <w:t xml:space="preserve"> </w:t>
      </w:r>
      <w:r w:rsidRPr="004220D3">
        <w:t>However,</w:t>
      </w:r>
      <w:r w:rsidRPr="004220D3">
        <w:rPr>
          <w:spacing w:val="-16"/>
        </w:rPr>
        <w:t xml:space="preserve"> </w:t>
      </w:r>
      <w:r w:rsidRPr="004220D3">
        <w:t>regulatory reviews of the trial, safety reviews (i.e., Serious Adverse Event (SAE) reviews and Protocol Violation (PV)</w:t>
      </w:r>
      <w:r w:rsidRPr="004220D3">
        <w:rPr>
          <w:spacing w:val="-4"/>
        </w:rPr>
        <w:t xml:space="preserve"> </w:t>
      </w:r>
      <w:r w:rsidRPr="004220D3">
        <w:t>reviews), and audit/inspection preparation</w:t>
      </w:r>
      <w:r w:rsidRPr="004220D3">
        <w:rPr>
          <w:spacing w:val="-3"/>
        </w:rPr>
        <w:t xml:space="preserve"> </w:t>
      </w:r>
      <w:r w:rsidRPr="004220D3">
        <w:t>(as applicable)</w:t>
      </w:r>
      <w:r w:rsidRPr="004220D3">
        <w:rPr>
          <w:spacing w:val="-5"/>
        </w:rPr>
        <w:t xml:space="preserve"> </w:t>
      </w:r>
      <w:r w:rsidRPr="004220D3">
        <w:t>will continue until the trial is closed by the IRB.</w:t>
      </w:r>
    </w:p>
    <w:p w14:paraId="317A6178" w14:textId="77777777" w:rsidR="00597E07" w:rsidRPr="004220D3" w:rsidRDefault="00597E07" w:rsidP="00597E07">
      <w:pPr>
        <w:spacing w:before="54"/>
      </w:pPr>
    </w:p>
    <w:p w14:paraId="3EF9FCDB" w14:textId="77777777" w:rsidR="00597E07" w:rsidRPr="004220D3" w:rsidRDefault="00597E07" w:rsidP="00597E07">
      <w:pPr>
        <w:spacing w:line="230" w:lineRule="auto"/>
        <w:ind w:left="1141" w:right="1411"/>
      </w:pPr>
      <w:r w:rsidRPr="004220D3">
        <w:t>The UCSF Coordinating Center provides administration, data management, and organizational</w:t>
      </w:r>
      <w:r w:rsidRPr="004220D3">
        <w:rPr>
          <w:spacing w:val="-6"/>
        </w:rPr>
        <w:t xml:space="preserve"> </w:t>
      </w:r>
      <w:r w:rsidRPr="004220D3">
        <w:t>support</w:t>
      </w:r>
      <w:r w:rsidRPr="004220D3">
        <w:rPr>
          <w:spacing w:val="-9"/>
        </w:rPr>
        <w:t xml:space="preserve"> </w:t>
      </w:r>
      <w:r w:rsidRPr="004220D3">
        <w:t>for</w:t>
      </w:r>
      <w:r w:rsidRPr="004220D3">
        <w:rPr>
          <w:spacing w:val="-12"/>
        </w:rPr>
        <w:t xml:space="preserve"> </w:t>
      </w:r>
      <w:r w:rsidRPr="004220D3">
        <w:t>the</w:t>
      </w:r>
      <w:r w:rsidRPr="004220D3">
        <w:rPr>
          <w:spacing w:val="-12"/>
        </w:rPr>
        <w:t xml:space="preserve"> </w:t>
      </w:r>
      <w:r w:rsidRPr="004220D3">
        <w:t>participating</w:t>
      </w:r>
      <w:r w:rsidRPr="004220D3">
        <w:rPr>
          <w:spacing w:val="-9"/>
        </w:rPr>
        <w:t xml:space="preserve"> </w:t>
      </w:r>
      <w:r w:rsidRPr="004220D3">
        <w:t>sites</w:t>
      </w:r>
      <w:r w:rsidRPr="004220D3">
        <w:rPr>
          <w:spacing w:val="-16"/>
        </w:rPr>
        <w:t xml:space="preserve"> </w:t>
      </w:r>
      <w:r w:rsidRPr="004220D3">
        <w:t>in</w:t>
      </w:r>
      <w:r w:rsidRPr="004220D3">
        <w:rPr>
          <w:spacing w:val="-13"/>
        </w:rPr>
        <w:t xml:space="preserve"> </w:t>
      </w:r>
      <w:r w:rsidRPr="004220D3">
        <w:t>the</w:t>
      </w:r>
      <w:r w:rsidRPr="004220D3">
        <w:rPr>
          <w:spacing w:val="-10"/>
        </w:rPr>
        <w:t xml:space="preserve"> </w:t>
      </w:r>
      <w:r w:rsidRPr="004220D3">
        <w:t>conduct</w:t>
      </w:r>
      <w:r w:rsidRPr="004220D3">
        <w:rPr>
          <w:spacing w:val="-9"/>
        </w:rPr>
        <w:t xml:space="preserve"> </w:t>
      </w:r>
      <w:r w:rsidRPr="004220D3">
        <w:t>of</w:t>
      </w:r>
      <w:r w:rsidRPr="004220D3">
        <w:rPr>
          <w:spacing w:val="-9"/>
        </w:rPr>
        <w:t xml:space="preserve"> </w:t>
      </w:r>
      <w:r w:rsidRPr="004220D3">
        <w:t>a</w:t>
      </w:r>
      <w:r w:rsidRPr="004220D3">
        <w:rPr>
          <w:spacing w:val="-12"/>
        </w:rPr>
        <w:t xml:space="preserve"> </w:t>
      </w:r>
      <w:r w:rsidRPr="004220D3">
        <w:t>multicenter</w:t>
      </w:r>
      <w:r w:rsidRPr="004220D3">
        <w:rPr>
          <w:spacing w:val="-11"/>
        </w:rPr>
        <w:t xml:space="preserve"> </w:t>
      </w:r>
      <w:r w:rsidRPr="004220D3">
        <w:t>clinical trial.</w:t>
      </w:r>
      <w:r w:rsidRPr="004220D3">
        <w:rPr>
          <w:spacing w:val="-16"/>
        </w:rPr>
        <w:t xml:space="preserve"> </w:t>
      </w:r>
      <w:r w:rsidRPr="004220D3">
        <w:t>The</w:t>
      </w:r>
      <w:r w:rsidRPr="004220D3">
        <w:rPr>
          <w:spacing w:val="-16"/>
        </w:rPr>
        <w:t xml:space="preserve"> </w:t>
      </w:r>
      <w:r w:rsidRPr="004220D3">
        <w:t>UCSF</w:t>
      </w:r>
      <w:r w:rsidRPr="004220D3">
        <w:rPr>
          <w:spacing w:val="-16"/>
        </w:rPr>
        <w:t xml:space="preserve"> </w:t>
      </w:r>
      <w:r w:rsidRPr="004220D3">
        <w:t>Coordinating</w:t>
      </w:r>
      <w:r w:rsidRPr="004220D3">
        <w:rPr>
          <w:spacing w:val="-16"/>
        </w:rPr>
        <w:t xml:space="preserve"> </w:t>
      </w:r>
      <w:r w:rsidRPr="004220D3">
        <w:t>Center</w:t>
      </w:r>
      <w:r w:rsidRPr="004220D3">
        <w:rPr>
          <w:spacing w:val="-16"/>
        </w:rPr>
        <w:t xml:space="preserve"> </w:t>
      </w:r>
      <w:r w:rsidRPr="004220D3">
        <w:t>will</w:t>
      </w:r>
      <w:r w:rsidRPr="004220D3">
        <w:rPr>
          <w:spacing w:val="-16"/>
        </w:rPr>
        <w:t xml:space="preserve"> </w:t>
      </w:r>
      <w:r w:rsidRPr="004220D3">
        <w:t>also</w:t>
      </w:r>
      <w:r w:rsidRPr="004220D3">
        <w:rPr>
          <w:spacing w:val="-16"/>
        </w:rPr>
        <w:t xml:space="preserve"> </w:t>
      </w:r>
      <w:r w:rsidRPr="004220D3">
        <w:t>coordinate</w:t>
      </w:r>
      <w:r w:rsidRPr="004220D3">
        <w:rPr>
          <w:spacing w:val="-15"/>
        </w:rPr>
        <w:t xml:space="preserve"> </w:t>
      </w:r>
      <w:r w:rsidRPr="004220D3">
        <w:t>monthly</w:t>
      </w:r>
      <w:r w:rsidRPr="004220D3">
        <w:rPr>
          <w:spacing w:val="-15"/>
        </w:rPr>
        <w:t xml:space="preserve"> </w:t>
      </w:r>
      <w:r w:rsidRPr="004220D3">
        <w:t>conference</w:t>
      </w:r>
      <w:r w:rsidRPr="004220D3">
        <w:rPr>
          <w:spacing w:val="-16"/>
        </w:rPr>
        <w:t xml:space="preserve"> </w:t>
      </w:r>
      <w:r w:rsidRPr="004220D3">
        <w:t>calls</w:t>
      </w:r>
      <w:r w:rsidRPr="004220D3">
        <w:rPr>
          <w:spacing w:val="-15"/>
        </w:rPr>
        <w:t xml:space="preserve"> </w:t>
      </w:r>
      <w:r w:rsidRPr="004220D3">
        <w:t>with the</w:t>
      </w:r>
      <w:r w:rsidRPr="004220D3">
        <w:rPr>
          <w:spacing w:val="-4"/>
        </w:rPr>
        <w:t xml:space="preserve"> </w:t>
      </w:r>
      <w:r w:rsidRPr="004220D3">
        <w:t>participating</w:t>
      </w:r>
      <w:r w:rsidRPr="004220D3">
        <w:rPr>
          <w:spacing w:val="-3"/>
        </w:rPr>
        <w:t xml:space="preserve"> </w:t>
      </w:r>
      <w:r w:rsidRPr="004220D3">
        <w:t>sites</w:t>
      </w:r>
      <w:r w:rsidRPr="004220D3">
        <w:rPr>
          <w:spacing w:val="-1"/>
        </w:rPr>
        <w:t xml:space="preserve"> </w:t>
      </w:r>
      <w:r w:rsidRPr="004220D3">
        <w:t>to</w:t>
      </w:r>
      <w:r w:rsidRPr="004220D3">
        <w:rPr>
          <w:spacing w:val="-5"/>
        </w:rPr>
        <w:t xml:space="preserve"> </w:t>
      </w:r>
      <w:r w:rsidRPr="004220D3">
        <w:t>communicate</w:t>
      </w:r>
      <w:r w:rsidRPr="004220D3">
        <w:rPr>
          <w:spacing w:val="-3"/>
        </w:rPr>
        <w:t xml:space="preserve"> </w:t>
      </w:r>
      <w:r w:rsidRPr="004220D3">
        <w:t>the</w:t>
      </w:r>
      <w:r w:rsidRPr="004220D3">
        <w:rPr>
          <w:spacing w:val="-4"/>
        </w:rPr>
        <w:t xml:space="preserve"> </w:t>
      </w:r>
      <w:r w:rsidRPr="004220D3">
        <w:t>review</w:t>
      </w:r>
      <w:r w:rsidRPr="004220D3">
        <w:rPr>
          <w:spacing w:val="-2"/>
        </w:rPr>
        <w:t xml:space="preserve"> </w:t>
      </w:r>
      <w:r w:rsidRPr="004220D3">
        <w:t>of</w:t>
      </w:r>
      <w:r w:rsidRPr="004220D3">
        <w:rPr>
          <w:spacing w:val="-2"/>
        </w:rPr>
        <w:t xml:space="preserve"> </w:t>
      </w:r>
      <w:r w:rsidRPr="004220D3">
        <w:t>adverse</w:t>
      </w:r>
      <w:r w:rsidRPr="004220D3">
        <w:rPr>
          <w:spacing w:val="-2"/>
        </w:rPr>
        <w:t xml:space="preserve"> </w:t>
      </w:r>
      <w:r w:rsidRPr="004220D3">
        <w:t>events,</w:t>
      </w:r>
      <w:r w:rsidRPr="004220D3">
        <w:rPr>
          <w:spacing w:val="-2"/>
        </w:rPr>
        <w:t xml:space="preserve"> </w:t>
      </w:r>
      <w:r w:rsidRPr="004220D3">
        <w:t>safety</w:t>
      </w:r>
      <w:r w:rsidRPr="004220D3">
        <w:rPr>
          <w:spacing w:val="-1"/>
        </w:rPr>
        <w:t xml:space="preserve"> </w:t>
      </w:r>
      <w:r w:rsidRPr="004220D3">
        <w:t>data,</w:t>
      </w:r>
      <w:r w:rsidRPr="004220D3">
        <w:rPr>
          <w:spacing w:val="-1"/>
        </w:rPr>
        <w:t xml:space="preserve"> </w:t>
      </w:r>
      <w:r w:rsidRPr="004220D3">
        <w:t>and other study matters.</w:t>
      </w:r>
    </w:p>
    <w:p w14:paraId="1766233F" w14:textId="77777777" w:rsidR="00597E07" w:rsidRPr="004220D3" w:rsidRDefault="00597E07" w:rsidP="00597E07">
      <w:pPr>
        <w:spacing w:before="177"/>
        <w:ind w:left="1141"/>
        <w:rPr>
          <w:b/>
        </w:rPr>
      </w:pPr>
      <w:r w:rsidRPr="004220D3">
        <w:rPr>
          <w:b/>
          <w:spacing w:val="-6"/>
          <w:u w:val="single"/>
        </w:rPr>
        <w:t>Multicenter</w:t>
      </w:r>
      <w:r w:rsidRPr="004220D3">
        <w:rPr>
          <w:b/>
          <w:spacing w:val="-2"/>
          <w:u w:val="single"/>
        </w:rPr>
        <w:t xml:space="preserve"> communication</w:t>
      </w:r>
    </w:p>
    <w:p w14:paraId="4462D884" w14:textId="77777777" w:rsidR="00597E07" w:rsidRPr="004220D3" w:rsidRDefault="00597E07" w:rsidP="00597E07">
      <w:pPr>
        <w:spacing w:before="207" w:line="228" w:lineRule="auto"/>
        <w:ind w:left="1141" w:right="1107" w:hanging="1"/>
      </w:pPr>
      <w:r w:rsidRPr="004220D3">
        <w:t>The</w:t>
      </w:r>
      <w:r w:rsidRPr="004220D3">
        <w:rPr>
          <w:spacing w:val="-16"/>
        </w:rPr>
        <w:t xml:space="preserve"> </w:t>
      </w:r>
      <w:r w:rsidRPr="004220D3">
        <w:t>UCSF</w:t>
      </w:r>
      <w:r w:rsidRPr="004220D3">
        <w:rPr>
          <w:spacing w:val="-16"/>
        </w:rPr>
        <w:t xml:space="preserve"> </w:t>
      </w:r>
      <w:r w:rsidRPr="004220D3">
        <w:t>Coordinating</w:t>
      </w:r>
      <w:r w:rsidRPr="004220D3">
        <w:rPr>
          <w:spacing w:val="-16"/>
        </w:rPr>
        <w:t xml:space="preserve"> </w:t>
      </w:r>
      <w:r w:rsidRPr="004220D3">
        <w:t>Center</w:t>
      </w:r>
      <w:r w:rsidRPr="004220D3">
        <w:rPr>
          <w:spacing w:val="-16"/>
        </w:rPr>
        <w:t xml:space="preserve"> </w:t>
      </w:r>
      <w:r w:rsidRPr="004220D3">
        <w:t>includes</w:t>
      </w:r>
      <w:r w:rsidRPr="004220D3">
        <w:rPr>
          <w:spacing w:val="-15"/>
        </w:rPr>
        <w:t xml:space="preserve"> </w:t>
      </w:r>
      <w:r w:rsidRPr="004220D3">
        <w:t>the</w:t>
      </w:r>
      <w:r w:rsidRPr="004220D3">
        <w:rPr>
          <w:spacing w:val="-15"/>
        </w:rPr>
        <w:t xml:space="preserve"> </w:t>
      </w:r>
      <w:r w:rsidRPr="004220D3">
        <w:t>UCSF</w:t>
      </w:r>
      <w:r w:rsidRPr="004220D3">
        <w:rPr>
          <w:spacing w:val="-16"/>
        </w:rPr>
        <w:t xml:space="preserve"> </w:t>
      </w:r>
      <w:r w:rsidRPr="004220D3">
        <w:t>PI</w:t>
      </w:r>
      <w:r w:rsidRPr="004220D3">
        <w:rPr>
          <w:spacing w:val="-16"/>
        </w:rPr>
        <w:t xml:space="preserve"> </w:t>
      </w:r>
      <w:r w:rsidRPr="004220D3">
        <w:t>(Study</w:t>
      </w:r>
      <w:r w:rsidRPr="004220D3">
        <w:rPr>
          <w:spacing w:val="-15"/>
        </w:rPr>
        <w:t xml:space="preserve"> </w:t>
      </w:r>
      <w:r w:rsidRPr="004220D3">
        <w:t>Chair)</w:t>
      </w:r>
      <w:r w:rsidRPr="004220D3">
        <w:rPr>
          <w:spacing w:val="-16"/>
        </w:rPr>
        <w:t xml:space="preserve"> </w:t>
      </w:r>
      <w:r w:rsidRPr="004220D3">
        <w:t>and</w:t>
      </w:r>
      <w:r w:rsidRPr="004220D3">
        <w:rPr>
          <w:spacing w:val="-15"/>
        </w:rPr>
        <w:t xml:space="preserve"> </w:t>
      </w:r>
      <w:r w:rsidRPr="004220D3">
        <w:t>the</w:t>
      </w:r>
      <w:r w:rsidRPr="004220D3">
        <w:rPr>
          <w:spacing w:val="-16"/>
        </w:rPr>
        <w:t xml:space="preserve"> </w:t>
      </w:r>
      <w:r w:rsidRPr="004220D3">
        <w:t>UCSF</w:t>
      </w:r>
      <w:r w:rsidRPr="004220D3">
        <w:rPr>
          <w:spacing w:val="-16"/>
        </w:rPr>
        <w:t xml:space="preserve"> </w:t>
      </w:r>
      <w:r w:rsidRPr="004220D3">
        <w:t>study team. The UCSF Coordinating Center provides administration, data management, and organizational support for the participating sites in the conduct of a multicenter clinical trial.</w:t>
      </w:r>
      <w:r w:rsidRPr="004220D3">
        <w:rPr>
          <w:spacing w:val="37"/>
        </w:rPr>
        <w:t xml:space="preserve"> </w:t>
      </w:r>
      <w:r w:rsidRPr="004220D3">
        <w:t>The</w:t>
      </w:r>
      <w:r w:rsidRPr="004220D3">
        <w:rPr>
          <w:spacing w:val="-2"/>
        </w:rPr>
        <w:t xml:space="preserve"> </w:t>
      </w:r>
      <w:r w:rsidRPr="004220D3">
        <w:t>UCSF</w:t>
      </w:r>
      <w:r w:rsidRPr="004220D3">
        <w:rPr>
          <w:spacing w:val="-5"/>
        </w:rPr>
        <w:t xml:space="preserve"> </w:t>
      </w:r>
      <w:r w:rsidRPr="004220D3">
        <w:t>Coordinating</w:t>
      </w:r>
      <w:r w:rsidRPr="004220D3">
        <w:rPr>
          <w:spacing w:val="-1"/>
        </w:rPr>
        <w:t xml:space="preserve"> </w:t>
      </w:r>
      <w:r w:rsidRPr="004220D3">
        <w:t>Center</w:t>
      </w:r>
      <w:r w:rsidRPr="004220D3">
        <w:rPr>
          <w:spacing w:val="-3"/>
        </w:rPr>
        <w:t xml:space="preserve"> </w:t>
      </w:r>
      <w:r w:rsidRPr="004220D3">
        <w:t>will</w:t>
      </w:r>
      <w:r w:rsidRPr="004220D3">
        <w:rPr>
          <w:spacing w:val="-1"/>
        </w:rPr>
        <w:t xml:space="preserve"> </w:t>
      </w:r>
      <w:r w:rsidRPr="004220D3">
        <w:t>also</w:t>
      </w:r>
      <w:r w:rsidRPr="004220D3">
        <w:rPr>
          <w:spacing w:val="-2"/>
        </w:rPr>
        <w:t xml:space="preserve"> </w:t>
      </w:r>
      <w:r w:rsidRPr="004220D3">
        <w:t>coordinate</w:t>
      </w:r>
      <w:r w:rsidRPr="004220D3">
        <w:rPr>
          <w:spacing w:val="-2"/>
        </w:rPr>
        <w:t xml:space="preserve"> </w:t>
      </w:r>
      <w:r w:rsidRPr="004220D3">
        <w:t>monthly</w:t>
      </w:r>
      <w:r w:rsidRPr="004220D3">
        <w:rPr>
          <w:spacing w:val="-1"/>
        </w:rPr>
        <w:t xml:space="preserve"> </w:t>
      </w:r>
      <w:r w:rsidRPr="004220D3">
        <w:t>conference</w:t>
      </w:r>
      <w:r w:rsidRPr="004220D3">
        <w:rPr>
          <w:spacing w:val="-2"/>
        </w:rPr>
        <w:t xml:space="preserve"> </w:t>
      </w:r>
      <w:r w:rsidRPr="004220D3">
        <w:t>calls</w:t>
      </w:r>
      <w:r w:rsidRPr="004220D3">
        <w:rPr>
          <w:spacing w:val="-2"/>
        </w:rPr>
        <w:t xml:space="preserve"> </w:t>
      </w:r>
      <w:r w:rsidRPr="004220D3">
        <w:t>with the participating sites.</w:t>
      </w:r>
      <w:r w:rsidRPr="004220D3">
        <w:rPr>
          <w:spacing w:val="40"/>
        </w:rPr>
        <w:t xml:space="preserve"> </w:t>
      </w:r>
      <w:r w:rsidRPr="004220D3">
        <w:t>The following issues will be discussed as appropriate:</w:t>
      </w:r>
    </w:p>
    <w:p w14:paraId="1F191560" w14:textId="77777777" w:rsidR="00597E07" w:rsidRPr="004220D3" w:rsidRDefault="00597E07" w:rsidP="00597E07">
      <w:pPr>
        <w:numPr>
          <w:ilvl w:val="0"/>
          <w:numId w:val="34"/>
        </w:numPr>
        <w:tabs>
          <w:tab w:val="left" w:pos="1862"/>
        </w:tabs>
        <w:spacing w:before="163"/>
      </w:pPr>
      <w:r w:rsidRPr="004220D3">
        <w:rPr>
          <w:spacing w:val="-5"/>
        </w:rPr>
        <w:t>Enrollment</w:t>
      </w:r>
      <w:r w:rsidRPr="004220D3">
        <w:rPr>
          <w:spacing w:val="-1"/>
        </w:rPr>
        <w:t xml:space="preserve"> </w:t>
      </w:r>
      <w:r w:rsidRPr="004220D3">
        <w:rPr>
          <w:spacing w:val="-2"/>
        </w:rPr>
        <w:t>information.</w:t>
      </w:r>
    </w:p>
    <w:p w14:paraId="2055BA0D" w14:textId="77777777" w:rsidR="00597E07" w:rsidRPr="004220D3" w:rsidRDefault="00597E07" w:rsidP="00597E07">
      <w:pPr>
        <w:numPr>
          <w:ilvl w:val="0"/>
          <w:numId w:val="34"/>
        </w:numPr>
        <w:tabs>
          <w:tab w:val="left" w:pos="1862"/>
        </w:tabs>
        <w:spacing w:before="59"/>
      </w:pPr>
      <w:r w:rsidRPr="004220D3">
        <w:rPr>
          <w:spacing w:val="-4"/>
        </w:rPr>
        <w:t>Adverse</w:t>
      </w:r>
      <w:r w:rsidRPr="004220D3">
        <w:rPr>
          <w:spacing w:val="-6"/>
        </w:rPr>
        <w:t xml:space="preserve"> </w:t>
      </w:r>
      <w:r w:rsidRPr="004220D3">
        <w:rPr>
          <w:spacing w:val="-2"/>
        </w:rPr>
        <w:t>events</w:t>
      </w:r>
    </w:p>
    <w:p w14:paraId="13CF44B7" w14:textId="77777777" w:rsidR="00597E07" w:rsidRPr="004220D3" w:rsidRDefault="00597E07" w:rsidP="00597E07">
      <w:pPr>
        <w:numPr>
          <w:ilvl w:val="0"/>
          <w:numId w:val="34"/>
        </w:numPr>
        <w:tabs>
          <w:tab w:val="left" w:pos="1862"/>
        </w:tabs>
        <w:spacing w:before="69"/>
      </w:pPr>
      <w:r w:rsidRPr="004220D3">
        <w:rPr>
          <w:spacing w:val="-4"/>
        </w:rPr>
        <w:t>Protocol</w:t>
      </w:r>
      <w:r w:rsidRPr="004220D3">
        <w:rPr>
          <w:spacing w:val="-3"/>
        </w:rPr>
        <w:t xml:space="preserve"> </w:t>
      </w:r>
      <w:r w:rsidRPr="004220D3">
        <w:rPr>
          <w:spacing w:val="-2"/>
        </w:rPr>
        <w:t>Violations.</w:t>
      </w:r>
    </w:p>
    <w:p w14:paraId="118BD89B" w14:textId="77777777" w:rsidR="00597E07" w:rsidRPr="004220D3" w:rsidRDefault="00597E07" w:rsidP="00597E07">
      <w:pPr>
        <w:numPr>
          <w:ilvl w:val="0"/>
          <w:numId w:val="34"/>
        </w:numPr>
        <w:tabs>
          <w:tab w:val="left" w:pos="1862"/>
        </w:tabs>
        <w:spacing w:before="60"/>
      </w:pPr>
      <w:r w:rsidRPr="004220D3">
        <w:rPr>
          <w:spacing w:val="-4"/>
        </w:rPr>
        <w:t>Other</w:t>
      </w:r>
      <w:r w:rsidRPr="004220D3">
        <w:t xml:space="preserve"> </w:t>
      </w:r>
      <w:r w:rsidRPr="004220D3">
        <w:rPr>
          <w:spacing w:val="-4"/>
        </w:rPr>
        <w:t>issues</w:t>
      </w:r>
      <w:r w:rsidRPr="004220D3">
        <w:rPr>
          <w:spacing w:val="-5"/>
        </w:rPr>
        <w:t xml:space="preserve"> </w:t>
      </w:r>
      <w:r w:rsidRPr="004220D3">
        <w:rPr>
          <w:spacing w:val="-4"/>
        </w:rPr>
        <w:t>affecting</w:t>
      </w:r>
      <w:r w:rsidRPr="004220D3">
        <w:rPr>
          <w:spacing w:val="-9"/>
        </w:rPr>
        <w:t xml:space="preserve"> </w:t>
      </w:r>
      <w:r w:rsidRPr="004220D3">
        <w:rPr>
          <w:spacing w:val="-4"/>
        </w:rPr>
        <w:t>the</w:t>
      </w:r>
      <w:r w:rsidRPr="004220D3">
        <w:rPr>
          <w:spacing w:val="-8"/>
        </w:rPr>
        <w:t xml:space="preserve"> </w:t>
      </w:r>
      <w:r w:rsidRPr="004220D3">
        <w:rPr>
          <w:spacing w:val="-4"/>
        </w:rPr>
        <w:t>conduct</w:t>
      </w:r>
      <w:r w:rsidRPr="004220D3">
        <w:rPr>
          <w:spacing w:val="-9"/>
        </w:rPr>
        <w:t xml:space="preserve"> </w:t>
      </w:r>
      <w:r w:rsidRPr="004220D3">
        <w:rPr>
          <w:spacing w:val="-4"/>
        </w:rPr>
        <w:t>of</w:t>
      </w:r>
      <w:r w:rsidRPr="004220D3">
        <w:rPr>
          <w:spacing w:val="-7"/>
        </w:rPr>
        <w:t xml:space="preserve"> </w:t>
      </w:r>
      <w:r w:rsidRPr="004220D3">
        <w:rPr>
          <w:spacing w:val="-4"/>
        </w:rPr>
        <w:t>the</w:t>
      </w:r>
      <w:r w:rsidRPr="004220D3">
        <w:t xml:space="preserve"> </w:t>
      </w:r>
      <w:r w:rsidRPr="004220D3">
        <w:rPr>
          <w:spacing w:val="-4"/>
        </w:rPr>
        <w:t>study.</w:t>
      </w:r>
    </w:p>
    <w:p w14:paraId="3D0167A8" w14:textId="77777777" w:rsidR="00597E07" w:rsidRPr="004220D3" w:rsidRDefault="00597E07" w:rsidP="00597E07">
      <w:pPr>
        <w:spacing w:before="91" w:line="230" w:lineRule="auto"/>
        <w:ind w:left="1141" w:right="1107"/>
      </w:pPr>
      <w:r w:rsidRPr="004220D3">
        <w:t>Adverse events reporting to the DSMC will include reports from both the UCSF Coordinating</w:t>
      </w:r>
      <w:r w:rsidRPr="004220D3">
        <w:rPr>
          <w:spacing w:val="-16"/>
        </w:rPr>
        <w:t xml:space="preserve"> </w:t>
      </w:r>
      <w:r w:rsidRPr="004220D3">
        <w:t>Center,</w:t>
      </w:r>
      <w:r w:rsidRPr="004220D3">
        <w:rPr>
          <w:spacing w:val="-15"/>
        </w:rPr>
        <w:t xml:space="preserve"> </w:t>
      </w:r>
      <w:r w:rsidRPr="004220D3">
        <w:t>as</w:t>
      </w:r>
      <w:r w:rsidRPr="004220D3">
        <w:rPr>
          <w:spacing w:val="-15"/>
        </w:rPr>
        <w:t xml:space="preserve"> </w:t>
      </w:r>
      <w:r w:rsidRPr="004220D3">
        <w:t>well</w:t>
      </w:r>
      <w:r w:rsidRPr="004220D3">
        <w:rPr>
          <w:spacing w:val="-16"/>
        </w:rPr>
        <w:t xml:space="preserve"> </w:t>
      </w:r>
      <w:r w:rsidRPr="004220D3">
        <w:t>as</w:t>
      </w:r>
      <w:r w:rsidRPr="004220D3">
        <w:rPr>
          <w:spacing w:val="-15"/>
        </w:rPr>
        <w:t xml:space="preserve"> </w:t>
      </w:r>
      <w:r w:rsidRPr="004220D3">
        <w:t>the</w:t>
      </w:r>
      <w:r w:rsidRPr="004220D3">
        <w:rPr>
          <w:spacing w:val="-16"/>
        </w:rPr>
        <w:t xml:space="preserve"> </w:t>
      </w:r>
      <w:r w:rsidRPr="004220D3">
        <w:t>participating</w:t>
      </w:r>
      <w:r w:rsidRPr="004220D3">
        <w:rPr>
          <w:spacing w:val="-15"/>
        </w:rPr>
        <w:t xml:space="preserve"> </w:t>
      </w:r>
      <w:r w:rsidRPr="004220D3">
        <w:t>sites.</w:t>
      </w:r>
      <w:r w:rsidRPr="004220D3">
        <w:rPr>
          <w:spacing w:val="11"/>
        </w:rPr>
        <w:t xml:space="preserve"> </w:t>
      </w:r>
      <w:r w:rsidRPr="004220D3">
        <w:t>The</w:t>
      </w:r>
      <w:r w:rsidRPr="004220D3">
        <w:rPr>
          <w:spacing w:val="-16"/>
        </w:rPr>
        <w:t xml:space="preserve"> </w:t>
      </w:r>
      <w:r w:rsidRPr="004220D3">
        <w:t>DSMC</w:t>
      </w:r>
      <w:r w:rsidRPr="004220D3">
        <w:rPr>
          <w:spacing w:val="-15"/>
        </w:rPr>
        <w:t xml:space="preserve"> </w:t>
      </w:r>
      <w:r w:rsidRPr="004220D3">
        <w:t>will</w:t>
      </w:r>
      <w:r w:rsidRPr="004220D3">
        <w:rPr>
          <w:spacing w:val="-16"/>
        </w:rPr>
        <w:t xml:space="preserve"> </w:t>
      </w:r>
      <w:r w:rsidRPr="004220D3">
        <w:t>be</w:t>
      </w:r>
      <w:r w:rsidRPr="004220D3">
        <w:rPr>
          <w:spacing w:val="-16"/>
        </w:rPr>
        <w:t xml:space="preserve"> </w:t>
      </w:r>
      <w:r w:rsidRPr="004220D3">
        <w:t>responsible</w:t>
      </w:r>
      <w:r w:rsidRPr="004220D3">
        <w:rPr>
          <w:spacing w:val="-8"/>
        </w:rPr>
        <w:t xml:space="preserve"> </w:t>
      </w:r>
      <w:r w:rsidRPr="004220D3">
        <w:t>for monitoring all data entered in OnCore at the UCSF Coordinating Center and the participating</w:t>
      </w:r>
      <w:r w:rsidRPr="004220D3">
        <w:rPr>
          <w:spacing w:val="-17"/>
        </w:rPr>
        <w:t xml:space="preserve"> </w:t>
      </w:r>
      <w:r w:rsidRPr="004220D3">
        <w:t>sites</w:t>
      </w:r>
      <w:r w:rsidRPr="004220D3">
        <w:rPr>
          <w:spacing w:val="-16"/>
        </w:rPr>
        <w:t xml:space="preserve"> </w:t>
      </w:r>
      <w:r w:rsidRPr="004220D3">
        <w:t>as</w:t>
      </w:r>
      <w:r w:rsidRPr="004220D3">
        <w:rPr>
          <w:spacing w:val="-13"/>
        </w:rPr>
        <w:t xml:space="preserve"> </w:t>
      </w:r>
      <w:r w:rsidRPr="004220D3">
        <w:t>per</w:t>
      </w:r>
      <w:r w:rsidRPr="004220D3">
        <w:rPr>
          <w:spacing w:val="-14"/>
        </w:rPr>
        <w:t xml:space="preserve"> </w:t>
      </w:r>
      <w:r w:rsidRPr="004220D3">
        <w:t>the</w:t>
      </w:r>
      <w:r w:rsidRPr="004220D3">
        <w:rPr>
          <w:spacing w:val="-16"/>
        </w:rPr>
        <w:t xml:space="preserve"> </w:t>
      </w:r>
      <w:r w:rsidRPr="004220D3">
        <w:t>study-specific</w:t>
      </w:r>
      <w:r w:rsidRPr="004220D3">
        <w:rPr>
          <w:spacing w:val="-16"/>
        </w:rPr>
        <w:t xml:space="preserve"> </w:t>
      </w:r>
      <w:r w:rsidRPr="004220D3">
        <w:t>guidelines.</w:t>
      </w:r>
      <w:r w:rsidRPr="004220D3">
        <w:rPr>
          <w:spacing w:val="28"/>
        </w:rPr>
        <w:t xml:space="preserve"> </w:t>
      </w:r>
      <w:r w:rsidRPr="004220D3">
        <w:t>The</w:t>
      </w:r>
      <w:r w:rsidRPr="004220D3">
        <w:rPr>
          <w:spacing w:val="-16"/>
        </w:rPr>
        <w:t xml:space="preserve"> </w:t>
      </w:r>
      <w:r w:rsidRPr="004220D3">
        <w:t>data</w:t>
      </w:r>
      <w:r w:rsidRPr="004220D3">
        <w:rPr>
          <w:spacing w:val="-11"/>
        </w:rPr>
        <w:t xml:space="preserve"> </w:t>
      </w:r>
      <w:r w:rsidRPr="004220D3">
        <w:t>(i.e.,</w:t>
      </w:r>
      <w:r w:rsidRPr="004220D3">
        <w:rPr>
          <w:spacing w:val="-10"/>
        </w:rPr>
        <w:t xml:space="preserve"> </w:t>
      </w:r>
      <w:r w:rsidRPr="004220D3">
        <w:t>redacted</w:t>
      </w:r>
      <w:r w:rsidRPr="004220D3">
        <w:rPr>
          <w:spacing w:val="-11"/>
        </w:rPr>
        <w:t xml:space="preserve"> </w:t>
      </w:r>
      <w:r w:rsidRPr="004220D3">
        <w:t>copies</w:t>
      </w:r>
      <w:r w:rsidRPr="004220D3">
        <w:rPr>
          <w:spacing w:val="-10"/>
        </w:rPr>
        <w:t xml:space="preserve"> </w:t>
      </w:r>
      <w:r w:rsidRPr="004220D3">
        <w:t>of source</w:t>
      </w:r>
      <w:r w:rsidRPr="004220D3">
        <w:rPr>
          <w:spacing w:val="-11"/>
        </w:rPr>
        <w:t xml:space="preserve"> </w:t>
      </w:r>
      <w:r w:rsidRPr="004220D3">
        <w:t>documents)</w:t>
      </w:r>
      <w:r w:rsidRPr="004220D3">
        <w:rPr>
          <w:spacing w:val="-10"/>
        </w:rPr>
        <w:t xml:space="preserve"> </w:t>
      </w:r>
      <w:r w:rsidRPr="004220D3">
        <w:t>from</w:t>
      </w:r>
      <w:r w:rsidRPr="004220D3">
        <w:rPr>
          <w:spacing w:val="-11"/>
        </w:rPr>
        <w:t xml:space="preserve"> </w:t>
      </w:r>
      <w:r w:rsidRPr="004220D3">
        <w:t>the</w:t>
      </w:r>
      <w:r w:rsidRPr="004220D3">
        <w:rPr>
          <w:spacing w:val="-10"/>
        </w:rPr>
        <w:t xml:space="preserve"> </w:t>
      </w:r>
      <w:r w:rsidRPr="004220D3">
        <w:t>participating</w:t>
      </w:r>
      <w:r w:rsidRPr="004220D3">
        <w:rPr>
          <w:spacing w:val="-7"/>
        </w:rPr>
        <w:t xml:space="preserve"> </w:t>
      </w:r>
      <w:r w:rsidRPr="004220D3">
        <w:t>sites</w:t>
      </w:r>
      <w:r w:rsidRPr="004220D3">
        <w:rPr>
          <w:spacing w:val="-7"/>
        </w:rPr>
        <w:t xml:space="preserve"> </w:t>
      </w:r>
      <w:r w:rsidRPr="004220D3">
        <w:t>will</w:t>
      </w:r>
      <w:r w:rsidRPr="004220D3">
        <w:rPr>
          <w:spacing w:val="-9"/>
        </w:rPr>
        <w:t xml:space="preserve"> </w:t>
      </w:r>
      <w:r w:rsidRPr="004220D3">
        <w:t>be</w:t>
      </w:r>
      <w:r w:rsidRPr="004220D3">
        <w:rPr>
          <w:spacing w:val="-11"/>
        </w:rPr>
        <w:t xml:space="preserve"> </w:t>
      </w:r>
      <w:r w:rsidRPr="004220D3">
        <w:t>downloaded</w:t>
      </w:r>
      <w:r w:rsidRPr="004220D3">
        <w:rPr>
          <w:spacing w:val="-8"/>
        </w:rPr>
        <w:t xml:space="preserve"> </w:t>
      </w:r>
      <w:r w:rsidRPr="004220D3">
        <w:t>into</w:t>
      </w:r>
      <w:r w:rsidRPr="004220D3">
        <w:rPr>
          <w:spacing w:val="-10"/>
        </w:rPr>
        <w:t xml:space="preserve"> </w:t>
      </w:r>
      <w:r w:rsidRPr="004220D3">
        <w:t>the</w:t>
      </w:r>
      <w:r w:rsidRPr="004220D3">
        <w:rPr>
          <w:spacing w:val="-17"/>
        </w:rPr>
        <w:t xml:space="preserve"> </w:t>
      </w:r>
      <w:r w:rsidRPr="004220D3">
        <w:t>CRA</w:t>
      </w:r>
      <w:r w:rsidRPr="004220D3">
        <w:rPr>
          <w:spacing w:val="-4"/>
        </w:rPr>
        <w:t xml:space="preserve"> </w:t>
      </w:r>
      <w:r w:rsidRPr="004220D3">
        <w:t>module of OnCore prior to the monitoring visits in order for the monitoring of the participating site’s compliance with the protocol and applicable FDA regulations.</w:t>
      </w:r>
    </w:p>
    <w:p w14:paraId="79F27E74" w14:textId="77777777" w:rsidR="00597E07" w:rsidRPr="004220D3" w:rsidRDefault="00597E07" w:rsidP="00597E07">
      <w:pPr>
        <w:numPr>
          <w:ilvl w:val="0"/>
          <w:numId w:val="35"/>
        </w:numPr>
        <w:tabs>
          <w:tab w:val="left" w:pos="1141"/>
        </w:tabs>
        <w:spacing w:before="171"/>
        <w:ind w:hanging="721"/>
        <w:outlineLvl w:val="1"/>
        <w:rPr>
          <w:b/>
          <w:bCs/>
        </w:rPr>
      </w:pPr>
      <w:r w:rsidRPr="004220D3">
        <w:rPr>
          <w:b/>
          <w:bCs/>
          <w:spacing w:val="-4"/>
        </w:rPr>
        <w:t>Review and</w:t>
      </w:r>
      <w:r w:rsidRPr="004220D3">
        <w:rPr>
          <w:b/>
          <w:bCs/>
          <w:spacing w:val="-13"/>
        </w:rPr>
        <w:t xml:space="preserve"> </w:t>
      </w:r>
      <w:r w:rsidRPr="004220D3">
        <w:rPr>
          <w:b/>
          <w:bCs/>
          <w:spacing w:val="-4"/>
        </w:rPr>
        <w:t>Oversight</w:t>
      </w:r>
      <w:r w:rsidRPr="004220D3">
        <w:rPr>
          <w:b/>
          <w:bCs/>
          <w:spacing w:val="-10"/>
        </w:rPr>
        <w:t xml:space="preserve"> </w:t>
      </w:r>
      <w:r w:rsidRPr="004220D3">
        <w:rPr>
          <w:b/>
          <w:bCs/>
          <w:spacing w:val="-4"/>
        </w:rPr>
        <w:t>Requirement</w:t>
      </w:r>
    </w:p>
    <w:p w14:paraId="66EA33F4" w14:textId="77777777" w:rsidR="00597E07" w:rsidRPr="004220D3" w:rsidRDefault="00597E07" w:rsidP="00597E07">
      <w:pPr>
        <w:numPr>
          <w:ilvl w:val="1"/>
          <w:numId w:val="35"/>
        </w:numPr>
        <w:tabs>
          <w:tab w:val="left" w:pos="1862"/>
        </w:tabs>
        <w:spacing w:before="186"/>
        <w:ind w:hanging="721"/>
        <w:rPr>
          <w:b/>
        </w:rPr>
      </w:pPr>
      <w:r w:rsidRPr="004220D3">
        <w:rPr>
          <w:b/>
          <w:spacing w:val="-4"/>
        </w:rPr>
        <w:t>Adverse</w:t>
      </w:r>
      <w:r w:rsidRPr="004220D3">
        <w:rPr>
          <w:b/>
          <w:spacing w:val="-9"/>
        </w:rPr>
        <w:t xml:space="preserve"> </w:t>
      </w:r>
      <w:r w:rsidRPr="004220D3">
        <w:rPr>
          <w:b/>
          <w:spacing w:val="-4"/>
        </w:rPr>
        <w:t>Event</w:t>
      </w:r>
      <w:r w:rsidRPr="004220D3">
        <w:rPr>
          <w:b/>
          <w:spacing w:val="-10"/>
        </w:rPr>
        <w:t xml:space="preserve"> </w:t>
      </w:r>
      <w:r w:rsidRPr="004220D3">
        <w:rPr>
          <w:b/>
          <w:spacing w:val="-4"/>
        </w:rPr>
        <w:t>Monitoring</w:t>
      </w:r>
    </w:p>
    <w:p w14:paraId="41D815BF" w14:textId="77777777" w:rsidR="00597E07" w:rsidRPr="004220D3" w:rsidRDefault="00597E07" w:rsidP="00597E07">
      <w:pPr>
        <w:spacing w:before="209" w:line="228" w:lineRule="auto"/>
        <w:ind w:left="1141" w:right="1328" w:hanging="1"/>
      </w:pPr>
      <w:r w:rsidRPr="004220D3">
        <w:t>All</w:t>
      </w:r>
      <w:r w:rsidRPr="004220D3">
        <w:rPr>
          <w:spacing w:val="-16"/>
        </w:rPr>
        <w:t xml:space="preserve"> </w:t>
      </w:r>
      <w:r w:rsidRPr="004220D3">
        <w:t>clinically</w:t>
      </w:r>
      <w:r w:rsidRPr="004220D3">
        <w:rPr>
          <w:spacing w:val="-15"/>
        </w:rPr>
        <w:t xml:space="preserve"> </w:t>
      </w:r>
      <w:r w:rsidRPr="004220D3">
        <w:t>significant</w:t>
      </w:r>
      <w:r w:rsidRPr="004220D3">
        <w:rPr>
          <w:spacing w:val="-15"/>
        </w:rPr>
        <w:t xml:space="preserve"> </w:t>
      </w:r>
      <w:r w:rsidRPr="004220D3">
        <w:t>adverse</w:t>
      </w:r>
      <w:r w:rsidRPr="004220D3">
        <w:rPr>
          <w:spacing w:val="-16"/>
        </w:rPr>
        <w:t xml:space="preserve"> </w:t>
      </w:r>
      <w:r w:rsidRPr="004220D3">
        <w:t>events</w:t>
      </w:r>
      <w:r w:rsidRPr="004220D3">
        <w:rPr>
          <w:spacing w:val="-16"/>
        </w:rPr>
        <w:t xml:space="preserve"> </w:t>
      </w:r>
      <w:r w:rsidRPr="004220D3">
        <w:t>(AEs),</w:t>
      </w:r>
      <w:r w:rsidRPr="004220D3">
        <w:rPr>
          <w:spacing w:val="-16"/>
        </w:rPr>
        <w:t xml:space="preserve"> </w:t>
      </w:r>
      <w:r w:rsidRPr="004220D3">
        <w:t>whether</w:t>
      </w:r>
      <w:r w:rsidRPr="004220D3">
        <w:rPr>
          <w:spacing w:val="-15"/>
        </w:rPr>
        <w:t xml:space="preserve"> </w:t>
      </w:r>
      <w:r w:rsidRPr="004220D3">
        <w:t>or</w:t>
      </w:r>
      <w:r w:rsidRPr="004220D3">
        <w:rPr>
          <w:spacing w:val="-16"/>
        </w:rPr>
        <w:t xml:space="preserve"> </w:t>
      </w:r>
      <w:r w:rsidRPr="004220D3">
        <w:t>not</w:t>
      </w:r>
      <w:r w:rsidRPr="004220D3">
        <w:rPr>
          <w:spacing w:val="-16"/>
        </w:rPr>
        <w:t xml:space="preserve"> </w:t>
      </w:r>
      <w:r w:rsidRPr="004220D3">
        <w:t>considered</w:t>
      </w:r>
      <w:r w:rsidRPr="004220D3">
        <w:rPr>
          <w:spacing w:val="-15"/>
        </w:rPr>
        <w:t xml:space="preserve"> </w:t>
      </w:r>
      <w:r w:rsidRPr="004220D3">
        <w:t>to</w:t>
      </w:r>
      <w:r w:rsidRPr="004220D3">
        <w:rPr>
          <w:spacing w:val="-15"/>
        </w:rPr>
        <w:t xml:space="preserve"> </w:t>
      </w:r>
      <w:r w:rsidRPr="004220D3">
        <w:t>be</w:t>
      </w:r>
      <w:r w:rsidRPr="004220D3">
        <w:rPr>
          <w:spacing w:val="-16"/>
        </w:rPr>
        <w:t xml:space="preserve"> </w:t>
      </w:r>
      <w:r w:rsidRPr="004220D3">
        <w:t>expected or unexpected and whether or not considered to be associated with the use of study drug, will be entered into OnCore, UCSF’s Clinical Trial Management System.</w:t>
      </w:r>
    </w:p>
    <w:p w14:paraId="19C70EC4" w14:textId="77777777" w:rsidR="00597E07" w:rsidRPr="004220D3" w:rsidRDefault="00597E07" w:rsidP="00597E07">
      <w:pPr>
        <w:spacing w:before="192" w:line="225" w:lineRule="auto"/>
        <w:ind w:left="1141" w:right="1364" w:hanging="1"/>
      </w:pPr>
      <w:r w:rsidRPr="004220D3">
        <w:t>Adverse</w:t>
      </w:r>
      <w:r w:rsidRPr="004220D3">
        <w:rPr>
          <w:spacing w:val="-16"/>
        </w:rPr>
        <w:t xml:space="preserve"> </w:t>
      </w:r>
      <w:r w:rsidRPr="004220D3">
        <w:t>events</w:t>
      </w:r>
      <w:r w:rsidRPr="004220D3">
        <w:rPr>
          <w:spacing w:val="-16"/>
        </w:rPr>
        <w:t xml:space="preserve"> </w:t>
      </w:r>
      <w:r w:rsidRPr="004220D3">
        <w:t>are</w:t>
      </w:r>
      <w:r w:rsidRPr="004220D3">
        <w:rPr>
          <w:spacing w:val="-16"/>
        </w:rPr>
        <w:t xml:space="preserve"> </w:t>
      </w:r>
      <w:r w:rsidRPr="004220D3">
        <w:t>graded</w:t>
      </w:r>
      <w:r w:rsidRPr="004220D3">
        <w:rPr>
          <w:spacing w:val="-16"/>
        </w:rPr>
        <w:t xml:space="preserve"> </w:t>
      </w:r>
      <w:r w:rsidRPr="004220D3">
        <w:t>according</w:t>
      </w:r>
      <w:r w:rsidRPr="004220D3">
        <w:rPr>
          <w:spacing w:val="-16"/>
        </w:rPr>
        <w:t xml:space="preserve"> </w:t>
      </w:r>
      <w:r w:rsidRPr="004220D3">
        <w:t>to</w:t>
      </w:r>
      <w:r w:rsidRPr="004220D3">
        <w:rPr>
          <w:spacing w:val="-16"/>
        </w:rPr>
        <w:t xml:space="preserve"> </w:t>
      </w:r>
      <w:r w:rsidRPr="004220D3">
        <w:t>the</w:t>
      </w:r>
      <w:r w:rsidRPr="004220D3">
        <w:rPr>
          <w:spacing w:val="-16"/>
        </w:rPr>
        <w:t xml:space="preserve"> </w:t>
      </w:r>
      <w:r w:rsidRPr="004220D3">
        <w:t>Common</w:t>
      </w:r>
      <w:r w:rsidRPr="004220D3">
        <w:rPr>
          <w:spacing w:val="-16"/>
        </w:rPr>
        <w:t xml:space="preserve"> </w:t>
      </w:r>
      <w:r w:rsidRPr="004220D3">
        <w:t>Terminology</w:t>
      </w:r>
      <w:r w:rsidRPr="004220D3">
        <w:rPr>
          <w:spacing w:val="-15"/>
        </w:rPr>
        <w:t xml:space="preserve"> </w:t>
      </w:r>
      <w:r w:rsidRPr="004220D3">
        <w:t>Criteria</w:t>
      </w:r>
      <w:r w:rsidRPr="004220D3">
        <w:rPr>
          <w:spacing w:val="-15"/>
        </w:rPr>
        <w:t xml:space="preserve"> </w:t>
      </w:r>
      <w:r w:rsidRPr="004220D3">
        <w:t>for</w:t>
      </w:r>
      <w:r w:rsidRPr="004220D3">
        <w:rPr>
          <w:spacing w:val="-16"/>
        </w:rPr>
        <w:t xml:space="preserve"> </w:t>
      </w:r>
      <w:r w:rsidRPr="004220D3">
        <w:t>Adverse Events (CTCAE) as developed and revised by the Common Therapy Evaluation Program</w:t>
      </w:r>
      <w:r w:rsidRPr="004220D3">
        <w:rPr>
          <w:spacing w:val="-13"/>
        </w:rPr>
        <w:t xml:space="preserve"> </w:t>
      </w:r>
      <w:r w:rsidRPr="004220D3">
        <w:t>(CTEP)</w:t>
      </w:r>
      <w:r w:rsidRPr="004220D3">
        <w:rPr>
          <w:spacing w:val="-10"/>
        </w:rPr>
        <w:t xml:space="preserve"> </w:t>
      </w:r>
      <w:r w:rsidRPr="004220D3">
        <w:t>of</w:t>
      </w:r>
      <w:r w:rsidRPr="004220D3">
        <w:rPr>
          <w:spacing w:val="-8"/>
        </w:rPr>
        <w:t xml:space="preserve"> </w:t>
      </w:r>
      <w:r w:rsidRPr="004220D3">
        <w:t>the</w:t>
      </w:r>
      <w:r w:rsidRPr="004220D3">
        <w:rPr>
          <w:spacing w:val="-16"/>
        </w:rPr>
        <w:t xml:space="preserve"> </w:t>
      </w:r>
      <w:r w:rsidRPr="004220D3">
        <w:t>National</w:t>
      </w:r>
      <w:r w:rsidRPr="004220D3">
        <w:rPr>
          <w:spacing w:val="-5"/>
        </w:rPr>
        <w:t xml:space="preserve"> </w:t>
      </w:r>
      <w:r w:rsidRPr="004220D3">
        <w:t>Cancer</w:t>
      </w:r>
      <w:r w:rsidRPr="004220D3">
        <w:rPr>
          <w:spacing w:val="-10"/>
        </w:rPr>
        <w:t xml:space="preserve"> </w:t>
      </w:r>
      <w:r w:rsidRPr="004220D3">
        <w:t>Institute.</w:t>
      </w:r>
      <w:r w:rsidRPr="004220D3">
        <w:rPr>
          <w:spacing w:val="28"/>
        </w:rPr>
        <w:t xml:space="preserve"> </w:t>
      </w:r>
      <w:r w:rsidRPr="004220D3">
        <w:t>Adverse</w:t>
      </w:r>
      <w:r w:rsidRPr="004220D3">
        <w:rPr>
          <w:spacing w:val="-9"/>
        </w:rPr>
        <w:t xml:space="preserve"> </w:t>
      </w:r>
      <w:r w:rsidRPr="004220D3">
        <w:t>events</w:t>
      </w:r>
      <w:r w:rsidRPr="004220D3">
        <w:rPr>
          <w:spacing w:val="-6"/>
        </w:rPr>
        <w:t xml:space="preserve"> </w:t>
      </w:r>
      <w:r w:rsidRPr="004220D3">
        <w:t>are</w:t>
      </w:r>
      <w:r w:rsidRPr="004220D3">
        <w:rPr>
          <w:spacing w:val="-10"/>
        </w:rPr>
        <w:t xml:space="preserve"> </w:t>
      </w:r>
      <w:r w:rsidRPr="004220D3">
        <w:t>further</w:t>
      </w:r>
      <w:r w:rsidRPr="004220D3">
        <w:rPr>
          <w:spacing w:val="-10"/>
        </w:rPr>
        <w:t xml:space="preserve"> </w:t>
      </w:r>
      <w:r w:rsidRPr="004220D3">
        <w:t>given</w:t>
      </w:r>
      <w:r w:rsidRPr="004220D3">
        <w:rPr>
          <w:spacing w:val="-10"/>
        </w:rPr>
        <w:t xml:space="preserve"> </w:t>
      </w:r>
      <w:r w:rsidRPr="004220D3">
        <w:t>an assignment of attribution or relationship to investigational agent or study procedure. Attribution</w:t>
      </w:r>
      <w:r w:rsidRPr="004220D3">
        <w:rPr>
          <w:spacing w:val="-6"/>
        </w:rPr>
        <w:t xml:space="preserve"> </w:t>
      </w:r>
      <w:r w:rsidRPr="004220D3">
        <w:t>categories are:</w:t>
      </w:r>
    </w:p>
    <w:p w14:paraId="048E2888" w14:textId="77777777" w:rsidR="00597E07" w:rsidRPr="004220D3" w:rsidRDefault="00597E07" w:rsidP="00597E07">
      <w:pPr>
        <w:numPr>
          <w:ilvl w:val="2"/>
          <w:numId w:val="35"/>
        </w:numPr>
        <w:tabs>
          <w:tab w:val="left" w:pos="1862"/>
        </w:tabs>
        <w:spacing w:before="174"/>
      </w:pPr>
      <w:r w:rsidRPr="004220D3">
        <w:rPr>
          <w:b/>
          <w:spacing w:val="-4"/>
        </w:rPr>
        <w:t>Definite</w:t>
      </w:r>
      <w:r w:rsidRPr="004220D3">
        <w:rPr>
          <w:b/>
          <w:spacing w:val="-12"/>
        </w:rPr>
        <w:t xml:space="preserve"> </w:t>
      </w:r>
      <w:r w:rsidRPr="004220D3">
        <w:rPr>
          <w:spacing w:val="-4"/>
        </w:rPr>
        <w:t>–</w:t>
      </w:r>
      <w:r w:rsidRPr="004220D3">
        <w:rPr>
          <w:spacing w:val="-11"/>
        </w:rPr>
        <w:t xml:space="preserve"> </w:t>
      </w:r>
      <w:r w:rsidRPr="004220D3">
        <w:rPr>
          <w:spacing w:val="-4"/>
        </w:rPr>
        <w:t>clearly</w:t>
      </w:r>
      <w:r w:rsidRPr="004220D3">
        <w:rPr>
          <w:spacing w:val="-7"/>
        </w:rPr>
        <w:t xml:space="preserve"> </w:t>
      </w:r>
      <w:r w:rsidRPr="004220D3">
        <w:rPr>
          <w:spacing w:val="-4"/>
        </w:rPr>
        <w:t>related</w:t>
      </w:r>
      <w:r w:rsidRPr="004220D3">
        <w:rPr>
          <w:spacing w:val="-8"/>
        </w:rPr>
        <w:t xml:space="preserve"> </w:t>
      </w:r>
      <w:r w:rsidRPr="004220D3">
        <w:rPr>
          <w:spacing w:val="-4"/>
        </w:rPr>
        <w:t>to</w:t>
      </w:r>
      <w:r w:rsidRPr="004220D3">
        <w:rPr>
          <w:spacing w:val="-10"/>
        </w:rPr>
        <w:t xml:space="preserve"> </w:t>
      </w:r>
      <w:r w:rsidRPr="004220D3">
        <w:rPr>
          <w:spacing w:val="-4"/>
        </w:rPr>
        <w:t>the</w:t>
      </w:r>
      <w:r w:rsidRPr="004220D3">
        <w:rPr>
          <w:spacing w:val="-1"/>
        </w:rPr>
        <w:t xml:space="preserve"> </w:t>
      </w:r>
      <w:r w:rsidRPr="004220D3">
        <w:rPr>
          <w:spacing w:val="-4"/>
        </w:rPr>
        <w:t>investigational</w:t>
      </w:r>
      <w:r w:rsidRPr="004220D3">
        <w:rPr>
          <w:spacing w:val="9"/>
        </w:rPr>
        <w:t xml:space="preserve"> </w:t>
      </w:r>
      <w:r w:rsidRPr="004220D3">
        <w:rPr>
          <w:spacing w:val="-4"/>
        </w:rPr>
        <w:t>agent(s)</w:t>
      </w:r>
      <w:r w:rsidRPr="004220D3">
        <w:t xml:space="preserve"> </w:t>
      </w:r>
      <w:r w:rsidRPr="004220D3">
        <w:rPr>
          <w:spacing w:val="-4"/>
        </w:rPr>
        <w:t>or</w:t>
      </w:r>
      <w:r w:rsidRPr="004220D3">
        <w:rPr>
          <w:spacing w:val="-2"/>
        </w:rPr>
        <w:t xml:space="preserve"> </w:t>
      </w:r>
      <w:r w:rsidRPr="004220D3">
        <w:rPr>
          <w:spacing w:val="-4"/>
        </w:rPr>
        <w:t>study</w:t>
      </w:r>
      <w:r w:rsidRPr="004220D3">
        <w:rPr>
          <w:spacing w:val="-7"/>
        </w:rPr>
        <w:t xml:space="preserve"> </w:t>
      </w:r>
      <w:r w:rsidRPr="004220D3">
        <w:rPr>
          <w:spacing w:val="-4"/>
        </w:rPr>
        <w:t>procedure.</w:t>
      </w:r>
    </w:p>
    <w:p w14:paraId="5CB5AD24" w14:textId="77777777" w:rsidR="00597E07" w:rsidRPr="004220D3" w:rsidRDefault="00597E07" w:rsidP="00597E07">
      <w:pPr>
        <w:numPr>
          <w:ilvl w:val="2"/>
          <w:numId w:val="35"/>
        </w:numPr>
        <w:tabs>
          <w:tab w:val="left" w:pos="1862"/>
        </w:tabs>
        <w:spacing w:before="69"/>
      </w:pPr>
      <w:r w:rsidRPr="004220D3">
        <w:rPr>
          <w:b/>
          <w:spacing w:val="-4"/>
        </w:rPr>
        <w:t>Probable</w:t>
      </w:r>
      <w:r w:rsidRPr="004220D3">
        <w:rPr>
          <w:b/>
          <w:spacing w:val="-12"/>
        </w:rPr>
        <w:t xml:space="preserve"> </w:t>
      </w:r>
      <w:r w:rsidRPr="004220D3">
        <w:rPr>
          <w:spacing w:val="-4"/>
        </w:rPr>
        <w:t>–</w:t>
      </w:r>
      <w:r w:rsidRPr="004220D3">
        <w:rPr>
          <w:spacing w:val="-11"/>
        </w:rPr>
        <w:t xml:space="preserve"> </w:t>
      </w:r>
      <w:r w:rsidRPr="004220D3">
        <w:rPr>
          <w:spacing w:val="-4"/>
        </w:rPr>
        <w:t>likely</w:t>
      </w:r>
      <w:r w:rsidRPr="004220D3">
        <w:rPr>
          <w:spacing w:val="6"/>
        </w:rPr>
        <w:t xml:space="preserve"> </w:t>
      </w:r>
      <w:r w:rsidRPr="004220D3">
        <w:rPr>
          <w:spacing w:val="-4"/>
        </w:rPr>
        <w:t>related</w:t>
      </w:r>
      <w:r w:rsidRPr="004220D3">
        <w:rPr>
          <w:spacing w:val="-8"/>
        </w:rPr>
        <w:t xml:space="preserve"> </w:t>
      </w:r>
      <w:r w:rsidRPr="004220D3">
        <w:rPr>
          <w:spacing w:val="-4"/>
        </w:rPr>
        <w:t>to</w:t>
      </w:r>
      <w:r w:rsidRPr="004220D3">
        <w:rPr>
          <w:spacing w:val="-9"/>
        </w:rPr>
        <w:t xml:space="preserve"> </w:t>
      </w:r>
      <w:r w:rsidRPr="004220D3">
        <w:rPr>
          <w:spacing w:val="-4"/>
        </w:rPr>
        <w:t>the</w:t>
      </w:r>
      <w:r w:rsidRPr="004220D3">
        <w:rPr>
          <w:spacing w:val="-11"/>
        </w:rPr>
        <w:t xml:space="preserve"> </w:t>
      </w:r>
      <w:r w:rsidRPr="004220D3">
        <w:rPr>
          <w:spacing w:val="-4"/>
        </w:rPr>
        <w:t>investigational</w:t>
      </w:r>
      <w:r w:rsidRPr="004220D3">
        <w:rPr>
          <w:spacing w:val="9"/>
        </w:rPr>
        <w:t xml:space="preserve"> </w:t>
      </w:r>
      <w:r w:rsidRPr="004220D3">
        <w:rPr>
          <w:spacing w:val="-4"/>
        </w:rPr>
        <w:t>agent(s)</w:t>
      </w:r>
      <w:r w:rsidRPr="004220D3">
        <w:rPr>
          <w:spacing w:val="1"/>
        </w:rPr>
        <w:t xml:space="preserve"> </w:t>
      </w:r>
      <w:r w:rsidRPr="004220D3">
        <w:rPr>
          <w:spacing w:val="-4"/>
        </w:rPr>
        <w:t>or</w:t>
      </w:r>
      <w:r w:rsidRPr="004220D3">
        <w:rPr>
          <w:spacing w:val="-11"/>
        </w:rPr>
        <w:t xml:space="preserve"> </w:t>
      </w:r>
      <w:r w:rsidRPr="004220D3">
        <w:rPr>
          <w:spacing w:val="-4"/>
        </w:rPr>
        <w:t>study</w:t>
      </w:r>
      <w:r w:rsidRPr="004220D3">
        <w:rPr>
          <w:spacing w:val="6"/>
        </w:rPr>
        <w:t xml:space="preserve"> </w:t>
      </w:r>
      <w:r w:rsidRPr="004220D3">
        <w:rPr>
          <w:spacing w:val="-4"/>
        </w:rPr>
        <w:t>procedure.</w:t>
      </w:r>
    </w:p>
    <w:p w14:paraId="40C01FB6" w14:textId="77777777" w:rsidR="00597E07" w:rsidRPr="004220D3" w:rsidRDefault="00597E07" w:rsidP="00597E07">
      <w:pPr>
        <w:numPr>
          <w:ilvl w:val="2"/>
          <w:numId w:val="35"/>
        </w:numPr>
        <w:tabs>
          <w:tab w:val="left" w:pos="1862"/>
        </w:tabs>
        <w:spacing w:before="58"/>
      </w:pPr>
      <w:r w:rsidRPr="004220D3">
        <w:rPr>
          <w:b/>
          <w:spacing w:val="-4"/>
        </w:rPr>
        <w:t>Possible</w:t>
      </w:r>
      <w:r w:rsidRPr="004220D3">
        <w:rPr>
          <w:b/>
          <w:spacing w:val="-15"/>
        </w:rPr>
        <w:t xml:space="preserve"> </w:t>
      </w:r>
      <w:r w:rsidRPr="004220D3">
        <w:rPr>
          <w:spacing w:val="-4"/>
        </w:rPr>
        <w:t>–</w:t>
      </w:r>
      <w:r w:rsidRPr="004220D3">
        <w:rPr>
          <w:spacing w:val="-11"/>
        </w:rPr>
        <w:t xml:space="preserve"> </w:t>
      </w:r>
      <w:r w:rsidRPr="004220D3">
        <w:rPr>
          <w:spacing w:val="-4"/>
        </w:rPr>
        <w:t>may</w:t>
      </w:r>
      <w:r w:rsidRPr="004220D3">
        <w:rPr>
          <w:spacing w:val="5"/>
        </w:rPr>
        <w:t xml:space="preserve"> </w:t>
      </w:r>
      <w:r w:rsidRPr="004220D3">
        <w:rPr>
          <w:spacing w:val="-4"/>
        </w:rPr>
        <w:t>be</w:t>
      </w:r>
      <w:r w:rsidRPr="004220D3">
        <w:rPr>
          <w:spacing w:val="-13"/>
        </w:rPr>
        <w:t xml:space="preserve"> </w:t>
      </w:r>
      <w:r w:rsidRPr="004220D3">
        <w:rPr>
          <w:spacing w:val="-4"/>
        </w:rPr>
        <w:t>related</w:t>
      </w:r>
      <w:r w:rsidRPr="004220D3">
        <w:rPr>
          <w:spacing w:val="-10"/>
        </w:rPr>
        <w:t xml:space="preserve"> </w:t>
      </w:r>
      <w:r w:rsidRPr="004220D3">
        <w:rPr>
          <w:spacing w:val="-4"/>
        </w:rPr>
        <w:t>to</w:t>
      </w:r>
      <w:r w:rsidRPr="004220D3">
        <w:rPr>
          <w:spacing w:val="-12"/>
        </w:rPr>
        <w:t xml:space="preserve"> </w:t>
      </w:r>
      <w:r w:rsidRPr="004220D3">
        <w:rPr>
          <w:spacing w:val="-4"/>
        </w:rPr>
        <w:t>the</w:t>
      </w:r>
      <w:r w:rsidRPr="004220D3">
        <w:rPr>
          <w:spacing w:val="-1"/>
        </w:rPr>
        <w:t xml:space="preserve"> </w:t>
      </w:r>
      <w:r w:rsidRPr="004220D3">
        <w:rPr>
          <w:spacing w:val="-4"/>
        </w:rPr>
        <w:t>investigational</w:t>
      </w:r>
      <w:r w:rsidRPr="004220D3">
        <w:rPr>
          <w:spacing w:val="-2"/>
        </w:rPr>
        <w:t xml:space="preserve"> </w:t>
      </w:r>
      <w:r w:rsidRPr="004220D3">
        <w:rPr>
          <w:spacing w:val="-4"/>
        </w:rPr>
        <w:t>agent(s)</w:t>
      </w:r>
      <w:r w:rsidRPr="004220D3">
        <w:t xml:space="preserve"> </w:t>
      </w:r>
      <w:r w:rsidRPr="004220D3">
        <w:rPr>
          <w:spacing w:val="-4"/>
        </w:rPr>
        <w:t>or</w:t>
      </w:r>
      <w:r w:rsidRPr="004220D3">
        <w:rPr>
          <w:spacing w:val="-12"/>
        </w:rPr>
        <w:t xml:space="preserve"> </w:t>
      </w:r>
      <w:r w:rsidRPr="004220D3">
        <w:rPr>
          <w:spacing w:val="-4"/>
        </w:rPr>
        <w:t>study</w:t>
      </w:r>
      <w:r w:rsidRPr="004220D3">
        <w:rPr>
          <w:spacing w:val="3"/>
        </w:rPr>
        <w:t xml:space="preserve"> </w:t>
      </w:r>
      <w:r w:rsidRPr="004220D3">
        <w:rPr>
          <w:spacing w:val="-4"/>
        </w:rPr>
        <w:t>procedure.</w:t>
      </w:r>
    </w:p>
    <w:p w14:paraId="258D5698" w14:textId="77777777" w:rsidR="00597E07" w:rsidRPr="004220D3" w:rsidRDefault="00597E07" w:rsidP="00597E07">
      <w:pPr>
        <w:sectPr w:rsidR="00597E07" w:rsidRPr="004220D3" w:rsidSect="00597E07">
          <w:pgSz w:w="12240" w:h="15840"/>
          <w:pgMar w:top="1280" w:right="420" w:bottom="520" w:left="1020" w:header="0" w:footer="340" w:gutter="0"/>
          <w:cols w:space="720"/>
        </w:sectPr>
      </w:pPr>
    </w:p>
    <w:p w14:paraId="3A3FD804" w14:textId="77777777" w:rsidR="00597E07" w:rsidRPr="004220D3" w:rsidRDefault="00597E07" w:rsidP="00597E07">
      <w:pPr>
        <w:numPr>
          <w:ilvl w:val="2"/>
          <w:numId w:val="35"/>
        </w:numPr>
        <w:tabs>
          <w:tab w:val="left" w:pos="1862"/>
        </w:tabs>
        <w:spacing w:before="80"/>
      </w:pPr>
      <w:r w:rsidRPr="004220D3">
        <w:rPr>
          <w:b/>
          <w:spacing w:val="-4"/>
        </w:rPr>
        <w:lastRenderedPageBreak/>
        <w:t>Unrelated</w:t>
      </w:r>
      <w:r w:rsidRPr="004220D3">
        <w:rPr>
          <w:b/>
          <w:spacing w:val="-13"/>
        </w:rPr>
        <w:t xml:space="preserve"> </w:t>
      </w:r>
      <w:r w:rsidRPr="004220D3">
        <w:rPr>
          <w:spacing w:val="-4"/>
        </w:rPr>
        <w:t>–</w:t>
      </w:r>
      <w:r w:rsidRPr="004220D3">
        <w:rPr>
          <w:spacing w:val="-10"/>
        </w:rPr>
        <w:t xml:space="preserve"> </w:t>
      </w:r>
      <w:r w:rsidRPr="004220D3">
        <w:rPr>
          <w:spacing w:val="-4"/>
        </w:rPr>
        <w:t>clearly</w:t>
      </w:r>
      <w:r w:rsidRPr="004220D3">
        <w:rPr>
          <w:spacing w:val="5"/>
        </w:rPr>
        <w:t xml:space="preserve"> </w:t>
      </w:r>
      <w:r w:rsidRPr="004220D3">
        <w:rPr>
          <w:spacing w:val="-4"/>
        </w:rPr>
        <w:t>not</w:t>
      </w:r>
      <w:r w:rsidRPr="004220D3">
        <w:rPr>
          <w:spacing w:val="-10"/>
        </w:rPr>
        <w:t xml:space="preserve"> </w:t>
      </w:r>
      <w:r w:rsidRPr="004220D3">
        <w:rPr>
          <w:spacing w:val="-4"/>
        </w:rPr>
        <w:t>related</w:t>
      </w:r>
      <w:r w:rsidRPr="004220D3">
        <w:rPr>
          <w:spacing w:val="3"/>
        </w:rPr>
        <w:t xml:space="preserve"> </w:t>
      </w:r>
      <w:r w:rsidRPr="004220D3">
        <w:rPr>
          <w:spacing w:val="-4"/>
        </w:rPr>
        <w:t>to</w:t>
      </w:r>
      <w:r w:rsidRPr="004220D3">
        <w:rPr>
          <w:spacing w:val="-10"/>
        </w:rPr>
        <w:t xml:space="preserve"> </w:t>
      </w:r>
      <w:r w:rsidRPr="004220D3">
        <w:rPr>
          <w:spacing w:val="-4"/>
        </w:rPr>
        <w:t>the</w:t>
      </w:r>
      <w:r w:rsidRPr="004220D3">
        <w:rPr>
          <w:spacing w:val="-11"/>
        </w:rPr>
        <w:t xml:space="preserve"> </w:t>
      </w:r>
      <w:r w:rsidRPr="004220D3">
        <w:rPr>
          <w:spacing w:val="-4"/>
        </w:rPr>
        <w:t>investigational</w:t>
      </w:r>
      <w:r w:rsidRPr="004220D3">
        <w:rPr>
          <w:spacing w:val="-3"/>
        </w:rPr>
        <w:t xml:space="preserve"> </w:t>
      </w:r>
      <w:r w:rsidRPr="004220D3">
        <w:rPr>
          <w:spacing w:val="-4"/>
        </w:rPr>
        <w:t>agent(s)</w:t>
      </w:r>
      <w:r w:rsidRPr="004220D3">
        <w:rPr>
          <w:spacing w:val="-12"/>
        </w:rPr>
        <w:t xml:space="preserve"> </w:t>
      </w:r>
      <w:r w:rsidRPr="004220D3">
        <w:rPr>
          <w:spacing w:val="-4"/>
        </w:rPr>
        <w:t>or</w:t>
      </w:r>
      <w:r w:rsidRPr="004220D3">
        <w:t xml:space="preserve"> </w:t>
      </w:r>
      <w:r w:rsidRPr="004220D3">
        <w:rPr>
          <w:spacing w:val="-4"/>
        </w:rPr>
        <w:t>study</w:t>
      </w:r>
      <w:r w:rsidRPr="004220D3">
        <w:rPr>
          <w:spacing w:val="-7"/>
        </w:rPr>
        <w:t xml:space="preserve"> </w:t>
      </w:r>
      <w:r w:rsidRPr="004220D3">
        <w:rPr>
          <w:spacing w:val="-4"/>
        </w:rPr>
        <w:t>procedure.</w:t>
      </w:r>
    </w:p>
    <w:p w14:paraId="3E4EE047" w14:textId="77777777" w:rsidR="00597E07" w:rsidRPr="004220D3" w:rsidRDefault="00597E07" w:rsidP="00597E07">
      <w:pPr>
        <w:spacing w:before="93" w:line="228" w:lineRule="auto"/>
        <w:ind w:left="1141" w:right="1107"/>
      </w:pPr>
      <w:r w:rsidRPr="004220D3">
        <w:t>All adverse events entered into OnCore® will be reviewed on a weekly basis at the UCSF</w:t>
      </w:r>
      <w:r w:rsidRPr="004220D3">
        <w:rPr>
          <w:spacing w:val="-16"/>
        </w:rPr>
        <w:t xml:space="preserve"> </w:t>
      </w:r>
      <w:r w:rsidRPr="004220D3">
        <w:t>Coordinating</w:t>
      </w:r>
      <w:r w:rsidRPr="004220D3">
        <w:rPr>
          <w:spacing w:val="-16"/>
        </w:rPr>
        <w:t xml:space="preserve"> </w:t>
      </w:r>
      <w:r w:rsidRPr="004220D3">
        <w:t>Center’s</w:t>
      </w:r>
      <w:r w:rsidRPr="004220D3">
        <w:rPr>
          <w:spacing w:val="-15"/>
        </w:rPr>
        <w:t xml:space="preserve"> </w:t>
      </w:r>
      <w:r w:rsidRPr="004220D3">
        <w:t>Site</w:t>
      </w:r>
      <w:r w:rsidRPr="004220D3">
        <w:rPr>
          <w:spacing w:val="-16"/>
        </w:rPr>
        <w:t xml:space="preserve"> </w:t>
      </w:r>
      <w:r w:rsidRPr="004220D3">
        <w:t>Committee</w:t>
      </w:r>
      <w:r w:rsidRPr="004220D3">
        <w:rPr>
          <w:spacing w:val="-15"/>
        </w:rPr>
        <w:t xml:space="preserve"> </w:t>
      </w:r>
      <w:r w:rsidRPr="004220D3">
        <w:t>meetings.</w:t>
      </w:r>
      <w:r w:rsidRPr="004220D3">
        <w:rPr>
          <w:spacing w:val="-5"/>
        </w:rPr>
        <w:t xml:space="preserve"> </w:t>
      </w:r>
      <w:r w:rsidRPr="004220D3">
        <w:t>The</w:t>
      </w:r>
      <w:r w:rsidRPr="004220D3">
        <w:rPr>
          <w:spacing w:val="-18"/>
        </w:rPr>
        <w:t xml:space="preserve"> </w:t>
      </w:r>
      <w:r w:rsidRPr="004220D3">
        <w:t>UCSF</w:t>
      </w:r>
      <w:r w:rsidRPr="004220D3">
        <w:rPr>
          <w:spacing w:val="-16"/>
        </w:rPr>
        <w:t xml:space="preserve"> </w:t>
      </w:r>
      <w:r w:rsidRPr="004220D3">
        <w:t>Site</w:t>
      </w:r>
      <w:r w:rsidRPr="004220D3">
        <w:rPr>
          <w:spacing w:val="-15"/>
        </w:rPr>
        <w:t xml:space="preserve"> </w:t>
      </w:r>
      <w:r w:rsidRPr="004220D3">
        <w:t>Committee</w:t>
      </w:r>
      <w:r w:rsidRPr="004220D3">
        <w:rPr>
          <w:spacing w:val="-16"/>
        </w:rPr>
        <w:t xml:space="preserve"> </w:t>
      </w:r>
      <w:r w:rsidRPr="004220D3">
        <w:t>will review</w:t>
      </w:r>
      <w:r w:rsidRPr="004220D3">
        <w:rPr>
          <w:spacing w:val="-2"/>
        </w:rPr>
        <w:t xml:space="preserve"> </w:t>
      </w:r>
      <w:r w:rsidRPr="004220D3">
        <w:t>and</w:t>
      </w:r>
      <w:r w:rsidRPr="004220D3">
        <w:rPr>
          <w:spacing w:val="-2"/>
        </w:rPr>
        <w:t xml:space="preserve"> </w:t>
      </w:r>
      <w:r w:rsidRPr="004220D3">
        <w:t>discuss</w:t>
      </w:r>
      <w:r w:rsidRPr="004220D3">
        <w:rPr>
          <w:spacing w:val="-2"/>
        </w:rPr>
        <w:t xml:space="preserve"> </w:t>
      </w:r>
      <w:r w:rsidRPr="004220D3">
        <w:t>the</w:t>
      </w:r>
      <w:r w:rsidRPr="004220D3">
        <w:rPr>
          <w:spacing w:val="-5"/>
        </w:rPr>
        <w:t xml:space="preserve"> </w:t>
      </w:r>
      <w:r w:rsidRPr="004220D3">
        <w:t>selected</w:t>
      </w:r>
      <w:r w:rsidRPr="004220D3">
        <w:rPr>
          <w:spacing w:val="-5"/>
        </w:rPr>
        <w:t xml:space="preserve"> </w:t>
      </w:r>
      <w:r w:rsidRPr="004220D3">
        <w:t>toxicity,</w:t>
      </w:r>
      <w:r w:rsidRPr="004220D3">
        <w:rPr>
          <w:spacing w:val="-4"/>
        </w:rPr>
        <w:t xml:space="preserve"> </w:t>
      </w:r>
      <w:r w:rsidRPr="004220D3">
        <w:t>grade,</w:t>
      </w:r>
      <w:r w:rsidRPr="004220D3">
        <w:rPr>
          <w:spacing w:val="-5"/>
        </w:rPr>
        <w:t xml:space="preserve"> </w:t>
      </w:r>
      <w:r w:rsidRPr="004220D3">
        <w:t>and</w:t>
      </w:r>
      <w:r w:rsidRPr="004220D3">
        <w:rPr>
          <w:spacing w:val="-1"/>
        </w:rPr>
        <w:t xml:space="preserve"> </w:t>
      </w:r>
      <w:r w:rsidRPr="004220D3">
        <w:t>the</w:t>
      </w:r>
      <w:r w:rsidRPr="004220D3">
        <w:rPr>
          <w:spacing w:val="-4"/>
        </w:rPr>
        <w:t xml:space="preserve"> </w:t>
      </w:r>
      <w:r w:rsidRPr="004220D3">
        <w:t>attribution</w:t>
      </w:r>
      <w:r w:rsidRPr="004220D3">
        <w:rPr>
          <w:spacing w:val="-4"/>
        </w:rPr>
        <w:t xml:space="preserve"> </w:t>
      </w:r>
      <w:r w:rsidRPr="004220D3">
        <w:t>assignment</w:t>
      </w:r>
      <w:r w:rsidRPr="004220D3">
        <w:rPr>
          <w:spacing w:val="-1"/>
        </w:rPr>
        <w:t xml:space="preserve"> </w:t>
      </w:r>
      <w:r w:rsidRPr="004220D3">
        <w:t>for</w:t>
      </w:r>
      <w:r w:rsidRPr="004220D3">
        <w:rPr>
          <w:spacing w:val="-5"/>
        </w:rPr>
        <w:t xml:space="preserve"> </w:t>
      </w:r>
      <w:r w:rsidRPr="004220D3">
        <w:t>the adverse events that occurred at both the UCSF Coordinating Center and the participating sites.</w:t>
      </w:r>
    </w:p>
    <w:p w14:paraId="72FEE0ED" w14:textId="77777777" w:rsidR="00597E07" w:rsidRPr="004220D3" w:rsidRDefault="00597E07" w:rsidP="00597E07">
      <w:pPr>
        <w:numPr>
          <w:ilvl w:val="1"/>
          <w:numId w:val="35"/>
        </w:numPr>
        <w:tabs>
          <w:tab w:val="left" w:pos="1862"/>
        </w:tabs>
        <w:spacing w:before="179"/>
        <w:ind w:hanging="721"/>
        <w:outlineLvl w:val="1"/>
        <w:rPr>
          <w:b/>
          <w:bCs/>
        </w:rPr>
      </w:pPr>
      <w:r w:rsidRPr="004220D3">
        <w:rPr>
          <w:b/>
          <w:bCs/>
          <w:spacing w:val="-4"/>
        </w:rPr>
        <w:t>Serious</w:t>
      </w:r>
      <w:r w:rsidRPr="004220D3">
        <w:rPr>
          <w:b/>
          <w:bCs/>
          <w:spacing w:val="-10"/>
        </w:rPr>
        <w:t xml:space="preserve"> </w:t>
      </w:r>
      <w:r w:rsidRPr="004220D3">
        <w:rPr>
          <w:b/>
          <w:bCs/>
          <w:spacing w:val="-4"/>
        </w:rPr>
        <w:t>Adverse</w:t>
      </w:r>
      <w:r w:rsidRPr="004220D3">
        <w:rPr>
          <w:b/>
          <w:bCs/>
          <w:spacing w:val="-9"/>
        </w:rPr>
        <w:t xml:space="preserve"> </w:t>
      </w:r>
      <w:r w:rsidRPr="004220D3">
        <w:rPr>
          <w:b/>
          <w:bCs/>
          <w:spacing w:val="-4"/>
        </w:rPr>
        <w:t>Event</w:t>
      </w:r>
      <w:r w:rsidRPr="004220D3">
        <w:rPr>
          <w:b/>
          <w:bCs/>
          <w:spacing w:val="-11"/>
        </w:rPr>
        <w:t xml:space="preserve"> </w:t>
      </w:r>
      <w:r w:rsidRPr="004220D3">
        <w:rPr>
          <w:b/>
          <w:bCs/>
          <w:spacing w:val="-4"/>
        </w:rPr>
        <w:t>Reporting</w:t>
      </w:r>
    </w:p>
    <w:p w14:paraId="3707DBD5" w14:textId="77777777" w:rsidR="00597E07" w:rsidRPr="004220D3" w:rsidRDefault="00597E07" w:rsidP="00597E07">
      <w:pPr>
        <w:spacing w:before="85"/>
        <w:rPr>
          <w:b/>
        </w:rPr>
      </w:pPr>
    </w:p>
    <w:p w14:paraId="43895E69" w14:textId="77777777" w:rsidR="00597E07" w:rsidRPr="004220D3" w:rsidRDefault="00597E07" w:rsidP="00597E07">
      <w:pPr>
        <w:spacing w:line="228" w:lineRule="auto"/>
        <w:ind w:left="1141" w:right="1107" w:hanging="1"/>
      </w:pPr>
      <w:r w:rsidRPr="004220D3">
        <w:t>By</w:t>
      </w:r>
      <w:r w:rsidRPr="004220D3">
        <w:rPr>
          <w:spacing w:val="-16"/>
        </w:rPr>
        <w:t xml:space="preserve"> </w:t>
      </w:r>
      <w:r w:rsidRPr="004220D3">
        <w:t>definition,</w:t>
      </w:r>
      <w:r w:rsidRPr="004220D3">
        <w:rPr>
          <w:spacing w:val="-15"/>
        </w:rPr>
        <w:t xml:space="preserve"> </w:t>
      </w:r>
      <w:r w:rsidRPr="004220D3">
        <w:t>an</w:t>
      </w:r>
      <w:r w:rsidRPr="004220D3">
        <w:rPr>
          <w:spacing w:val="-16"/>
        </w:rPr>
        <w:t xml:space="preserve"> </w:t>
      </w:r>
      <w:r w:rsidRPr="004220D3">
        <w:t>adverse</w:t>
      </w:r>
      <w:r w:rsidRPr="004220D3">
        <w:rPr>
          <w:spacing w:val="-17"/>
        </w:rPr>
        <w:t xml:space="preserve"> </w:t>
      </w:r>
      <w:r w:rsidRPr="004220D3">
        <w:t>event</w:t>
      </w:r>
      <w:r w:rsidRPr="004220D3">
        <w:rPr>
          <w:spacing w:val="-15"/>
        </w:rPr>
        <w:t xml:space="preserve"> </w:t>
      </w:r>
      <w:r w:rsidRPr="004220D3">
        <w:t>is</w:t>
      </w:r>
      <w:r w:rsidRPr="004220D3">
        <w:rPr>
          <w:spacing w:val="-15"/>
        </w:rPr>
        <w:t xml:space="preserve"> </w:t>
      </w:r>
      <w:r w:rsidRPr="004220D3">
        <w:t>defined</w:t>
      </w:r>
      <w:r w:rsidRPr="004220D3">
        <w:rPr>
          <w:spacing w:val="-15"/>
        </w:rPr>
        <w:t xml:space="preserve"> </w:t>
      </w:r>
      <w:r w:rsidRPr="004220D3">
        <w:t>as</w:t>
      </w:r>
      <w:r w:rsidRPr="004220D3">
        <w:rPr>
          <w:spacing w:val="-8"/>
        </w:rPr>
        <w:t xml:space="preserve"> </w:t>
      </w:r>
      <w:r w:rsidRPr="004220D3">
        <w:t>a</w:t>
      </w:r>
      <w:r w:rsidRPr="004220D3">
        <w:rPr>
          <w:spacing w:val="-16"/>
        </w:rPr>
        <w:t xml:space="preserve"> </w:t>
      </w:r>
      <w:r w:rsidRPr="004220D3">
        <w:t>serious</w:t>
      </w:r>
      <w:r w:rsidRPr="004220D3">
        <w:rPr>
          <w:spacing w:val="-15"/>
        </w:rPr>
        <w:t xml:space="preserve"> </w:t>
      </w:r>
      <w:r w:rsidRPr="004220D3">
        <w:t>adverse</w:t>
      </w:r>
      <w:r w:rsidRPr="004220D3">
        <w:rPr>
          <w:spacing w:val="-17"/>
        </w:rPr>
        <w:t xml:space="preserve"> </w:t>
      </w:r>
      <w:r w:rsidRPr="004220D3">
        <w:t>event</w:t>
      </w:r>
      <w:r w:rsidRPr="004220D3">
        <w:rPr>
          <w:spacing w:val="-16"/>
        </w:rPr>
        <w:t xml:space="preserve"> </w:t>
      </w:r>
      <w:r w:rsidRPr="004220D3">
        <w:t>(SAE)</w:t>
      </w:r>
      <w:r w:rsidRPr="004220D3">
        <w:rPr>
          <w:spacing w:val="-15"/>
        </w:rPr>
        <w:t xml:space="preserve"> </w:t>
      </w:r>
      <w:r w:rsidRPr="004220D3">
        <w:t>according</w:t>
      </w:r>
      <w:r w:rsidRPr="004220D3">
        <w:rPr>
          <w:spacing w:val="-15"/>
        </w:rPr>
        <w:t xml:space="preserve"> </w:t>
      </w:r>
      <w:r w:rsidRPr="004220D3">
        <w:t>to the following criteria:</w:t>
      </w:r>
    </w:p>
    <w:p w14:paraId="07F7A86E" w14:textId="77777777" w:rsidR="00597E07" w:rsidRPr="004220D3" w:rsidRDefault="00597E07" w:rsidP="00597E07">
      <w:pPr>
        <w:numPr>
          <w:ilvl w:val="2"/>
          <w:numId w:val="35"/>
        </w:numPr>
        <w:tabs>
          <w:tab w:val="left" w:pos="1862"/>
        </w:tabs>
        <w:spacing w:before="165"/>
      </w:pPr>
      <w:r w:rsidRPr="004220D3">
        <w:rPr>
          <w:spacing w:val="-2"/>
        </w:rPr>
        <w:t>Death,</w:t>
      </w:r>
    </w:p>
    <w:p w14:paraId="430545F9" w14:textId="77777777" w:rsidR="00597E07" w:rsidRPr="004220D3" w:rsidRDefault="00597E07" w:rsidP="00597E07">
      <w:pPr>
        <w:numPr>
          <w:ilvl w:val="2"/>
          <w:numId w:val="35"/>
        </w:numPr>
        <w:tabs>
          <w:tab w:val="left" w:pos="1862"/>
        </w:tabs>
        <w:spacing w:before="58"/>
      </w:pPr>
      <w:r w:rsidRPr="004220D3">
        <w:rPr>
          <w:spacing w:val="-4"/>
        </w:rPr>
        <w:t>Life-threatening</w:t>
      </w:r>
      <w:r w:rsidRPr="004220D3">
        <w:rPr>
          <w:spacing w:val="-8"/>
        </w:rPr>
        <w:t xml:space="preserve"> </w:t>
      </w:r>
      <w:r w:rsidRPr="004220D3">
        <w:rPr>
          <w:spacing w:val="-4"/>
        </w:rPr>
        <w:t>adverse</w:t>
      </w:r>
      <w:r w:rsidRPr="004220D3">
        <w:rPr>
          <w:spacing w:val="-12"/>
        </w:rPr>
        <w:t xml:space="preserve"> </w:t>
      </w:r>
      <w:r w:rsidRPr="004220D3">
        <w:rPr>
          <w:spacing w:val="-4"/>
        </w:rPr>
        <w:t>experience*,</w:t>
      </w:r>
    </w:p>
    <w:p w14:paraId="3C5A3C45" w14:textId="77777777" w:rsidR="00597E07" w:rsidRPr="004220D3" w:rsidRDefault="00597E07" w:rsidP="00597E07">
      <w:pPr>
        <w:numPr>
          <w:ilvl w:val="2"/>
          <w:numId w:val="35"/>
        </w:numPr>
        <w:tabs>
          <w:tab w:val="left" w:pos="1862"/>
        </w:tabs>
        <w:spacing w:before="69"/>
      </w:pPr>
      <w:r w:rsidRPr="004220D3">
        <w:rPr>
          <w:spacing w:val="-4"/>
        </w:rPr>
        <w:t>Inpatient</w:t>
      </w:r>
      <w:r w:rsidRPr="004220D3">
        <w:rPr>
          <w:spacing w:val="-8"/>
        </w:rPr>
        <w:t xml:space="preserve"> </w:t>
      </w:r>
      <w:r w:rsidRPr="004220D3">
        <w:rPr>
          <w:spacing w:val="-4"/>
        </w:rPr>
        <w:t>hospitalization</w:t>
      </w:r>
      <w:r w:rsidRPr="004220D3">
        <w:rPr>
          <w:spacing w:val="-6"/>
        </w:rPr>
        <w:t xml:space="preserve"> </w:t>
      </w:r>
      <w:r w:rsidRPr="004220D3">
        <w:rPr>
          <w:spacing w:val="-4"/>
        </w:rPr>
        <w:t>or</w:t>
      </w:r>
      <w:r w:rsidRPr="004220D3">
        <w:rPr>
          <w:spacing w:val="-9"/>
        </w:rPr>
        <w:t xml:space="preserve"> </w:t>
      </w:r>
      <w:r w:rsidRPr="004220D3">
        <w:rPr>
          <w:spacing w:val="-4"/>
        </w:rPr>
        <w:t>prolongation</w:t>
      </w:r>
      <w:r w:rsidRPr="004220D3">
        <w:rPr>
          <w:spacing w:val="-6"/>
        </w:rPr>
        <w:t xml:space="preserve"> </w:t>
      </w:r>
      <w:r w:rsidRPr="004220D3">
        <w:rPr>
          <w:spacing w:val="-4"/>
        </w:rPr>
        <w:t>of</w:t>
      </w:r>
      <w:r w:rsidRPr="004220D3">
        <w:rPr>
          <w:spacing w:val="-8"/>
        </w:rPr>
        <w:t xml:space="preserve"> </w:t>
      </w:r>
      <w:r w:rsidRPr="004220D3">
        <w:rPr>
          <w:spacing w:val="-4"/>
        </w:rPr>
        <w:t>existing</w:t>
      </w:r>
      <w:r w:rsidRPr="004220D3">
        <w:rPr>
          <w:spacing w:val="-5"/>
        </w:rPr>
        <w:t xml:space="preserve"> </w:t>
      </w:r>
      <w:r w:rsidRPr="004220D3">
        <w:rPr>
          <w:spacing w:val="-4"/>
        </w:rPr>
        <w:t>hospitalization,</w:t>
      </w:r>
    </w:p>
    <w:p w14:paraId="6CC70299" w14:textId="77777777" w:rsidR="00597E07" w:rsidRPr="004220D3" w:rsidRDefault="00597E07" w:rsidP="00597E07">
      <w:pPr>
        <w:numPr>
          <w:ilvl w:val="2"/>
          <w:numId w:val="35"/>
        </w:numPr>
        <w:tabs>
          <w:tab w:val="left" w:pos="1862"/>
        </w:tabs>
        <w:spacing w:before="59"/>
      </w:pPr>
      <w:r w:rsidRPr="004220D3">
        <w:rPr>
          <w:spacing w:val="-4"/>
        </w:rPr>
        <w:t>Persistent</w:t>
      </w:r>
      <w:r w:rsidRPr="004220D3">
        <w:rPr>
          <w:spacing w:val="-6"/>
        </w:rPr>
        <w:t xml:space="preserve"> </w:t>
      </w:r>
      <w:r w:rsidRPr="004220D3">
        <w:rPr>
          <w:spacing w:val="-4"/>
        </w:rPr>
        <w:t>or</w:t>
      </w:r>
      <w:r w:rsidRPr="004220D3">
        <w:rPr>
          <w:spacing w:val="-9"/>
        </w:rPr>
        <w:t xml:space="preserve"> </w:t>
      </w:r>
      <w:r w:rsidRPr="004220D3">
        <w:rPr>
          <w:spacing w:val="-4"/>
        </w:rPr>
        <w:t>significant</w:t>
      </w:r>
      <w:r w:rsidRPr="004220D3">
        <w:rPr>
          <w:spacing w:val="-3"/>
        </w:rPr>
        <w:t xml:space="preserve"> </w:t>
      </w:r>
      <w:r w:rsidRPr="004220D3">
        <w:rPr>
          <w:spacing w:val="-4"/>
        </w:rPr>
        <w:t>disability/incapacity,</w:t>
      </w:r>
    </w:p>
    <w:p w14:paraId="29BB9820" w14:textId="77777777" w:rsidR="00597E07" w:rsidRPr="004220D3" w:rsidRDefault="00597E07" w:rsidP="00597E07">
      <w:pPr>
        <w:numPr>
          <w:ilvl w:val="2"/>
          <w:numId w:val="35"/>
        </w:numPr>
        <w:tabs>
          <w:tab w:val="left" w:pos="1862"/>
        </w:tabs>
        <w:spacing w:before="69"/>
      </w:pPr>
      <w:r w:rsidRPr="004220D3">
        <w:rPr>
          <w:spacing w:val="-4"/>
        </w:rPr>
        <w:t>Congenital anomaly/birth</w:t>
      </w:r>
      <w:r w:rsidRPr="004220D3">
        <w:rPr>
          <w:spacing w:val="-6"/>
        </w:rPr>
        <w:t xml:space="preserve"> </w:t>
      </w:r>
      <w:r w:rsidRPr="004220D3">
        <w:rPr>
          <w:spacing w:val="-4"/>
        </w:rPr>
        <w:t>defect,</w:t>
      </w:r>
      <w:r w:rsidRPr="004220D3">
        <w:rPr>
          <w:spacing w:val="-9"/>
        </w:rPr>
        <w:t xml:space="preserve"> </w:t>
      </w:r>
      <w:r w:rsidRPr="004220D3">
        <w:rPr>
          <w:spacing w:val="-4"/>
        </w:rPr>
        <w:t>or</w:t>
      </w:r>
      <w:r w:rsidRPr="004220D3">
        <w:rPr>
          <w:spacing w:val="-11"/>
        </w:rPr>
        <w:t xml:space="preserve"> </w:t>
      </w:r>
      <w:r w:rsidRPr="004220D3">
        <w:rPr>
          <w:spacing w:val="-4"/>
        </w:rPr>
        <w:t>cancer,</w:t>
      </w:r>
      <w:r w:rsidRPr="004220D3">
        <w:rPr>
          <w:spacing w:val="-7"/>
        </w:rPr>
        <w:t xml:space="preserve"> </w:t>
      </w:r>
      <w:r w:rsidRPr="004220D3">
        <w:rPr>
          <w:spacing w:val="-5"/>
        </w:rPr>
        <w:t>or</w:t>
      </w:r>
    </w:p>
    <w:p w14:paraId="1CC7D6DF" w14:textId="77777777" w:rsidR="00597E07" w:rsidRPr="004220D3" w:rsidRDefault="00597E07" w:rsidP="00597E07">
      <w:pPr>
        <w:numPr>
          <w:ilvl w:val="2"/>
          <w:numId w:val="35"/>
        </w:numPr>
        <w:tabs>
          <w:tab w:val="left" w:pos="1862"/>
        </w:tabs>
        <w:spacing w:before="91" w:line="228" w:lineRule="auto"/>
        <w:ind w:right="1304" w:hanging="362"/>
        <w:jc w:val="both"/>
      </w:pPr>
      <w:r w:rsidRPr="004220D3">
        <w:t>Any other</w:t>
      </w:r>
      <w:r w:rsidRPr="004220D3">
        <w:rPr>
          <w:spacing w:val="-2"/>
        </w:rPr>
        <w:t xml:space="preserve"> </w:t>
      </w:r>
      <w:r w:rsidRPr="004220D3">
        <w:t>experience that suggests a significant</w:t>
      </w:r>
      <w:r w:rsidRPr="004220D3">
        <w:rPr>
          <w:spacing w:val="-5"/>
        </w:rPr>
        <w:t xml:space="preserve"> </w:t>
      </w:r>
      <w:r w:rsidRPr="004220D3">
        <w:t>hazard,</w:t>
      </w:r>
      <w:r w:rsidRPr="004220D3">
        <w:rPr>
          <w:spacing w:val="-1"/>
        </w:rPr>
        <w:t xml:space="preserve"> </w:t>
      </w:r>
      <w:r w:rsidRPr="004220D3">
        <w:t>contraindication,</w:t>
      </w:r>
      <w:r w:rsidRPr="004220D3">
        <w:rPr>
          <w:spacing w:val="-1"/>
        </w:rPr>
        <w:t xml:space="preserve"> </w:t>
      </w:r>
      <w:r w:rsidRPr="004220D3">
        <w:t>side effect</w:t>
      </w:r>
      <w:r w:rsidRPr="004220D3">
        <w:rPr>
          <w:spacing w:val="-6"/>
        </w:rPr>
        <w:t xml:space="preserve"> </w:t>
      </w:r>
      <w:r w:rsidRPr="004220D3">
        <w:t>or</w:t>
      </w:r>
      <w:r w:rsidRPr="004220D3">
        <w:rPr>
          <w:spacing w:val="-8"/>
        </w:rPr>
        <w:t xml:space="preserve"> </w:t>
      </w:r>
      <w:r w:rsidRPr="004220D3">
        <w:t>precaution</w:t>
      </w:r>
      <w:r w:rsidRPr="004220D3">
        <w:rPr>
          <w:spacing w:val="-6"/>
        </w:rPr>
        <w:t xml:space="preserve"> </w:t>
      </w:r>
      <w:r w:rsidRPr="004220D3">
        <w:t>that</w:t>
      </w:r>
      <w:r w:rsidRPr="004220D3">
        <w:rPr>
          <w:spacing w:val="-12"/>
        </w:rPr>
        <w:t xml:space="preserve"> </w:t>
      </w:r>
      <w:r w:rsidRPr="004220D3">
        <w:t>may</w:t>
      </w:r>
      <w:r w:rsidRPr="004220D3">
        <w:rPr>
          <w:spacing w:val="-6"/>
        </w:rPr>
        <w:t xml:space="preserve"> </w:t>
      </w:r>
      <w:r w:rsidRPr="004220D3">
        <w:t>require</w:t>
      </w:r>
      <w:r w:rsidRPr="004220D3">
        <w:rPr>
          <w:spacing w:val="-6"/>
        </w:rPr>
        <w:t xml:space="preserve"> </w:t>
      </w:r>
      <w:r w:rsidRPr="004220D3">
        <w:t>medical</w:t>
      </w:r>
      <w:r w:rsidRPr="004220D3">
        <w:rPr>
          <w:spacing w:val="-5"/>
        </w:rPr>
        <w:t xml:space="preserve"> </w:t>
      </w:r>
      <w:r w:rsidRPr="004220D3">
        <w:t>or</w:t>
      </w:r>
      <w:r w:rsidRPr="004220D3">
        <w:rPr>
          <w:spacing w:val="-8"/>
        </w:rPr>
        <w:t xml:space="preserve"> </w:t>
      </w:r>
      <w:r w:rsidRPr="004220D3">
        <w:t>surgical</w:t>
      </w:r>
      <w:r w:rsidRPr="004220D3">
        <w:rPr>
          <w:spacing w:val="-9"/>
        </w:rPr>
        <w:t xml:space="preserve"> </w:t>
      </w:r>
      <w:r w:rsidRPr="004220D3">
        <w:t>intervention</w:t>
      </w:r>
      <w:r w:rsidRPr="004220D3">
        <w:rPr>
          <w:spacing w:val="-6"/>
        </w:rPr>
        <w:t xml:space="preserve"> </w:t>
      </w:r>
      <w:r w:rsidRPr="004220D3">
        <w:t>to</w:t>
      </w:r>
      <w:r w:rsidRPr="004220D3">
        <w:rPr>
          <w:spacing w:val="-7"/>
        </w:rPr>
        <w:t xml:space="preserve"> </w:t>
      </w:r>
      <w:r w:rsidRPr="004220D3">
        <w:t>prevent one of the outcomes listed above,</w:t>
      </w:r>
    </w:p>
    <w:p w14:paraId="398AFB49" w14:textId="77777777" w:rsidR="00597E07" w:rsidRPr="004220D3" w:rsidRDefault="00597E07" w:rsidP="00597E07">
      <w:pPr>
        <w:numPr>
          <w:ilvl w:val="2"/>
          <w:numId w:val="35"/>
        </w:numPr>
        <w:tabs>
          <w:tab w:val="left" w:pos="1861"/>
        </w:tabs>
        <w:spacing w:before="61"/>
        <w:ind w:left="1861" w:hanging="359"/>
        <w:jc w:val="both"/>
      </w:pPr>
      <w:r w:rsidRPr="004220D3">
        <w:rPr>
          <w:spacing w:val="-4"/>
        </w:rPr>
        <w:t>Event</w:t>
      </w:r>
      <w:r w:rsidRPr="004220D3">
        <w:rPr>
          <w:spacing w:val="-8"/>
        </w:rPr>
        <w:t xml:space="preserve"> </w:t>
      </w:r>
      <w:r w:rsidRPr="004220D3">
        <w:rPr>
          <w:spacing w:val="-4"/>
        </w:rPr>
        <w:t>that</w:t>
      </w:r>
      <w:r w:rsidRPr="004220D3">
        <w:rPr>
          <w:spacing w:val="-11"/>
        </w:rPr>
        <w:t xml:space="preserve"> </w:t>
      </w:r>
      <w:r w:rsidRPr="004220D3">
        <w:rPr>
          <w:spacing w:val="-4"/>
        </w:rPr>
        <w:t>changes</w:t>
      </w:r>
      <w:r w:rsidRPr="004220D3">
        <w:rPr>
          <w:spacing w:val="-3"/>
        </w:rPr>
        <w:t xml:space="preserve"> </w:t>
      </w:r>
      <w:r w:rsidRPr="004220D3">
        <w:rPr>
          <w:spacing w:val="-4"/>
        </w:rPr>
        <w:t>the</w:t>
      </w:r>
      <w:r w:rsidRPr="004220D3">
        <w:rPr>
          <w:spacing w:val="-11"/>
        </w:rPr>
        <w:t xml:space="preserve"> </w:t>
      </w:r>
      <w:r w:rsidRPr="004220D3">
        <w:rPr>
          <w:spacing w:val="-4"/>
        </w:rPr>
        <w:t>risk/benefit</w:t>
      </w:r>
      <w:r w:rsidRPr="004220D3">
        <w:rPr>
          <w:spacing w:val="-6"/>
        </w:rPr>
        <w:t xml:space="preserve"> </w:t>
      </w:r>
      <w:r w:rsidRPr="004220D3">
        <w:rPr>
          <w:spacing w:val="-4"/>
        </w:rPr>
        <w:t>ratio</w:t>
      </w:r>
      <w:r w:rsidRPr="004220D3">
        <w:rPr>
          <w:spacing w:val="2"/>
        </w:rPr>
        <w:t xml:space="preserve"> </w:t>
      </w:r>
      <w:r w:rsidRPr="004220D3">
        <w:rPr>
          <w:spacing w:val="-4"/>
        </w:rPr>
        <w:t>of</w:t>
      </w:r>
      <w:r w:rsidRPr="004220D3">
        <w:rPr>
          <w:spacing w:val="-10"/>
        </w:rPr>
        <w:t xml:space="preserve"> </w:t>
      </w:r>
      <w:r w:rsidRPr="004220D3">
        <w:rPr>
          <w:spacing w:val="-4"/>
        </w:rPr>
        <w:t>the</w:t>
      </w:r>
      <w:r w:rsidRPr="004220D3">
        <w:rPr>
          <w:spacing w:val="-8"/>
        </w:rPr>
        <w:t xml:space="preserve"> </w:t>
      </w:r>
      <w:r w:rsidRPr="004220D3">
        <w:rPr>
          <w:spacing w:val="-4"/>
        </w:rPr>
        <w:t>study.</w:t>
      </w:r>
    </w:p>
    <w:p w14:paraId="23D6E3EE" w14:textId="77777777" w:rsidR="00597E07" w:rsidRPr="004220D3" w:rsidRDefault="00597E07" w:rsidP="00597E07">
      <w:pPr>
        <w:spacing w:before="94" w:line="228" w:lineRule="auto"/>
        <w:ind w:left="1141" w:right="1107"/>
      </w:pPr>
      <w:r w:rsidRPr="004220D3">
        <w:t>* A life-threatening adverse experience is any AE that places the patient or subject, in the view of the investigator, at immediate risk of death from</w:t>
      </w:r>
      <w:r w:rsidRPr="004220D3">
        <w:rPr>
          <w:spacing w:val="-1"/>
        </w:rPr>
        <w:t xml:space="preserve"> </w:t>
      </w:r>
      <w:r w:rsidRPr="004220D3">
        <w:t>the reaction as it occurred, i.e.,</w:t>
      </w:r>
      <w:r w:rsidRPr="004220D3">
        <w:rPr>
          <w:spacing w:val="-16"/>
        </w:rPr>
        <w:t xml:space="preserve"> </w:t>
      </w:r>
      <w:r w:rsidRPr="004220D3">
        <w:t>it</w:t>
      </w:r>
      <w:r w:rsidRPr="004220D3">
        <w:rPr>
          <w:spacing w:val="-16"/>
        </w:rPr>
        <w:t xml:space="preserve"> </w:t>
      </w:r>
      <w:r w:rsidRPr="004220D3">
        <w:t>does</w:t>
      </w:r>
      <w:r w:rsidRPr="004220D3">
        <w:rPr>
          <w:spacing w:val="-9"/>
        </w:rPr>
        <w:t xml:space="preserve"> </w:t>
      </w:r>
      <w:r w:rsidRPr="004220D3">
        <w:t>not</w:t>
      </w:r>
      <w:r w:rsidRPr="004220D3">
        <w:rPr>
          <w:spacing w:val="-15"/>
        </w:rPr>
        <w:t xml:space="preserve"> </w:t>
      </w:r>
      <w:r w:rsidRPr="004220D3">
        <w:t>include</w:t>
      </w:r>
      <w:r w:rsidRPr="004220D3">
        <w:rPr>
          <w:spacing w:val="-8"/>
        </w:rPr>
        <w:t xml:space="preserve"> </w:t>
      </w:r>
      <w:r w:rsidRPr="004220D3">
        <w:t>a</w:t>
      </w:r>
      <w:r w:rsidRPr="004220D3">
        <w:rPr>
          <w:spacing w:val="-16"/>
        </w:rPr>
        <w:t xml:space="preserve"> </w:t>
      </w:r>
      <w:r w:rsidRPr="004220D3">
        <w:t>reaction</w:t>
      </w:r>
      <w:r w:rsidRPr="004220D3">
        <w:rPr>
          <w:spacing w:val="-16"/>
        </w:rPr>
        <w:t xml:space="preserve"> </w:t>
      </w:r>
      <w:r w:rsidRPr="004220D3">
        <w:t>that,</w:t>
      </w:r>
      <w:r w:rsidRPr="004220D3">
        <w:rPr>
          <w:spacing w:val="-8"/>
        </w:rPr>
        <w:t xml:space="preserve"> </w:t>
      </w:r>
      <w:r w:rsidRPr="004220D3">
        <w:t>had</w:t>
      </w:r>
      <w:r w:rsidRPr="004220D3">
        <w:rPr>
          <w:spacing w:val="-10"/>
        </w:rPr>
        <w:t xml:space="preserve"> </w:t>
      </w:r>
      <w:r w:rsidRPr="004220D3">
        <w:t>it</w:t>
      </w:r>
      <w:r w:rsidRPr="004220D3">
        <w:rPr>
          <w:spacing w:val="-9"/>
        </w:rPr>
        <w:t xml:space="preserve"> </w:t>
      </w:r>
      <w:r w:rsidRPr="004220D3">
        <w:t>occurred</w:t>
      </w:r>
      <w:r w:rsidRPr="004220D3">
        <w:rPr>
          <w:spacing w:val="-16"/>
        </w:rPr>
        <w:t xml:space="preserve"> </w:t>
      </w:r>
      <w:r w:rsidRPr="004220D3">
        <w:t>in</w:t>
      </w:r>
      <w:r w:rsidRPr="004220D3">
        <w:rPr>
          <w:spacing w:val="-16"/>
        </w:rPr>
        <w:t xml:space="preserve"> </w:t>
      </w:r>
      <w:r w:rsidRPr="004220D3">
        <w:t>a</w:t>
      </w:r>
      <w:r w:rsidRPr="004220D3">
        <w:rPr>
          <w:spacing w:val="-8"/>
        </w:rPr>
        <w:t xml:space="preserve"> </w:t>
      </w:r>
      <w:r w:rsidRPr="004220D3">
        <w:t>more</w:t>
      </w:r>
      <w:r w:rsidRPr="004220D3">
        <w:rPr>
          <w:spacing w:val="-16"/>
        </w:rPr>
        <w:t xml:space="preserve"> </w:t>
      </w:r>
      <w:r w:rsidRPr="004220D3">
        <w:t>severe</w:t>
      </w:r>
      <w:r w:rsidRPr="004220D3">
        <w:rPr>
          <w:spacing w:val="-16"/>
        </w:rPr>
        <w:t xml:space="preserve"> </w:t>
      </w:r>
      <w:r w:rsidRPr="004220D3">
        <w:t>form,</w:t>
      </w:r>
      <w:r w:rsidRPr="004220D3">
        <w:rPr>
          <w:spacing w:val="-8"/>
        </w:rPr>
        <w:t xml:space="preserve"> </w:t>
      </w:r>
      <w:r w:rsidRPr="004220D3">
        <w:t>might</w:t>
      </w:r>
      <w:r w:rsidRPr="004220D3">
        <w:rPr>
          <w:spacing w:val="-8"/>
        </w:rPr>
        <w:t xml:space="preserve"> </w:t>
      </w:r>
      <w:r w:rsidRPr="004220D3">
        <w:t>have caused death.</w:t>
      </w:r>
    </w:p>
    <w:p w14:paraId="05F2F516" w14:textId="77777777" w:rsidR="00597E07" w:rsidRPr="004220D3" w:rsidRDefault="00597E07" w:rsidP="00597E07">
      <w:pPr>
        <w:spacing w:before="200" w:line="228" w:lineRule="auto"/>
        <w:ind w:left="1141" w:right="1095"/>
        <w:jc w:val="both"/>
      </w:pPr>
      <w:r w:rsidRPr="004220D3">
        <w:t>Serious adverse event reporting will be in accordance with all IRB regulations. For trials conducted</w:t>
      </w:r>
      <w:r w:rsidRPr="004220D3">
        <w:rPr>
          <w:spacing w:val="-2"/>
        </w:rPr>
        <w:t xml:space="preserve"> </w:t>
      </w:r>
      <w:r w:rsidRPr="004220D3">
        <w:t>under an</w:t>
      </w:r>
      <w:r w:rsidRPr="004220D3">
        <w:rPr>
          <w:spacing w:val="-3"/>
        </w:rPr>
        <w:t xml:space="preserve"> </w:t>
      </w:r>
      <w:r w:rsidRPr="004220D3">
        <w:t>investigational</w:t>
      </w:r>
      <w:r w:rsidRPr="004220D3">
        <w:rPr>
          <w:spacing w:val="-1"/>
        </w:rPr>
        <w:t xml:space="preserve"> </w:t>
      </w:r>
      <w:r w:rsidRPr="004220D3">
        <w:t>new</w:t>
      </w:r>
      <w:r w:rsidRPr="004220D3">
        <w:rPr>
          <w:spacing w:val="-2"/>
        </w:rPr>
        <w:t xml:space="preserve"> </w:t>
      </w:r>
      <w:r w:rsidRPr="004220D3">
        <w:t>drug</w:t>
      </w:r>
      <w:r w:rsidRPr="004220D3">
        <w:rPr>
          <w:spacing w:val="-3"/>
        </w:rPr>
        <w:t xml:space="preserve"> </w:t>
      </w:r>
      <w:r w:rsidRPr="004220D3">
        <w:t>(IND)</w:t>
      </w:r>
      <w:r w:rsidRPr="004220D3">
        <w:rPr>
          <w:spacing w:val="-5"/>
        </w:rPr>
        <w:t xml:space="preserve"> </w:t>
      </w:r>
      <w:r w:rsidRPr="004220D3">
        <w:t>application, the</w:t>
      </w:r>
      <w:r w:rsidRPr="004220D3">
        <w:rPr>
          <w:spacing w:val="-3"/>
        </w:rPr>
        <w:t xml:space="preserve"> </w:t>
      </w:r>
      <w:r w:rsidRPr="004220D3">
        <w:t>SAE</w:t>
      </w:r>
      <w:r w:rsidRPr="004220D3">
        <w:rPr>
          <w:spacing w:val="-5"/>
        </w:rPr>
        <w:t xml:space="preserve"> </w:t>
      </w:r>
      <w:r w:rsidRPr="004220D3">
        <w:t>will</w:t>
      </w:r>
      <w:r w:rsidRPr="004220D3">
        <w:rPr>
          <w:spacing w:val="-2"/>
        </w:rPr>
        <w:t xml:space="preserve"> </w:t>
      </w:r>
      <w:r w:rsidRPr="004220D3">
        <w:t>be</w:t>
      </w:r>
      <w:r w:rsidRPr="004220D3">
        <w:rPr>
          <w:spacing w:val="-3"/>
        </w:rPr>
        <w:t xml:space="preserve"> </w:t>
      </w:r>
      <w:r w:rsidRPr="004220D3">
        <w:t>reported in</w:t>
      </w:r>
      <w:r w:rsidRPr="004220D3">
        <w:rPr>
          <w:spacing w:val="-3"/>
        </w:rPr>
        <w:t xml:space="preserve"> </w:t>
      </w:r>
      <w:r w:rsidRPr="004220D3">
        <w:t>accordance with</w:t>
      </w:r>
      <w:r w:rsidRPr="004220D3">
        <w:rPr>
          <w:spacing w:val="-3"/>
        </w:rPr>
        <w:t xml:space="preserve"> </w:t>
      </w:r>
      <w:r w:rsidRPr="004220D3">
        <w:t>Code</w:t>
      </w:r>
      <w:r w:rsidRPr="004220D3">
        <w:rPr>
          <w:spacing w:val="-3"/>
        </w:rPr>
        <w:t xml:space="preserve"> </w:t>
      </w:r>
      <w:r w:rsidRPr="004220D3">
        <w:t>of Federal</w:t>
      </w:r>
      <w:r w:rsidRPr="004220D3">
        <w:rPr>
          <w:spacing w:val="-1"/>
        </w:rPr>
        <w:t xml:space="preserve"> </w:t>
      </w:r>
      <w:r w:rsidRPr="004220D3">
        <w:t>Regulation</w:t>
      </w:r>
      <w:r w:rsidRPr="004220D3">
        <w:rPr>
          <w:spacing w:val="-1"/>
        </w:rPr>
        <w:t xml:space="preserve"> </w:t>
      </w:r>
      <w:r w:rsidRPr="004220D3">
        <w:t>Title 21</w:t>
      </w:r>
      <w:r w:rsidRPr="004220D3">
        <w:rPr>
          <w:spacing w:val="-3"/>
        </w:rPr>
        <w:t xml:space="preserve"> </w:t>
      </w:r>
      <w:r w:rsidRPr="004220D3">
        <w:t>Part</w:t>
      </w:r>
      <w:r w:rsidRPr="004220D3">
        <w:rPr>
          <w:spacing w:val="-3"/>
        </w:rPr>
        <w:t xml:space="preserve"> </w:t>
      </w:r>
      <w:r w:rsidRPr="004220D3">
        <w:t>312.32 and</w:t>
      </w:r>
      <w:r w:rsidRPr="004220D3">
        <w:rPr>
          <w:spacing w:val="-4"/>
        </w:rPr>
        <w:t xml:space="preserve"> </w:t>
      </w:r>
      <w:r w:rsidRPr="004220D3">
        <w:t>will</w:t>
      </w:r>
      <w:r w:rsidRPr="004220D3">
        <w:rPr>
          <w:spacing w:val="-2"/>
        </w:rPr>
        <w:t xml:space="preserve"> </w:t>
      </w:r>
      <w:r w:rsidRPr="004220D3">
        <w:t>be reported on a Med Watch form.</w:t>
      </w:r>
    </w:p>
    <w:p w14:paraId="54B0F561" w14:textId="77777777" w:rsidR="00597E07" w:rsidRPr="004220D3" w:rsidRDefault="00597E07" w:rsidP="00597E07">
      <w:pPr>
        <w:spacing w:before="189" w:line="417" w:lineRule="auto"/>
        <w:ind w:left="1141" w:right="3151"/>
      </w:pPr>
      <w:r w:rsidRPr="004220D3">
        <w:rPr>
          <w:spacing w:val="-2"/>
        </w:rPr>
        <w:t>UCSF</w:t>
      </w:r>
      <w:r w:rsidRPr="004220D3">
        <w:rPr>
          <w:spacing w:val="-8"/>
        </w:rPr>
        <w:t xml:space="preserve"> </w:t>
      </w:r>
      <w:r w:rsidRPr="004220D3">
        <w:rPr>
          <w:spacing w:val="-2"/>
        </w:rPr>
        <w:t>IRB</w:t>
      </w:r>
      <w:r w:rsidRPr="004220D3">
        <w:rPr>
          <w:spacing w:val="-7"/>
        </w:rPr>
        <w:t xml:space="preserve"> </w:t>
      </w:r>
      <w:r w:rsidRPr="004220D3">
        <w:rPr>
          <w:spacing w:val="-2"/>
        </w:rPr>
        <w:t>website</w:t>
      </w:r>
      <w:r w:rsidRPr="004220D3">
        <w:rPr>
          <w:spacing w:val="-16"/>
        </w:rPr>
        <w:t xml:space="preserve"> </w:t>
      </w:r>
      <w:r w:rsidRPr="004220D3">
        <w:rPr>
          <w:spacing w:val="-2"/>
        </w:rPr>
        <w:t>for</w:t>
      </w:r>
      <w:r w:rsidRPr="004220D3">
        <w:rPr>
          <w:spacing w:val="-8"/>
        </w:rPr>
        <w:t xml:space="preserve"> </w:t>
      </w:r>
      <w:r w:rsidRPr="004220D3">
        <w:rPr>
          <w:spacing w:val="-2"/>
        </w:rPr>
        <w:t>guidance</w:t>
      </w:r>
      <w:r w:rsidRPr="004220D3">
        <w:rPr>
          <w:spacing w:val="-7"/>
        </w:rPr>
        <w:t xml:space="preserve"> </w:t>
      </w:r>
      <w:r w:rsidRPr="004220D3">
        <w:rPr>
          <w:spacing w:val="-2"/>
        </w:rPr>
        <w:t>in</w:t>
      </w:r>
      <w:r w:rsidRPr="004220D3">
        <w:rPr>
          <w:spacing w:val="-8"/>
        </w:rPr>
        <w:t xml:space="preserve"> </w:t>
      </w:r>
      <w:r w:rsidRPr="004220D3">
        <w:rPr>
          <w:spacing w:val="-2"/>
        </w:rPr>
        <w:t>reporting</w:t>
      </w:r>
      <w:r w:rsidRPr="004220D3">
        <w:rPr>
          <w:spacing w:val="-8"/>
        </w:rPr>
        <w:t xml:space="preserve"> </w:t>
      </w:r>
      <w:r w:rsidRPr="004220D3">
        <w:rPr>
          <w:spacing w:val="-2"/>
        </w:rPr>
        <w:t>serious</w:t>
      </w:r>
      <w:r w:rsidRPr="004220D3">
        <w:rPr>
          <w:spacing w:val="-7"/>
        </w:rPr>
        <w:t xml:space="preserve"> </w:t>
      </w:r>
      <w:r w:rsidRPr="004220D3">
        <w:rPr>
          <w:spacing w:val="-2"/>
        </w:rPr>
        <w:t>adverse</w:t>
      </w:r>
      <w:r w:rsidRPr="004220D3">
        <w:rPr>
          <w:spacing w:val="-8"/>
        </w:rPr>
        <w:t xml:space="preserve"> </w:t>
      </w:r>
      <w:r w:rsidRPr="004220D3">
        <w:rPr>
          <w:spacing w:val="-2"/>
        </w:rPr>
        <w:t xml:space="preserve">events: </w:t>
      </w:r>
      <w:hyperlink r:id="rId54">
        <w:r w:rsidRPr="004220D3">
          <w:rPr>
            <w:color w:val="446DC4"/>
            <w:spacing w:val="-2"/>
            <w:u w:val="single" w:color="446DC4"/>
          </w:rPr>
          <w:t>https://irb.ucsf.edu/adverse-event</w:t>
        </w:r>
      </w:hyperlink>
    </w:p>
    <w:p w14:paraId="23C26068" w14:textId="77777777" w:rsidR="00597E07" w:rsidRPr="004220D3" w:rsidRDefault="00597E07" w:rsidP="00597E07">
      <w:pPr>
        <w:spacing w:line="417" w:lineRule="auto"/>
        <w:ind w:left="1141" w:right="3334"/>
      </w:pPr>
      <w:r w:rsidRPr="004220D3">
        <w:t xml:space="preserve">Med Watch forms and information: </w:t>
      </w:r>
      <w:hyperlink r:id="rId55">
        <w:r w:rsidRPr="004220D3">
          <w:rPr>
            <w:color w:val="446DC4"/>
            <w:spacing w:val="-10"/>
            <w:u w:val="single" w:color="446DC4"/>
          </w:rPr>
          <w:t>www.fda.gov/medwatch/getforms.htm</w:t>
        </w:r>
      </w:hyperlink>
    </w:p>
    <w:p w14:paraId="72F94B46" w14:textId="77777777" w:rsidR="00597E07" w:rsidRPr="004220D3" w:rsidRDefault="00597E07" w:rsidP="00597E07">
      <w:pPr>
        <w:spacing w:line="228" w:lineRule="auto"/>
        <w:ind w:left="1140" w:right="896"/>
      </w:pPr>
      <w:r w:rsidRPr="004220D3">
        <w:t>All serious adverse events are entered into OnCore. All SAEs, whether expected or unexpected,</w:t>
      </w:r>
      <w:r w:rsidRPr="004220D3">
        <w:rPr>
          <w:spacing w:val="-10"/>
        </w:rPr>
        <w:t xml:space="preserve"> </w:t>
      </w:r>
      <w:r w:rsidRPr="004220D3">
        <w:t>must</w:t>
      </w:r>
      <w:r w:rsidRPr="004220D3">
        <w:rPr>
          <w:spacing w:val="-11"/>
        </w:rPr>
        <w:t xml:space="preserve"> </w:t>
      </w:r>
      <w:r w:rsidRPr="004220D3">
        <w:t>be</w:t>
      </w:r>
      <w:r w:rsidRPr="004220D3">
        <w:rPr>
          <w:spacing w:val="-12"/>
        </w:rPr>
        <w:t xml:space="preserve"> </w:t>
      </w:r>
      <w:r w:rsidRPr="004220D3">
        <w:t>reported</w:t>
      </w:r>
      <w:r w:rsidRPr="004220D3">
        <w:rPr>
          <w:spacing w:val="-11"/>
        </w:rPr>
        <w:t xml:space="preserve"> </w:t>
      </w:r>
      <w:r w:rsidRPr="004220D3">
        <w:t>to</w:t>
      </w:r>
      <w:r w:rsidRPr="004220D3">
        <w:rPr>
          <w:spacing w:val="-11"/>
        </w:rPr>
        <w:t xml:space="preserve"> </w:t>
      </w:r>
      <w:r w:rsidRPr="004220D3">
        <w:t>the</w:t>
      </w:r>
      <w:r w:rsidRPr="004220D3">
        <w:rPr>
          <w:spacing w:val="-11"/>
        </w:rPr>
        <w:t xml:space="preserve"> </w:t>
      </w:r>
      <w:r w:rsidRPr="004220D3">
        <w:t>UCSF</w:t>
      </w:r>
      <w:r w:rsidRPr="004220D3">
        <w:rPr>
          <w:spacing w:val="-12"/>
        </w:rPr>
        <w:t xml:space="preserve"> </w:t>
      </w:r>
      <w:r w:rsidRPr="004220D3">
        <w:t>Coordinating</w:t>
      </w:r>
      <w:r w:rsidRPr="004220D3">
        <w:rPr>
          <w:spacing w:val="-9"/>
        </w:rPr>
        <w:t xml:space="preserve"> </w:t>
      </w:r>
      <w:r w:rsidRPr="004220D3">
        <w:t>Center</w:t>
      </w:r>
      <w:r w:rsidRPr="004220D3">
        <w:rPr>
          <w:spacing w:val="-13"/>
        </w:rPr>
        <w:t xml:space="preserve"> </w:t>
      </w:r>
      <w:r w:rsidRPr="004220D3">
        <w:t>within</w:t>
      </w:r>
      <w:r w:rsidRPr="004220D3">
        <w:rPr>
          <w:spacing w:val="-11"/>
        </w:rPr>
        <w:t xml:space="preserve"> </w:t>
      </w:r>
      <w:r w:rsidRPr="004220D3">
        <w:t>one</w:t>
      </w:r>
      <w:r w:rsidRPr="004220D3">
        <w:rPr>
          <w:spacing w:val="-11"/>
        </w:rPr>
        <w:t xml:space="preserve"> </w:t>
      </w:r>
      <w:r w:rsidRPr="004220D3">
        <w:t>business</w:t>
      </w:r>
      <w:r w:rsidRPr="004220D3">
        <w:rPr>
          <w:spacing w:val="-10"/>
        </w:rPr>
        <w:t xml:space="preserve"> </w:t>
      </w:r>
      <w:r w:rsidRPr="004220D3">
        <w:t>days of becoming aware of the event.</w:t>
      </w:r>
    </w:p>
    <w:p w14:paraId="60C99FEF" w14:textId="77777777" w:rsidR="00597E07" w:rsidRPr="004220D3" w:rsidRDefault="00597E07" w:rsidP="00597E07">
      <w:pPr>
        <w:spacing w:before="248" w:line="228" w:lineRule="auto"/>
        <w:ind w:left="1140" w:right="1107"/>
      </w:pPr>
      <w:r w:rsidRPr="004220D3">
        <w:t>The</w:t>
      </w:r>
      <w:r w:rsidRPr="004220D3">
        <w:rPr>
          <w:spacing w:val="-16"/>
        </w:rPr>
        <w:t xml:space="preserve"> </w:t>
      </w:r>
      <w:r w:rsidRPr="004220D3">
        <w:t>SAEs</w:t>
      </w:r>
      <w:r w:rsidRPr="004220D3">
        <w:rPr>
          <w:spacing w:val="-16"/>
        </w:rPr>
        <w:t xml:space="preserve"> </w:t>
      </w:r>
      <w:r w:rsidRPr="004220D3">
        <w:t>are</w:t>
      </w:r>
      <w:r w:rsidRPr="004220D3">
        <w:rPr>
          <w:spacing w:val="-16"/>
        </w:rPr>
        <w:t xml:space="preserve"> </w:t>
      </w:r>
      <w:r w:rsidRPr="004220D3">
        <w:t>reviewed</w:t>
      </w:r>
      <w:r w:rsidRPr="004220D3">
        <w:rPr>
          <w:spacing w:val="-15"/>
        </w:rPr>
        <w:t xml:space="preserve"> </w:t>
      </w:r>
      <w:r w:rsidRPr="004220D3">
        <w:t>and</w:t>
      </w:r>
      <w:r w:rsidRPr="004220D3">
        <w:rPr>
          <w:spacing w:val="-15"/>
        </w:rPr>
        <w:t xml:space="preserve"> </w:t>
      </w:r>
      <w:r w:rsidRPr="004220D3">
        <w:t>monitored</w:t>
      </w:r>
      <w:r w:rsidRPr="004220D3">
        <w:rPr>
          <w:spacing w:val="-16"/>
        </w:rPr>
        <w:t xml:space="preserve"> </w:t>
      </w:r>
      <w:r w:rsidRPr="004220D3">
        <w:t>by</w:t>
      </w:r>
      <w:r w:rsidRPr="004220D3">
        <w:rPr>
          <w:spacing w:val="-15"/>
        </w:rPr>
        <w:t xml:space="preserve"> </w:t>
      </w:r>
      <w:r w:rsidRPr="004220D3">
        <w:t>the</w:t>
      </w:r>
      <w:r w:rsidRPr="004220D3">
        <w:rPr>
          <w:spacing w:val="-16"/>
        </w:rPr>
        <w:t xml:space="preserve"> </w:t>
      </w:r>
      <w:r w:rsidRPr="004220D3">
        <w:t>Data</w:t>
      </w:r>
      <w:r w:rsidRPr="004220D3">
        <w:rPr>
          <w:spacing w:val="-16"/>
        </w:rPr>
        <w:t xml:space="preserve"> </w:t>
      </w:r>
      <w:r w:rsidRPr="004220D3">
        <w:t>and</w:t>
      </w:r>
      <w:r w:rsidRPr="004220D3">
        <w:rPr>
          <w:spacing w:val="-16"/>
        </w:rPr>
        <w:t xml:space="preserve"> </w:t>
      </w:r>
      <w:r w:rsidRPr="004220D3">
        <w:t>Safety</w:t>
      </w:r>
      <w:r w:rsidRPr="004220D3">
        <w:rPr>
          <w:spacing w:val="-15"/>
        </w:rPr>
        <w:t xml:space="preserve"> </w:t>
      </w:r>
      <w:r w:rsidRPr="004220D3">
        <w:t>Monitoring</w:t>
      </w:r>
      <w:r w:rsidRPr="004220D3">
        <w:rPr>
          <w:spacing w:val="-17"/>
        </w:rPr>
        <w:t xml:space="preserve"> </w:t>
      </w:r>
      <w:r w:rsidRPr="004220D3">
        <w:t>Committee</w:t>
      </w:r>
      <w:r w:rsidRPr="004220D3">
        <w:rPr>
          <w:spacing w:val="-15"/>
        </w:rPr>
        <w:t xml:space="preserve"> </w:t>
      </w:r>
      <w:r w:rsidRPr="004220D3">
        <w:t>on an ongoing basis and discussed at DSMC meetings, which take place every eight weeks. The date the SAE report was sent to all required reporting agencies will be documented in OnCore.</w:t>
      </w:r>
    </w:p>
    <w:p w14:paraId="3209760E" w14:textId="77777777" w:rsidR="00597E07" w:rsidRPr="004220D3" w:rsidRDefault="00597E07" w:rsidP="00597E07">
      <w:pPr>
        <w:spacing w:before="199" w:line="228" w:lineRule="auto"/>
        <w:ind w:left="1131" w:right="1107" w:firstLine="9"/>
      </w:pPr>
      <w:r w:rsidRPr="004220D3">
        <w:t>If</w:t>
      </w:r>
      <w:r w:rsidRPr="004220D3">
        <w:rPr>
          <w:spacing w:val="-6"/>
        </w:rPr>
        <w:t xml:space="preserve"> </w:t>
      </w:r>
      <w:r w:rsidRPr="004220D3">
        <w:t>a</w:t>
      </w:r>
      <w:r w:rsidRPr="004220D3">
        <w:rPr>
          <w:spacing w:val="-8"/>
        </w:rPr>
        <w:t xml:space="preserve"> </w:t>
      </w:r>
      <w:r w:rsidRPr="004220D3">
        <w:t>death</w:t>
      </w:r>
      <w:r w:rsidRPr="004220D3">
        <w:rPr>
          <w:spacing w:val="-7"/>
        </w:rPr>
        <w:t xml:space="preserve"> </w:t>
      </w:r>
      <w:r w:rsidRPr="004220D3">
        <w:t>occurs</w:t>
      </w:r>
      <w:r w:rsidRPr="004220D3">
        <w:rPr>
          <w:spacing w:val="-5"/>
        </w:rPr>
        <w:t xml:space="preserve"> </w:t>
      </w:r>
      <w:r w:rsidRPr="004220D3">
        <w:t>during</w:t>
      </w:r>
      <w:r w:rsidRPr="004220D3">
        <w:rPr>
          <w:spacing w:val="-7"/>
        </w:rPr>
        <w:t xml:space="preserve"> </w:t>
      </w:r>
      <w:r w:rsidRPr="004220D3">
        <w:t>the</w:t>
      </w:r>
      <w:r w:rsidRPr="004220D3">
        <w:rPr>
          <w:spacing w:val="-7"/>
        </w:rPr>
        <w:t xml:space="preserve"> </w:t>
      </w:r>
      <w:r w:rsidRPr="004220D3">
        <w:t>treatment</w:t>
      </w:r>
      <w:r w:rsidRPr="004220D3">
        <w:rPr>
          <w:spacing w:val="-6"/>
        </w:rPr>
        <w:t xml:space="preserve"> </w:t>
      </w:r>
      <w:r w:rsidRPr="004220D3">
        <w:t>phase</w:t>
      </w:r>
      <w:r w:rsidRPr="004220D3">
        <w:rPr>
          <w:spacing w:val="-7"/>
        </w:rPr>
        <w:t xml:space="preserve"> </w:t>
      </w:r>
      <w:r w:rsidRPr="004220D3">
        <w:t>of</w:t>
      </w:r>
      <w:r w:rsidRPr="004220D3">
        <w:rPr>
          <w:spacing w:val="-7"/>
        </w:rPr>
        <w:t xml:space="preserve"> </w:t>
      </w:r>
      <w:r w:rsidRPr="004220D3">
        <w:t>the</w:t>
      </w:r>
      <w:r w:rsidRPr="004220D3">
        <w:rPr>
          <w:spacing w:val="-8"/>
        </w:rPr>
        <w:t xml:space="preserve"> </w:t>
      </w:r>
      <w:r w:rsidRPr="004220D3">
        <w:t>study</w:t>
      </w:r>
      <w:r w:rsidRPr="004220D3">
        <w:rPr>
          <w:spacing w:val="-5"/>
        </w:rPr>
        <w:t xml:space="preserve"> </w:t>
      </w:r>
      <w:r w:rsidRPr="004220D3">
        <w:t>or</w:t>
      </w:r>
      <w:r w:rsidRPr="004220D3">
        <w:rPr>
          <w:spacing w:val="-8"/>
        </w:rPr>
        <w:t xml:space="preserve"> </w:t>
      </w:r>
      <w:r w:rsidRPr="004220D3">
        <w:t>within</w:t>
      </w:r>
      <w:r w:rsidRPr="004220D3">
        <w:rPr>
          <w:spacing w:val="-2"/>
        </w:rPr>
        <w:t xml:space="preserve"> </w:t>
      </w:r>
      <w:r w:rsidRPr="004220D3">
        <w:t>30</w:t>
      </w:r>
      <w:r w:rsidRPr="004220D3">
        <w:rPr>
          <w:spacing w:val="-8"/>
        </w:rPr>
        <w:t xml:space="preserve"> </w:t>
      </w:r>
      <w:r w:rsidRPr="004220D3">
        <w:t>days</w:t>
      </w:r>
      <w:r w:rsidRPr="004220D3">
        <w:rPr>
          <w:spacing w:val="-7"/>
        </w:rPr>
        <w:t xml:space="preserve"> </w:t>
      </w:r>
      <w:r w:rsidRPr="004220D3">
        <w:t>after</w:t>
      </w:r>
      <w:r w:rsidRPr="004220D3">
        <w:rPr>
          <w:spacing w:val="-8"/>
        </w:rPr>
        <w:t xml:space="preserve"> </w:t>
      </w:r>
      <w:r w:rsidRPr="004220D3">
        <w:t>the</w:t>
      </w:r>
      <w:r w:rsidRPr="004220D3">
        <w:rPr>
          <w:spacing w:val="-8"/>
        </w:rPr>
        <w:t xml:space="preserve"> </w:t>
      </w:r>
      <w:r w:rsidRPr="004220D3">
        <w:t>last administration of the study drug(s) and is determined to be possibly, probably, or definitely</w:t>
      </w:r>
      <w:r w:rsidRPr="004220D3">
        <w:rPr>
          <w:spacing w:val="-16"/>
        </w:rPr>
        <w:t xml:space="preserve"> </w:t>
      </w:r>
      <w:r w:rsidRPr="004220D3">
        <w:t>related</w:t>
      </w:r>
      <w:r w:rsidRPr="004220D3">
        <w:rPr>
          <w:spacing w:val="-16"/>
        </w:rPr>
        <w:t xml:space="preserve"> </w:t>
      </w:r>
      <w:r w:rsidRPr="004220D3">
        <w:t>either</w:t>
      </w:r>
      <w:r w:rsidRPr="004220D3">
        <w:rPr>
          <w:spacing w:val="-15"/>
        </w:rPr>
        <w:t xml:space="preserve"> </w:t>
      </w:r>
      <w:r w:rsidRPr="004220D3">
        <w:t>to</w:t>
      </w:r>
      <w:r w:rsidRPr="004220D3">
        <w:rPr>
          <w:spacing w:val="-16"/>
        </w:rPr>
        <w:t xml:space="preserve"> </w:t>
      </w:r>
      <w:r w:rsidRPr="004220D3">
        <w:t>the</w:t>
      </w:r>
      <w:r w:rsidRPr="004220D3">
        <w:rPr>
          <w:spacing w:val="-16"/>
        </w:rPr>
        <w:t xml:space="preserve"> </w:t>
      </w:r>
      <w:r w:rsidRPr="004220D3">
        <w:t>investigational</w:t>
      </w:r>
      <w:r w:rsidRPr="004220D3">
        <w:rPr>
          <w:spacing w:val="-15"/>
        </w:rPr>
        <w:t xml:space="preserve"> </w:t>
      </w:r>
      <w:r w:rsidRPr="004220D3">
        <w:t>drug</w:t>
      </w:r>
      <w:r w:rsidRPr="004220D3">
        <w:rPr>
          <w:spacing w:val="-16"/>
        </w:rPr>
        <w:t xml:space="preserve"> </w:t>
      </w:r>
      <w:r w:rsidRPr="004220D3">
        <w:t>or</w:t>
      </w:r>
      <w:r w:rsidRPr="004220D3">
        <w:rPr>
          <w:spacing w:val="-15"/>
        </w:rPr>
        <w:t xml:space="preserve"> </w:t>
      </w:r>
      <w:r w:rsidRPr="004220D3">
        <w:t>any</w:t>
      </w:r>
      <w:r w:rsidRPr="004220D3">
        <w:rPr>
          <w:spacing w:val="-15"/>
        </w:rPr>
        <w:t xml:space="preserve"> </w:t>
      </w:r>
      <w:r w:rsidRPr="004220D3">
        <w:t>research</w:t>
      </w:r>
      <w:r w:rsidRPr="004220D3">
        <w:rPr>
          <w:spacing w:val="-15"/>
        </w:rPr>
        <w:t xml:space="preserve"> </w:t>
      </w:r>
      <w:r w:rsidRPr="004220D3">
        <w:t>related</w:t>
      </w:r>
      <w:r w:rsidRPr="004220D3">
        <w:rPr>
          <w:spacing w:val="-16"/>
        </w:rPr>
        <w:t xml:space="preserve"> </w:t>
      </w:r>
      <w:r w:rsidRPr="004220D3">
        <w:t>procedure,</w:t>
      </w:r>
      <w:r w:rsidRPr="004220D3">
        <w:rPr>
          <w:spacing w:val="-16"/>
        </w:rPr>
        <w:t xml:space="preserve"> </w:t>
      </w:r>
      <w:r w:rsidRPr="004220D3">
        <w:t>the Study</w:t>
      </w:r>
      <w:r w:rsidRPr="004220D3">
        <w:rPr>
          <w:spacing w:val="-16"/>
        </w:rPr>
        <w:t xml:space="preserve"> </w:t>
      </w:r>
      <w:r w:rsidRPr="004220D3">
        <w:t>Chair</w:t>
      </w:r>
      <w:r w:rsidRPr="004220D3">
        <w:rPr>
          <w:spacing w:val="-15"/>
        </w:rPr>
        <w:t xml:space="preserve"> </w:t>
      </w:r>
      <w:r w:rsidRPr="004220D3">
        <w:t>at</w:t>
      </w:r>
      <w:r w:rsidRPr="004220D3">
        <w:rPr>
          <w:spacing w:val="-15"/>
        </w:rPr>
        <w:t xml:space="preserve"> </w:t>
      </w:r>
      <w:r w:rsidRPr="004220D3">
        <w:t>the</w:t>
      </w:r>
      <w:r w:rsidRPr="004220D3">
        <w:rPr>
          <w:spacing w:val="-16"/>
        </w:rPr>
        <w:t xml:space="preserve"> </w:t>
      </w:r>
      <w:r w:rsidRPr="004220D3">
        <w:t>UCSF</w:t>
      </w:r>
      <w:r w:rsidRPr="004220D3">
        <w:rPr>
          <w:spacing w:val="-15"/>
        </w:rPr>
        <w:t xml:space="preserve"> </w:t>
      </w:r>
      <w:r w:rsidRPr="004220D3">
        <w:t>Coordinating</w:t>
      </w:r>
      <w:r w:rsidRPr="004220D3">
        <w:rPr>
          <w:spacing w:val="-15"/>
        </w:rPr>
        <w:t xml:space="preserve"> </w:t>
      </w:r>
      <w:r w:rsidRPr="004220D3">
        <w:t>Center</w:t>
      </w:r>
      <w:r w:rsidRPr="004220D3">
        <w:rPr>
          <w:spacing w:val="-16"/>
        </w:rPr>
        <w:t xml:space="preserve"> </w:t>
      </w:r>
      <w:r w:rsidRPr="004220D3">
        <w:t>or</w:t>
      </w:r>
      <w:r w:rsidRPr="004220D3">
        <w:rPr>
          <w:spacing w:val="-16"/>
        </w:rPr>
        <w:t xml:space="preserve"> </w:t>
      </w:r>
      <w:r w:rsidRPr="004220D3">
        <w:t>the</w:t>
      </w:r>
      <w:r w:rsidRPr="004220D3">
        <w:rPr>
          <w:spacing w:val="-13"/>
        </w:rPr>
        <w:t xml:space="preserve"> </w:t>
      </w:r>
      <w:r w:rsidRPr="004220D3">
        <w:t>assigned</w:t>
      </w:r>
      <w:r w:rsidRPr="004220D3">
        <w:rPr>
          <w:spacing w:val="-17"/>
        </w:rPr>
        <w:t xml:space="preserve"> </w:t>
      </w:r>
      <w:r w:rsidRPr="004220D3">
        <w:t>designee</w:t>
      </w:r>
      <w:r w:rsidRPr="004220D3">
        <w:rPr>
          <w:spacing w:val="-9"/>
        </w:rPr>
        <w:t xml:space="preserve"> </w:t>
      </w:r>
      <w:r w:rsidRPr="004220D3">
        <w:t>must</w:t>
      </w:r>
      <w:r w:rsidRPr="004220D3">
        <w:rPr>
          <w:spacing w:val="-9"/>
        </w:rPr>
        <w:t xml:space="preserve"> </w:t>
      </w:r>
      <w:r w:rsidRPr="004220D3">
        <w:t>be</w:t>
      </w:r>
      <w:r w:rsidRPr="004220D3">
        <w:rPr>
          <w:spacing w:val="-16"/>
        </w:rPr>
        <w:t xml:space="preserve"> </w:t>
      </w:r>
      <w:r w:rsidRPr="004220D3">
        <w:t>notified within one business day from the participating site(s) and the Study Chair must then</w:t>
      </w:r>
    </w:p>
    <w:p w14:paraId="3002D5F2" w14:textId="77777777" w:rsidR="00597E07" w:rsidRPr="004220D3" w:rsidRDefault="00597E07" w:rsidP="00597E07">
      <w:pPr>
        <w:spacing w:line="228" w:lineRule="auto"/>
        <w:sectPr w:rsidR="00597E07" w:rsidRPr="004220D3" w:rsidSect="00597E07">
          <w:pgSz w:w="12240" w:h="15840"/>
          <w:pgMar w:top="1280" w:right="420" w:bottom="520" w:left="1020" w:header="0" w:footer="340" w:gutter="0"/>
          <w:cols w:space="720"/>
        </w:sectPr>
      </w:pPr>
    </w:p>
    <w:p w14:paraId="77D67D1A" w14:textId="77777777" w:rsidR="00597E07" w:rsidRPr="004220D3" w:rsidRDefault="00597E07" w:rsidP="00597E07">
      <w:pPr>
        <w:spacing w:before="84" w:line="228" w:lineRule="auto"/>
        <w:ind w:left="1140" w:right="1107"/>
      </w:pPr>
      <w:r w:rsidRPr="004220D3">
        <w:lastRenderedPageBreak/>
        <w:t>notify</w:t>
      </w:r>
      <w:r w:rsidRPr="004220D3">
        <w:rPr>
          <w:spacing w:val="-16"/>
        </w:rPr>
        <w:t xml:space="preserve"> </w:t>
      </w:r>
      <w:r w:rsidRPr="004220D3">
        <w:t>the</w:t>
      </w:r>
      <w:r w:rsidRPr="004220D3">
        <w:rPr>
          <w:spacing w:val="-16"/>
        </w:rPr>
        <w:t xml:space="preserve"> </w:t>
      </w:r>
      <w:r w:rsidRPr="004220D3">
        <w:t>DSMC</w:t>
      </w:r>
      <w:r w:rsidRPr="004220D3">
        <w:rPr>
          <w:spacing w:val="-15"/>
        </w:rPr>
        <w:t xml:space="preserve"> </w:t>
      </w:r>
      <w:r w:rsidRPr="004220D3">
        <w:t>Chair</w:t>
      </w:r>
      <w:r w:rsidRPr="004220D3">
        <w:rPr>
          <w:spacing w:val="-15"/>
        </w:rPr>
        <w:t xml:space="preserve"> </w:t>
      </w:r>
      <w:r w:rsidRPr="004220D3">
        <w:t>or</w:t>
      </w:r>
      <w:r w:rsidRPr="004220D3">
        <w:rPr>
          <w:spacing w:val="-16"/>
        </w:rPr>
        <w:t xml:space="preserve"> </w:t>
      </w:r>
      <w:r w:rsidRPr="004220D3">
        <w:t>Vice</w:t>
      </w:r>
      <w:r w:rsidRPr="004220D3">
        <w:rPr>
          <w:spacing w:val="-10"/>
        </w:rPr>
        <w:t xml:space="preserve"> </w:t>
      </w:r>
      <w:r w:rsidRPr="004220D3">
        <w:t>Chair</w:t>
      </w:r>
      <w:r w:rsidRPr="004220D3">
        <w:rPr>
          <w:spacing w:val="-10"/>
        </w:rPr>
        <w:t xml:space="preserve"> </w:t>
      </w:r>
      <w:r w:rsidRPr="004220D3">
        <w:t>and</w:t>
      </w:r>
      <w:r w:rsidRPr="004220D3">
        <w:rPr>
          <w:spacing w:val="-16"/>
        </w:rPr>
        <w:t xml:space="preserve"> </w:t>
      </w:r>
      <w:r w:rsidRPr="004220D3">
        <w:t>DSMC</w:t>
      </w:r>
      <w:r w:rsidRPr="004220D3">
        <w:rPr>
          <w:spacing w:val="-14"/>
        </w:rPr>
        <w:t xml:space="preserve"> </w:t>
      </w:r>
      <w:r w:rsidRPr="004220D3">
        <w:t>Director</w:t>
      </w:r>
      <w:r w:rsidRPr="004220D3">
        <w:rPr>
          <w:spacing w:val="-9"/>
        </w:rPr>
        <w:t xml:space="preserve"> </w:t>
      </w:r>
      <w:r w:rsidRPr="004220D3">
        <w:t>within</w:t>
      </w:r>
      <w:r w:rsidRPr="004220D3">
        <w:rPr>
          <w:spacing w:val="-9"/>
        </w:rPr>
        <w:t xml:space="preserve"> </w:t>
      </w:r>
      <w:r w:rsidRPr="004220D3">
        <w:t>one</w:t>
      </w:r>
      <w:r w:rsidRPr="004220D3">
        <w:rPr>
          <w:spacing w:val="-9"/>
        </w:rPr>
        <w:t xml:space="preserve"> </w:t>
      </w:r>
      <w:r w:rsidRPr="004220D3">
        <w:t>business</w:t>
      </w:r>
      <w:r w:rsidRPr="004220D3">
        <w:rPr>
          <w:spacing w:val="-6"/>
        </w:rPr>
        <w:t xml:space="preserve"> </w:t>
      </w:r>
      <w:r w:rsidRPr="004220D3">
        <w:t>day</w:t>
      </w:r>
      <w:r w:rsidRPr="004220D3">
        <w:rPr>
          <w:spacing w:val="-6"/>
        </w:rPr>
        <w:t xml:space="preserve"> </w:t>
      </w:r>
      <w:r w:rsidRPr="004220D3">
        <w:t>of</w:t>
      </w:r>
      <w:r w:rsidRPr="004220D3">
        <w:rPr>
          <w:spacing w:val="-16"/>
        </w:rPr>
        <w:t xml:space="preserve"> </w:t>
      </w:r>
      <w:r w:rsidRPr="004220D3">
        <w:t xml:space="preserve">this </w:t>
      </w:r>
      <w:r w:rsidRPr="004220D3">
        <w:rPr>
          <w:spacing w:val="-2"/>
        </w:rPr>
        <w:t>notification.</w:t>
      </w:r>
    </w:p>
    <w:p w14:paraId="7A8A46A1" w14:textId="77777777" w:rsidR="00597E07" w:rsidRPr="004220D3" w:rsidRDefault="00597E07" w:rsidP="00597E07">
      <w:pPr>
        <w:numPr>
          <w:ilvl w:val="1"/>
          <w:numId w:val="35"/>
        </w:numPr>
        <w:tabs>
          <w:tab w:val="left" w:pos="1862"/>
        </w:tabs>
        <w:spacing w:before="180"/>
        <w:ind w:hanging="721"/>
        <w:outlineLvl w:val="1"/>
        <w:rPr>
          <w:b/>
          <w:bCs/>
        </w:rPr>
      </w:pPr>
      <w:r w:rsidRPr="004220D3">
        <w:rPr>
          <w:b/>
          <w:bCs/>
          <w:spacing w:val="-4"/>
        </w:rPr>
        <w:t>Review</w:t>
      </w:r>
      <w:r w:rsidRPr="004220D3">
        <w:rPr>
          <w:b/>
          <w:bCs/>
          <w:spacing w:val="-1"/>
        </w:rPr>
        <w:t xml:space="preserve"> </w:t>
      </w:r>
      <w:r w:rsidRPr="004220D3">
        <w:rPr>
          <w:b/>
          <w:bCs/>
          <w:spacing w:val="-4"/>
        </w:rPr>
        <w:t>of</w:t>
      </w:r>
      <w:r w:rsidRPr="004220D3">
        <w:rPr>
          <w:b/>
          <w:bCs/>
          <w:spacing w:val="-12"/>
        </w:rPr>
        <w:t xml:space="preserve"> </w:t>
      </w:r>
      <w:r w:rsidRPr="004220D3">
        <w:rPr>
          <w:b/>
          <w:bCs/>
          <w:spacing w:val="-4"/>
        </w:rPr>
        <w:t>Adverse</w:t>
      </w:r>
      <w:r w:rsidRPr="004220D3">
        <w:rPr>
          <w:b/>
          <w:bCs/>
          <w:spacing w:val="-7"/>
        </w:rPr>
        <w:t xml:space="preserve"> </w:t>
      </w:r>
      <w:r w:rsidRPr="004220D3">
        <w:rPr>
          <w:b/>
          <w:bCs/>
          <w:spacing w:val="-4"/>
        </w:rPr>
        <w:t>Event</w:t>
      </w:r>
      <w:r w:rsidRPr="004220D3">
        <w:rPr>
          <w:b/>
          <w:bCs/>
          <w:spacing w:val="-13"/>
        </w:rPr>
        <w:t xml:space="preserve"> </w:t>
      </w:r>
      <w:r w:rsidRPr="004220D3">
        <w:rPr>
          <w:b/>
          <w:bCs/>
          <w:spacing w:val="-4"/>
        </w:rPr>
        <w:t>Rates</w:t>
      </w:r>
    </w:p>
    <w:p w14:paraId="25C475D1" w14:textId="77777777" w:rsidR="00597E07" w:rsidRPr="004220D3" w:rsidRDefault="00597E07" w:rsidP="00597E07">
      <w:pPr>
        <w:spacing w:before="207" w:line="228" w:lineRule="auto"/>
        <w:ind w:left="1141" w:right="1318" w:hanging="1"/>
      </w:pPr>
      <w:r w:rsidRPr="004220D3">
        <w:t>If</w:t>
      </w:r>
      <w:r w:rsidRPr="004220D3">
        <w:rPr>
          <w:spacing w:val="-16"/>
        </w:rPr>
        <w:t xml:space="preserve"> </w:t>
      </w:r>
      <w:r w:rsidRPr="004220D3">
        <w:t>an</w:t>
      </w:r>
      <w:r w:rsidRPr="004220D3">
        <w:rPr>
          <w:spacing w:val="-13"/>
        </w:rPr>
        <w:t xml:space="preserve"> </w:t>
      </w:r>
      <w:r w:rsidRPr="004220D3">
        <w:t>increase</w:t>
      </w:r>
      <w:r w:rsidRPr="004220D3">
        <w:rPr>
          <w:spacing w:val="-15"/>
        </w:rPr>
        <w:t xml:space="preserve"> </w:t>
      </w:r>
      <w:r w:rsidRPr="004220D3">
        <w:t>in</w:t>
      </w:r>
      <w:r w:rsidRPr="004220D3">
        <w:rPr>
          <w:spacing w:val="-16"/>
        </w:rPr>
        <w:t xml:space="preserve"> </w:t>
      </w:r>
      <w:r w:rsidRPr="004220D3">
        <w:t>the</w:t>
      </w:r>
      <w:r w:rsidRPr="004220D3">
        <w:rPr>
          <w:spacing w:val="-16"/>
        </w:rPr>
        <w:t xml:space="preserve"> </w:t>
      </w:r>
      <w:r w:rsidRPr="004220D3">
        <w:t>frequency</w:t>
      </w:r>
      <w:r w:rsidRPr="004220D3">
        <w:rPr>
          <w:spacing w:val="-3"/>
        </w:rPr>
        <w:t xml:space="preserve"> </w:t>
      </w:r>
      <w:r w:rsidRPr="004220D3">
        <w:t>of</w:t>
      </w:r>
      <w:r w:rsidRPr="004220D3">
        <w:rPr>
          <w:spacing w:val="-7"/>
        </w:rPr>
        <w:t xml:space="preserve"> </w:t>
      </w:r>
      <w:r w:rsidRPr="004220D3">
        <w:t>Grade</w:t>
      </w:r>
      <w:r w:rsidRPr="004220D3">
        <w:rPr>
          <w:spacing w:val="-7"/>
        </w:rPr>
        <w:t xml:space="preserve"> </w:t>
      </w:r>
      <w:r w:rsidRPr="004220D3">
        <w:t>3</w:t>
      </w:r>
      <w:r w:rsidRPr="004220D3">
        <w:rPr>
          <w:spacing w:val="-16"/>
        </w:rPr>
        <w:t xml:space="preserve"> </w:t>
      </w:r>
      <w:r w:rsidRPr="004220D3">
        <w:t>or</w:t>
      </w:r>
      <w:r w:rsidRPr="004220D3">
        <w:rPr>
          <w:spacing w:val="-9"/>
        </w:rPr>
        <w:t xml:space="preserve"> </w:t>
      </w:r>
      <w:r w:rsidRPr="004220D3">
        <w:t>4</w:t>
      </w:r>
      <w:r w:rsidRPr="004220D3">
        <w:rPr>
          <w:spacing w:val="-8"/>
        </w:rPr>
        <w:t xml:space="preserve"> </w:t>
      </w:r>
      <w:r w:rsidRPr="004220D3">
        <w:t>adverse</w:t>
      </w:r>
      <w:r w:rsidRPr="004220D3">
        <w:rPr>
          <w:spacing w:val="-16"/>
        </w:rPr>
        <w:t xml:space="preserve"> </w:t>
      </w:r>
      <w:r w:rsidRPr="004220D3">
        <w:t>events</w:t>
      </w:r>
      <w:r w:rsidRPr="004220D3">
        <w:rPr>
          <w:spacing w:val="-4"/>
        </w:rPr>
        <w:t xml:space="preserve"> </w:t>
      </w:r>
      <w:r w:rsidRPr="004220D3">
        <w:t>(above</w:t>
      </w:r>
      <w:r w:rsidRPr="004220D3">
        <w:rPr>
          <w:spacing w:val="-16"/>
        </w:rPr>
        <w:t xml:space="preserve"> </w:t>
      </w:r>
      <w:r w:rsidRPr="004220D3">
        <w:t>the</w:t>
      </w:r>
      <w:r w:rsidRPr="004220D3">
        <w:rPr>
          <w:spacing w:val="-15"/>
        </w:rPr>
        <w:t xml:space="preserve"> </w:t>
      </w:r>
      <w:r w:rsidRPr="004220D3">
        <w:t>rate</w:t>
      </w:r>
      <w:r w:rsidRPr="004220D3">
        <w:rPr>
          <w:spacing w:val="-6"/>
        </w:rPr>
        <w:t xml:space="preserve"> </w:t>
      </w:r>
      <w:r w:rsidRPr="004220D3">
        <w:t>reported in</w:t>
      </w:r>
      <w:r w:rsidRPr="004220D3">
        <w:rPr>
          <w:spacing w:val="-16"/>
        </w:rPr>
        <w:t xml:space="preserve"> </w:t>
      </w:r>
      <w:r w:rsidRPr="004220D3">
        <w:t>the</w:t>
      </w:r>
      <w:r w:rsidRPr="004220D3">
        <w:rPr>
          <w:spacing w:val="-15"/>
        </w:rPr>
        <w:t xml:space="preserve"> </w:t>
      </w:r>
      <w:r w:rsidRPr="004220D3">
        <w:t>Investigator</w:t>
      </w:r>
      <w:r w:rsidRPr="004220D3">
        <w:rPr>
          <w:spacing w:val="-15"/>
        </w:rPr>
        <w:t xml:space="preserve"> </w:t>
      </w:r>
      <w:r w:rsidRPr="004220D3">
        <w:t>Brochure</w:t>
      </w:r>
      <w:r w:rsidRPr="004220D3">
        <w:rPr>
          <w:spacing w:val="-16"/>
        </w:rPr>
        <w:t xml:space="preserve"> </w:t>
      </w:r>
      <w:r w:rsidRPr="004220D3">
        <w:t>or</w:t>
      </w:r>
      <w:r w:rsidRPr="004220D3">
        <w:rPr>
          <w:spacing w:val="-15"/>
        </w:rPr>
        <w:t xml:space="preserve"> </w:t>
      </w:r>
      <w:r w:rsidRPr="004220D3">
        <w:t>package</w:t>
      </w:r>
      <w:r w:rsidRPr="004220D3">
        <w:rPr>
          <w:spacing w:val="-15"/>
        </w:rPr>
        <w:t xml:space="preserve"> </w:t>
      </w:r>
      <w:r w:rsidRPr="004220D3">
        <w:t>insert)</w:t>
      </w:r>
      <w:r w:rsidRPr="004220D3">
        <w:rPr>
          <w:spacing w:val="-11"/>
        </w:rPr>
        <w:t xml:space="preserve"> </w:t>
      </w:r>
      <w:r w:rsidRPr="004220D3">
        <w:t>is</w:t>
      </w:r>
      <w:r w:rsidRPr="004220D3">
        <w:rPr>
          <w:spacing w:val="-15"/>
        </w:rPr>
        <w:t xml:space="preserve"> </w:t>
      </w:r>
      <w:r w:rsidRPr="004220D3">
        <w:t>noted</w:t>
      </w:r>
      <w:r w:rsidRPr="004220D3">
        <w:rPr>
          <w:spacing w:val="-10"/>
        </w:rPr>
        <w:t xml:space="preserve"> </w:t>
      </w:r>
      <w:r w:rsidRPr="004220D3">
        <w:t>in</w:t>
      </w:r>
      <w:r w:rsidRPr="004220D3">
        <w:rPr>
          <w:spacing w:val="-16"/>
        </w:rPr>
        <w:t xml:space="preserve"> </w:t>
      </w:r>
      <w:r w:rsidRPr="004220D3">
        <w:t>the</w:t>
      </w:r>
      <w:r w:rsidRPr="004220D3">
        <w:rPr>
          <w:spacing w:val="-15"/>
        </w:rPr>
        <w:t xml:space="preserve"> </w:t>
      </w:r>
      <w:r w:rsidRPr="004220D3">
        <w:t>study,</w:t>
      </w:r>
      <w:r w:rsidRPr="004220D3">
        <w:rPr>
          <w:spacing w:val="-10"/>
        </w:rPr>
        <w:t xml:space="preserve"> </w:t>
      </w:r>
      <w:r w:rsidRPr="004220D3">
        <w:t>the</w:t>
      </w:r>
      <w:r w:rsidRPr="004220D3">
        <w:rPr>
          <w:spacing w:val="-10"/>
        </w:rPr>
        <w:t xml:space="preserve"> </w:t>
      </w:r>
      <w:r w:rsidRPr="004220D3">
        <w:t>Study</w:t>
      </w:r>
      <w:r w:rsidRPr="004220D3">
        <w:rPr>
          <w:spacing w:val="-8"/>
        </w:rPr>
        <w:t xml:space="preserve"> </w:t>
      </w:r>
      <w:r w:rsidRPr="004220D3">
        <w:t>Chair</w:t>
      </w:r>
      <w:r w:rsidRPr="004220D3">
        <w:rPr>
          <w:spacing w:val="-11"/>
        </w:rPr>
        <w:t xml:space="preserve"> </w:t>
      </w:r>
      <w:r w:rsidRPr="004220D3">
        <w:rPr>
          <w:spacing w:val="-5"/>
        </w:rPr>
        <w:t>at</w:t>
      </w:r>
    </w:p>
    <w:p w14:paraId="7CE898FB" w14:textId="77777777" w:rsidR="00597E07" w:rsidRPr="004220D3" w:rsidRDefault="00597E07" w:rsidP="00597E07">
      <w:pPr>
        <w:spacing w:before="66"/>
      </w:pPr>
    </w:p>
    <w:p w14:paraId="0241CF05" w14:textId="77777777" w:rsidR="00597E07" w:rsidRPr="004220D3" w:rsidRDefault="00597E07" w:rsidP="00597E07">
      <w:pPr>
        <w:spacing w:line="228" w:lineRule="auto"/>
        <w:ind w:left="1141" w:right="1107"/>
      </w:pPr>
      <w:r w:rsidRPr="004220D3">
        <w:t>the UCSF Coordinating Center is responsible for notifying the DSMC at the time the increased rate is identified.</w:t>
      </w:r>
      <w:r w:rsidRPr="004220D3">
        <w:rPr>
          <w:spacing w:val="40"/>
        </w:rPr>
        <w:t xml:space="preserve"> </w:t>
      </w:r>
      <w:r w:rsidRPr="004220D3">
        <w:t>The report will indicate if the incidence of adverse events observed</w:t>
      </w:r>
      <w:r w:rsidRPr="004220D3">
        <w:rPr>
          <w:spacing w:val="-17"/>
        </w:rPr>
        <w:t xml:space="preserve"> </w:t>
      </w:r>
      <w:r w:rsidRPr="004220D3">
        <w:t>in</w:t>
      </w:r>
      <w:r w:rsidRPr="004220D3">
        <w:rPr>
          <w:spacing w:val="-16"/>
        </w:rPr>
        <w:t xml:space="preserve"> </w:t>
      </w:r>
      <w:r w:rsidRPr="004220D3">
        <w:t>the</w:t>
      </w:r>
      <w:r w:rsidRPr="004220D3">
        <w:rPr>
          <w:spacing w:val="-16"/>
        </w:rPr>
        <w:t xml:space="preserve"> </w:t>
      </w:r>
      <w:r w:rsidRPr="004220D3">
        <w:t>study</w:t>
      </w:r>
      <w:r w:rsidRPr="004220D3">
        <w:rPr>
          <w:spacing w:val="-15"/>
        </w:rPr>
        <w:t xml:space="preserve"> </w:t>
      </w:r>
      <w:r w:rsidRPr="004220D3">
        <w:t>is</w:t>
      </w:r>
      <w:r w:rsidRPr="004220D3">
        <w:rPr>
          <w:spacing w:val="-15"/>
        </w:rPr>
        <w:t xml:space="preserve"> </w:t>
      </w:r>
      <w:r w:rsidRPr="004220D3">
        <w:t>above</w:t>
      </w:r>
      <w:r w:rsidRPr="004220D3">
        <w:rPr>
          <w:spacing w:val="-13"/>
        </w:rPr>
        <w:t xml:space="preserve"> </w:t>
      </w:r>
      <w:r w:rsidRPr="004220D3">
        <w:t>the</w:t>
      </w:r>
      <w:r w:rsidRPr="004220D3">
        <w:rPr>
          <w:spacing w:val="-9"/>
        </w:rPr>
        <w:t xml:space="preserve"> </w:t>
      </w:r>
      <w:r w:rsidRPr="004220D3">
        <w:t>range</w:t>
      </w:r>
      <w:r w:rsidRPr="004220D3">
        <w:rPr>
          <w:spacing w:val="-16"/>
        </w:rPr>
        <w:t xml:space="preserve"> </w:t>
      </w:r>
      <w:r w:rsidRPr="004220D3">
        <w:t>stated</w:t>
      </w:r>
      <w:r w:rsidRPr="004220D3">
        <w:rPr>
          <w:spacing w:val="-16"/>
        </w:rPr>
        <w:t xml:space="preserve"> </w:t>
      </w:r>
      <w:r w:rsidRPr="004220D3">
        <w:t>in</w:t>
      </w:r>
      <w:r w:rsidRPr="004220D3">
        <w:rPr>
          <w:spacing w:val="-10"/>
        </w:rPr>
        <w:t xml:space="preserve"> </w:t>
      </w:r>
      <w:r w:rsidRPr="004220D3">
        <w:t>the</w:t>
      </w:r>
      <w:r w:rsidRPr="004220D3">
        <w:rPr>
          <w:spacing w:val="-16"/>
        </w:rPr>
        <w:t xml:space="preserve"> </w:t>
      </w:r>
      <w:r w:rsidRPr="004220D3">
        <w:t>Investigator</w:t>
      </w:r>
      <w:r w:rsidRPr="004220D3">
        <w:rPr>
          <w:spacing w:val="-16"/>
        </w:rPr>
        <w:t xml:space="preserve"> </w:t>
      </w:r>
      <w:r w:rsidRPr="004220D3">
        <w:t>Brochure</w:t>
      </w:r>
      <w:r w:rsidRPr="004220D3">
        <w:rPr>
          <w:spacing w:val="-16"/>
        </w:rPr>
        <w:t xml:space="preserve"> </w:t>
      </w:r>
      <w:r w:rsidRPr="004220D3">
        <w:t>or</w:t>
      </w:r>
      <w:r w:rsidRPr="004220D3">
        <w:rPr>
          <w:spacing w:val="-16"/>
        </w:rPr>
        <w:t xml:space="preserve"> </w:t>
      </w:r>
      <w:r w:rsidRPr="004220D3">
        <w:t xml:space="preserve">package </w:t>
      </w:r>
      <w:r w:rsidRPr="004220D3">
        <w:rPr>
          <w:spacing w:val="-2"/>
        </w:rPr>
        <w:t>insert.</w:t>
      </w:r>
    </w:p>
    <w:p w14:paraId="31AFB3C8" w14:textId="77777777" w:rsidR="00597E07" w:rsidRPr="004220D3" w:rsidRDefault="00597E07" w:rsidP="00597E07">
      <w:pPr>
        <w:spacing w:before="200" w:line="228" w:lineRule="auto"/>
        <w:ind w:left="1142" w:right="1234" w:hanging="1"/>
        <w:jc w:val="both"/>
      </w:pPr>
      <w:r w:rsidRPr="004220D3">
        <w:t>If</w:t>
      </w:r>
      <w:r w:rsidRPr="004220D3">
        <w:rPr>
          <w:spacing w:val="-1"/>
        </w:rPr>
        <w:t xml:space="preserve"> </w:t>
      </w:r>
      <w:r w:rsidRPr="004220D3">
        <w:t>at any time</w:t>
      </w:r>
      <w:r w:rsidRPr="004220D3">
        <w:rPr>
          <w:spacing w:val="-1"/>
        </w:rPr>
        <w:t xml:space="preserve"> </w:t>
      </w:r>
      <w:r w:rsidRPr="004220D3">
        <w:t>the Study Chair holds enrollment or</w:t>
      </w:r>
      <w:r w:rsidRPr="004220D3">
        <w:rPr>
          <w:spacing w:val="-1"/>
        </w:rPr>
        <w:t xml:space="preserve"> </w:t>
      </w:r>
      <w:r w:rsidRPr="004220D3">
        <w:t>stops the</w:t>
      </w:r>
      <w:r w:rsidRPr="004220D3">
        <w:rPr>
          <w:spacing w:val="-1"/>
        </w:rPr>
        <w:t xml:space="preserve"> </w:t>
      </w:r>
      <w:r w:rsidRPr="004220D3">
        <w:t>study due to</w:t>
      </w:r>
      <w:r w:rsidRPr="004220D3">
        <w:rPr>
          <w:spacing w:val="-1"/>
        </w:rPr>
        <w:t xml:space="preserve"> </w:t>
      </w:r>
      <w:r w:rsidRPr="004220D3">
        <w:t>safety issues, the</w:t>
      </w:r>
      <w:r w:rsidRPr="004220D3">
        <w:rPr>
          <w:spacing w:val="-11"/>
        </w:rPr>
        <w:t xml:space="preserve"> </w:t>
      </w:r>
      <w:r w:rsidRPr="004220D3">
        <w:t>DSMC</w:t>
      </w:r>
      <w:r w:rsidRPr="004220D3">
        <w:rPr>
          <w:spacing w:val="-8"/>
        </w:rPr>
        <w:t xml:space="preserve"> </w:t>
      </w:r>
      <w:r w:rsidRPr="004220D3">
        <w:t>Chair</w:t>
      </w:r>
      <w:r w:rsidRPr="004220D3">
        <w:rPr>
          <w:spacing w:val="-5"/>
        </w:rPr>
        <w:t xml:space="preserve"> </w:t>
      </w:r>
      <w:r w:rsidRPr="004220D3">
        <w:t>or</w:t>
      </w:r>
      <w:r w:rsidRPr="004220D3">
        <w:rPr>
          <w:spacing w:val="-7"/>
        </w:rPr>
        <w:t xml:space="preserve"> </w:t>
      </w:r>
      <w:r w:rsidRPr="004220D3">
        <w:t>Vice</w:t>
      </w:r>
      <w:r w:rsidRPr="004220D3">
        <w:rPr>
          <w:spacing w:val="-12"/>
        </w:rPr>
        <w:t xml:space="preserve"> </w:t>
      </w:r>
      <w:r w:rsidRPr="004220D3">
        <w:t>Chair</w:t>
      </w:r>
      <w:r w:rsidRPr="004220D3">
        <w:rPr>
          <w:spacing w:val="-12"/>
        </w:rPr>
        <w:t xml:space="preserve"> </w:t>
      </w:r>
      <w:r w:rsidRPr="004220D3">
        <w:t>and</w:t>
      </w:r>
      <w:r w:rsidRPr="004220D3">
        <w:rPr>
          <w:spacing w:val="-11"/>
        </w:rPr>
        <w:t xml:space="preserve"> </w:t>
      </w:r>
      <w:r w:rsidRPr="004220D3">
        <w:t>DSMC</w:t>
      </w:r>
      <w:r w:rsidRPr="004220D3">
        <w:rPr>
          <w:spacing w:val="-2"/>
        </w:rPr>
        <w:t xml:space="preserve"> </w:t>
      </w:r>
      <w:r w:rsidRPr="004220D3">
        <w:t>Director</w:t>
      </w:r>
      <w:r w:rsidRPr="004220D3">
        <w:rPr>
          <w:spacing w:val="-7"/>
        </w:rPr>
        <w:t xml:space="preserve"> </w:t>
      </w:r>
      <w:r w:rsidRPr="004220D3">
        <w:t>must</w:t>
      </w:r>
      <w:r w:rsidRPr="004220D3">
        <w:rPr>
          <w:spacing w:val="-6"/>
        </w:rPr>
        <w:t xml:space="preserve"> </w:t>
      </w:r>
      <w:r w:rsidRPr="004220D3">
        <w:t>be</w:t>
      </w:r>
      <w:r w:rsidRPr="004220D3">
        <w:rPr>
          <w:spacing w:val="-5"/>
        </w:rPr>
        <w:t xml:space="preserve"> </w:t>
      </w:r>
      <w:r w:rsidRPr="004220D3">
        <w:t>notified</w:t>
      </w:r>
      <w:r w:rsidRPr="004220D3">
        <w:rPr>
          <w:spacing w:val="-11"/>
        </w:rPr>
        <w:t xml:space="preserve"> </w:t>
      </w:r>
      <w:r w:rsidRPr="004220D3">
        <w:t>within</w:t>
      </w:r>
      <w:r w:rsidRPr="004220D3">
        <w:rPr>
          <w:spacing w:val="-13"/>
        </w:rPr>
        <w:t xml:space="preserve"> </w:t>
      </w:r>
      <w:r w:rsidRPr="004220D3">
        <w:t>one</w:t>
      </w:r>
      <w:r w:rsidRPr="004220D3">
        <w:rPr>
          <w:spacing w:val="-11"/>
        </w:rPr>
        <w:t xml:space="preserve"> </w:t>
      </w:r>
      <w:r w:rsidRPr="004220D3">
        <w:t>business day via e-mail and the IRB must be notified within their reporting requirements.</w:t>
      </w:r>
    </w:p>
    <w:p w14:paraId="3C90C5A4" w14:textId="77777777" w:rsidR="00597E07" w:rsidRPr="004220D3" w:rsidRDefault="00597E07" w:rsidP="00597E07">
      <w:pPr>
        <w:numPr>
          <w:ilvl w:val="1"/>
          <w:numId w:val="35"/>
        </w:numPr>
        <w:tabs>
          <w:tab w:val="left" w:pos="1862"/>
        </w:tabs>
        <w:spacing w:before="180"/>
        <w:ind w:hanging="721"/>
        <w:outlineLvl w:val="1"/>
        <w:rPr>
          <w:b/>
          <w:bCs/>
        </w:rPr>
      </w:pPr>
      <w:r w:rsidRPr="004220D3">
        <w:rPr>
          <w:b/>
          <w:bCs/>
          <w:spacing w:val="-4"/>
        </w:rPr>
        <w:t>Data</w:t>
      </w:r>
      <w:r w:rsidRPr="004220D3">
        <w:rPr>
          <w:b/>
          <w:bCs/>
          <w:spacing w:val="-12"/>
        </w:rPr>
        <w:t xml:space="preserve"> </w:t>
      </w:r>
      <w:r w:rsidRPr="004220D3">
        <w:rPr>
          <w:b/>
          <w:bCs/>
          <w:spacing w:val="-4"/>
        </w:rPr>
        <w:t>and</w:t>
      </w:r>
      <w:r w:rsidRPr="004220D3">
        <w:rPr>
          <w:b/>
          <w:bCs/>
          <w:spacing w:val="-13"/>
        </w:rPr>
        <w:t xml:space="preserve"> </w:t>
      </w:r>
      <w:r w:rsidRPr="004220D3">
        <w:rPr>
          <w:b/>
          <w:bCs/>
          <w:spacing w:val="-4"/>
        </w:rPr>
        <w:t>Safety</w:t>
      </w:r>
      <w:r w:rsidRPr="004220D3">
        <w:rPr>
          <w:b/>
          <w:bCs/>
          <w:spacing w:val="-10"/>
        </w:rPr>
        <w:t xml:space="preserve"> </w:t>
      </w:r>
      <w:r w:rsidRPr="004220D3">
        <w:rPr>
          <w:b/>
          <w:bCs/>
          <w:spacing w:val="-4"/>
        </w:rPr>
        <w:t>Monitoring</w:t>
      </w:r>
      <w:r w:rsidRPr="004220D3">
        <w:rPr>
          <w:b/>
          <w:bCs/>
          <w:spacing w:val="-10"/>
        </w:rPr>
        <w:t xml:space="preserve"> </w:t>
      </w:r>
      <w:r w:rsidRPr="004220D3">
        <w:rPr>
          <w:b/>
          <w:bCs/>
          <w:spacing w:val="-4"/>
        </w:rPr>
        <w:t>Board</w:t>
      </w:r>
      <w:r w:rsidRPr="004220D3">
        <w:rPr>
          <w:b/>
          <w:bCs/>
          <w:spacing w:val="-12"/>
        </w:rPr>
        <w:t xml:space="preserve"> </w:t>
      </w:r>
      <w:r w:rsidRPr="004220D3">
        <w:rPr>
          <w:b/>
          <w:bCs/>
          <w:spacing w:val="-4"/>
        </w:rPr>
        <w:t>(DSMB)</w:t>
      </w:r>
      <w:r w:rsidRPr="004220D3">
        <w:rPr>
          <w:b/>
          <w:bCs/>
          <w:spacing w:val="2"/>
        </w:rPr>
        <w:t xml:space="preserve"> </w:t>
      </w:r>
      <w:r w:rsidRPr="004220D3">
        <w:rPr>
          <w:b/>
          <w:bCs/>
          <w:spacing w:val="-4"/>
        </w:rPr>
        <w:t>Reports</w:t>
      </w:r>
    </w:p>
    <w:p w14:paraId="18FB0816" w14:textId="77777777" w:rsidR="00597E07" w:rsidRPr="004220D3" w:rsidRDefault="00597E07" w:rsidP="00597E07">
      <w:pPr>
        <w:spacing w:before="197" w:line="228" w:lineRule="auto"/>
        <w:ind w:left="1140" w:right="1365"/>
      </w:pPr>
      <w:r w:rsidRPr="004220D3">
        <w:t>Data</w:t>
      </w:r>
      <w:r w:rsidRPr="004220D3">
        <w:rPr>
          <w:spacing w:val="-10"/>
        </w:rPr>
        <w:t xml:space="preserve"> </w:t>
      </w:r>
      <w:r w:rsidRPr="004220D3">
        <w:t>and</w:t>
      </w:r>
      <w:r w:rsidRPr="004220D3">
        <w:rPr>
          <w:spacing w:val="-10"/>
        </w:rPr>
        <w:t xml:space="preserve"> </w:t>
      </w:r>
      <w:r w:rsidRPr="004220D3">
        <w:t>Safety</w:t>
      </w:r>
      <w:r w:rsidRPr="004220D3">
        <w:rPr>
          <w:spacing w:val="-5"/>
        </w:rPr>
        <w:t xml:space="preserve"> </w:t>
      </w:r>
      <w:r w:rsidRPr="004220D3">
        <w:t>Monitoring</w:t>
      </w:r>
      <w:r w:rsidRPr="004220D3">
        <w:rPr>
          <w:spacing w:val="-4"/>
        </w:rPr>
        <w:t xml:space="preserve"> </w:t>
      </w:r>
      <w:r w:rsidRPr="004220D3">
        <w:t>Board</w:t>
      </w:r>
      <w:r w:rsidRPr="004220D3">
        <w:rPr>
          <w:spacing w:val="-6"/>
        </w:rPr>
        <w:t xml:space="preserve"> </w:t>
      </w:r>
      <w:r w:rsidRPr="004220D3">
        <w:t>(DSMB)</w:t>
      </w:r>
      <w:r w:rsidRPr="004220D3">
        <w:rPr>
          <w:spacing w:val="-11"/>
        </w:rPr>
        <w:t xml:space="preserve"> </w:t>
      </w:r>
      <w:r w:rsidRPr="004220D3">
        <w:t>Reports</w:t>
      </w:r>
      <w:r w:rsidRPr="004220D3">
        <w:rPr>
          <w:spacing w:val="-4"/>
        </w:rPr>
        <w:t xml:space="preserve"> </w:t>
      </w:r>
      <w:r w:rsidRPr="004220D3">
        <w:t>which</w:t>
      </w:r>
      <w:r w:rsidRPr="004220D3">
        <w:rPr>
          <w:spacing w:val="-10"/>
        </w:rPr>
        <w:t xml:space="preserve"> </w:t>
      </w:r>
      <w:r w:rsidRPr="004220D3">
        <w:t>provide</w:t>
      </w:r>
      <w:r w:rsidRPr="004220D3">
        <w:rPr>
          <w:spacing w:val="-10"/>
        </w:rPr>
        <w:t xml:space="preserve"> </w:t>
      </w:r>
      <w:r w:rsidRPr="004220D3">
        <w:t>information</w:t>
      </w:r>
      <w:r w:rsidRPr="004220D3">
        <w:rPr>
          <w:spacing w:val="-10"/>
        </w:rPr>
        <w:t xml:space="preserve"> </w:t>
      </w:r>
      <w:r w:rsidRPr="004220D3">
        <w:t>on</w:t>
      </w:r>
      <w:r w:rsidRPr="004220D3">
        <w:rPr>
          <w:spacing w:val="-10"/>
        </w:rPr>
        <w:t xml:space="preserve"> </w:t>
      </w:r>
      <w:r w:rsidRPr="004220D3">
        <w:t>trial accrual,</w:t>
      </w:r>
      <w:r w:rsidRPr="004220D3">
        <w:rPr>
          <w:spacing w:val="-7"/>
        </w:rPr>
        <w:t xml:space="preserve"> </w:t>
      </w:r>
      <w:r w:rsidRPr="004220D3">
        <w:t>participant</w:t>
      </w:r>
      <w:r w:rsidRPr="004220D3">
        <w:rPr>
          <w:spacing w:val="-9"/>
        </w:rPr>
        <w:t xml:space="preserve"> </w:t>
      </w:r>
      <w:r w:rsidRPr="004220D3">
        <w:t>safety,</w:t>
      </w:r>
      <w:r w:rsidRPr="004220D3">
        <w:rPr>
          <w:spacing w:val="-3"/>
        </w:rPr>
        <w:t xml:space="preserve"> </w:t>
      </w:r>
      <w:r w:rsidRPr="004220D3">
        <w:t>and</w:t>
      </w:r>
      <w:r w:rsidRPr="004220D3">
        <w:rPr>
          <w:spacing w:val="-7"/>
        </w:rPr>
        <w:t xml:space="preserve"> </w:t>
      </w:r>
      <w:r w:rsidRPr="004220D3">
        <w:t>data</w:t>
      </w:r>
      <w:r w:rsidRPr="004220D3">
        <w:rPr>
          <w:spacing w:val="-9"/>
        </w:rPr>
        <w:t xml:space="preserve"> </w:t>
      </w:r>
      <w:r w:rsidRPr="004220D3">
        <w:t>integrity</w:t>
      </w:r>
      <w:r w:rsidRPr="004220D3">
        <w:rPr>
          <w:spacing w:val="-8"/>
        </w:rPr>
        <w:t xml:space="preserve"> </w:t>
      </w:r>
      <w:r w:rsidRPr="004220D3">
        <w:t>will</w:t>
      </w:r>
      <w:r w:rsidRPr="004220D3">
        <w:rPr>
          <w:spacing w:val="-6"/>
        </w:rPr>
        <w:t xml:space="preserve"> </w:t>
      </w:r>
      <w:r w:rsidRPr="004220D3">
        <w:t>be</w:t>
      </w:r>
      <w:r w:rsidRPr="004220D3">
        <w:rPr>
          <w:spacing w:val="-9"/>
        </w:rPr>
        <w:t xml:space="preserve"> </w:t>
      </w:r>
      <w:r w:rsidRPr="004220D3">
        <w:t>provided</w:t>
      </w:r>
      <w:r w:rsidRPr="004220D3">
        <w:rPr>
          <w:spacing w:val="-10"/>
        </w:rPr>
        <w:t xml:space="preserve"> </w:t>
      </w:r>
      <w:r w:rsidRPr="004220D3">
        <w:t>to</w:t>
      </w:r>
      <w:r w:rsidRPr="004220D3">
        <w:rPr>
          <w:spacing w:val="-11"/>
        </w:rPr>
        <w:t xml:space="preserve"> </w:t>
      </w:r>
      <w:r w:rsidRPr="004220D3">
        <w:t>all</w:t>
      </w:r>
      <w:r w:rsidRPr="004220D3">
        <w:rPr>
          <w:spacing w:val="-6"/>
        </w:rPr>
        <w:t xml:space="preserve"> </w:t>
      </w:r>
      <w:r w:rsidRPr="004220D3">
        <w:t>sites,</w:t>
      </w:r>
      <w:r w:rsidRPr="004220D3">
        <w:rPr>
          <w:spacing w:val="-8"/>
        </w:rPr>
        <w:t xml:space="preserve"> </w:t>
      </w:r>
      <w:r w:rsidRPr="004220D3">
        <w:t>including</w:t>
      </w:r>
      <w:r w:rsidRPr="004220D3">
        <w:rPr>
          <w:spacing w:val="-8"/>
        </w:rPr>
        <w:t xml:space="preserve"> </w:t>
      </w:r>
      <w:r w:rsidRPr="004220D3">
        <w:t>the domestic</w:t>
      </w:r>
      <w:r w:rsidRPr="004220D3">
        <w:rPr>
          <w:spacing w:val="-16"/>
        </w:rPr>
        <w:t xml:space="preserve"> </w:t>
      </w:r>
      <w:r w:rsidRPr="004220D3">
        <w:t>and</w:t>
      </w:r>
      <w:r w:rsidRPr="004220D3">
        <w:rPr>
          <w:spacing w:val="-16"/>
        </w:rPr>
        <w:t xml:space="preserve"> </w:t>
      </w:r>
      <w:r w:rsidRPr="004220D3">
        <w:t>international</w:t>
      </w:r>
      <w:r w:rsidRPr="004220D3">
        <w:rPr>
          <w:spacing w:val="-15"/>
        </w:rPr>
        <w:t xml:space="preserve"> </w:t>
      </w:r>
      <w:r w:rsidRPr="004220D3">
        <w:t>sites,</w:t>
      </w:r>
      <w:r w:rsidRPr="004220D3">
        <w:rPr>
          <w:spacing w:val="-15"/>
        </w:rPr>
        <w:t xml:space="preserve"> </w:t>
      </w:r>
      <w:r w:rsidRPr="004220D3">
        <w:t>on</w:t>
      </w:r>
      <w:r w:rsidRPr="004220D3">
        <w:rPr>
          <w:spacing w:val="-17"/>
        </w:rPr>
        <w:t xml:space="preserve"> </w:t>
      </w:r>
      <w:r w:rsidRPr="004220D3">
        <w:t>an</w:t>
      </w:r>
      <w:r w:rsidRPr="004220D3">
        <w:rPr>
          <w:spacing w:val="-16"/>
        </w:rPr>
        <w:t xml:space="preserve"> </w:t>
      </w:r>
      <w:r w:rsidRPr="004220D3">
        <w:t>annual</w:t>
      </w:r>
      <w:r w:rsidRPr="004220D3">
        <w:rPr>
          <w:spacing w:val="-16"/>
        </w:rPr>
        <w:t xml:space="preserve"> </w:t>
      </w:r>
      <w:r w:rsidRPr="004220D3">
        <w:t>basis.</w:t>
      </w:r>
      <w:r w:rsidRPr="004220D3">
        <w:rPr>
          <w:spacing w:val="15"/>
        </w:rPr>
        <w:t xml:space="preserve"> </w:t>
      </w:r>
      <w:r w:rsidRPr="004220D3">
        <w:t>The</w:t>
      </w:r>
      <w:r w:rsidRPr="004220D3">
        <w:rPr>
          <w:spacing w:val="-17"/>
        </w:rPr>
        <w:t xml:space="preserve"> </w:t>
      </w:r>
      <w:r w:rsidRPr="004220D3">
        <w:t>DSMB</w:t>
      </w:r>
      <w:r w:rsidRPr="004220D3">
        <w:rPr>
          <w:spacing w:val="-14"/>
        </w:rPr>
        <w:t xml:space="preserve"> </w:t>
      </w:r>
      <w:r w:rsidRPr="004220D3">
        <w:t>Report</w:t>
      </w:r>
      <w:r w:rsidRPr="004220D3">
        <w:rPr>
          <w:spacing w:val="-16"/>
        </w:rPr>
        <w:t xml:space="preserve"> </w:t>
      </w:r>
      <w:r w:rsidRPr="004220D3">
        <w:t>will</w:t>
      </w:r>
      <w:r w:rsidRPr="004220D3">
        <w:rPr>
          <w:spacing w:val="-15"/>
        </w:rPr>
        <w:t xml:space="preserve"> </w:t>
      </w:r>
      <w:r w:rsidRPr="004220D3">
        <w:t>be</w:t>
      </w:r>
      <w:r w:rsidRPr="004220D3">
        <w:rPr>
          <w:spacing w:val="-16"/>
        </w:rPr>
        <w:t xml:space="preserve"> </w:t>
      </w:r>
      <w:r w:rsidRPr="004220D3">
        <w:t>signed by the DSMC Chair (or Vice Chair) and provided to the DSMC Committee for formal review at the next scheduled DSMC Committee meeting.</w:t>
      </w:r>
    </w:p>
    <w:p w14:paraId="7171EFDB" w14:textId="77777777" w:rsidR="00597E07" w:rsidRPr="004220D3" w:rsidRDefault="00597E07" w:rsidP="00597E07">
      <w:pPr>
        <w:spacing w:before="189"/>
        <w:ind w:left="1140"/>
        <w:jc w:val="both"/>
        <w:rPr>
          <w:b/>
        </w:rPr>
      </w:pPr>
      <w:r w:rsidRPr="004220D3">
        <w:rPr>
          <w:b/>
          <w:spacing w:val="-4"/>
        </w:rPr>
        <w:t>Data</w:t>
      </w:r>
      <w:r w:rsidRPr="004220D3">
        <w:rPr>
          <w:b/>
          <w:spacing w:val="-10"/>
        </w:rPr>
        <w:t xml:space="preserve"> </w:t>
      </w:r>
      <w:r w:rsidRPr="004220D3">
        <w:rPr>
          <w:b/>
          <w:spacing w:val="-4"/>
        </w:rPr>
        <w:t>and</w:t>
      </w:r>
      <w:r w:rsidRPr="004220D3">
        <w:rPr>
          <w:b/>
          <w:spacing w:val="-12"/>
        </w:rPr>
        <w:t xml:space="preserve"> </w:t>
      </w:r>
      <w:r w:rsidRPr="004220D3">
        <w:rPr>
          <w:b/>
          <w:spacing w:val="-4"/>
        </w:rPr>
        <w:t>Safety</w:t>
      </w:r>
      <w:r w:rsidRPr="004220D3">
        <w:rPr>
          <w:b/>
          <w:spacing w:val="-8"/>
        </w:rPr>
        <w:t xml:space="preserve"> </w:t>
      </w:r>
      <w:r w:rsidRPr="004220D3">
        <w:rPr>
          <w:b/>
          <w:spacing w:val="-4"/>
        </w:rPr>
        <w:t>Monitoring</w:t>
      </w:r>
      <w:r w:rsidRPr="004220D3">
        <w:rPr>
          <w:b/>
          <w:spacing w:val="-11"/>
        </w:rPr>
        <w:t xml:space="preserve"> </w:t>
      </w:r>
      <w:r w:rsidRPr="004220D3">
        <w:rPr>
          <w:b/>
          <w:spacing w:val="-4"/>
        </w:rPr>
        <w:t>Committee</w:t>
      </w:r>
      <w:r w:rsidRPr="004220D3">
        <w:rPr>
          <w:b/>
          <w:spacing w:val="-8"/>
        </w:rPr>
        <w:t xml:space="preserve"> </w:t>
      </w:r>
      <w:r w:rsidRPr="004220D3">
        <w:rPr>
          <w:b/>
          <w:spacing w:val="-4"/>
        </w:rPr>
        <w:t>Contacts:</w:t>
      </w:r>
    </w:p>
    <w:p w14:paraId="3B0BA9C8" w14:textId="77777777" w:rsidR="00597E07" w:rsidRPr="004220D3" w:rsidRDefault="00597E07" w:rsidP="00597E07">
      <w:pPr>
        <w:spacing w:before="10"/>
        <w:rPr>
          <w:b/>
          <w:sz w:val="14"/>
        </w:rPr>
      </w:pPr>
    </w:p>
    <w:tbl>
      <w:tblPr>
        <w:tblW w:w="0" w:type="auto"/>
        <w:tblInd w:w="1446" w:type="dxa"/>
        <w:tblLayout w:type="fixed"/>
        <w:tblCellMar>
          <w:left w:w="0" w:type="dxa"/>
          <w:right w:w="0" w:type="dxa"/>
        </w:tblCellMar>
        <w:tblLook w:val="01E0" w:firstRow="1" w:lastRow="1" w:firstColumn="1" w:lastColumn="1" w:noHBand="0" w:noVBand="0"/>
      </w:tblPr>
      <w:tblGrid>
        <w:gridCol w:w="3208"/>
      </w:tblGrid>
      <w:tr w:rsidR="00597E07" w:rsidRPr="004220D3" w14:paraId="638D5765" w14:textId="77777777" w:rsidTr="00CD77C9">
        <w:trPr>
          <w:trHeight w:val="264"/>
        </w:trPr>
        <w:tc>
          <w:tcPr>
            <w:tcW w:w="3208" w:type="dxa"/>
          </w:tcPr>
          <w:p w14:paraId="497D35FF" w14:textId="77777777" w:rsidR="00597E07" w:rsidRPr="004220D3" w:rsidRDefault="00597E07" w:rsidP="00CD77C9">
            <w:pPr>
              <w:spacing w:line="244" w:lineRule="exact"/>
              <w:ind w:left="59"/>
            </w:pPr>
            <w:r w:rsidRPr="004220D3">
              <w:rPr>
                <w:spacing w:val="-4"/>
              </w:rPr>
              <w:t>Katie</w:t>
            </w:r>
            <w:r w:rsidRPr="004220D3">
              <w:rPr>
                <w:spacing w:val="-9"/>
              </w:rPr>
              <w:t xml:space="preserve"> </w:t>
            </w:r>
            <w:r w:rsidRPr="004220D3">
              <w:rPr>
                <w:spacing w:val="-4"/>
              </w:rPr>
              <w:t>Kelley,</w:t>
            </w:r>
            <w:r w:rsidRPr="004220D3">
              <w:rPr>
                <w:spacing w:val="-6"/>
              </w:rPr>
              <w:t xml:space="preserve"> </w:t>
            </w:r>
            <w:r w:rsidRPr="004220D3">
              <w:rPr>
                <w:spacing w:val="-4"/>
              </w:rPr>
              <w:t>MD</w:t>
            </w:r>
            <w:r w:rsidRPr="004220D3">
              <w:rPr>
                <w:spacing w:val="-6"/>
              </w:rPr>
              <w:t xml:space="preserve"> </w:t>
            </w:r>
            <w:r w:rsidRPr="004220D3">
              <w:rPr>
                <w:spacing w:val="-4"/>
              </w:rPr>
              <w:t>(DSMC</w:t>
            </w:r>
            <w:r w:rsidRPr="004220D3">
              <w:rPr>
                <w:spacing w:val="-16"/>
              </w:rPr>
              <w:t xml:space="preserve"> </w:t>
            </w:r>
            <w:r w:rsidRPr="004220D3">
              <w:rPr>
                <w:spacing w:val="-4"/>
              </w:rPr>
              <w:t>Chair)</w:t>
            </w:r>
          </w:p>
        </w:tc>
      </w:tr>
      <w:tr w:rsidR="00597E07" w:rsidRPr="004220D3" w14:paraId="0180A090" w14:textId="77777777" w:rsidTr="00CD77C9">
        <w:trPr>
          <w:trHeight w:val="1406"/>
        </w:trPr>
        <w:tc>
          <w:tcPr>
            <w:tcW w:w="3208" w:type="dxa"/>
          </w:tcPr>
          <w:p w14:paraId="405E9CC7" w14:textId="77777777" w:rsidR="00597E07" w:rsidRPr="004220D3" w:rsidRDefault="00597E07" w:rsidP="00CD77C9">
            <w:pPr>
              <w:spacing w:before="11"/>
              <w:ind w:left="59"/>
            </w:pPr>
            <w:r w:rsidRPr="004220D3">
              <w:rPr>
                <w:spacing w:val="-10"/>
              </w:rPr>
              <w:t>415-353-9888</w:t>
            </w:r>
          </w:p>
          <w:p w14:paraId="08B14507" w14:textId="77777777" w:rsidR="00597E07" w:rsidRPr="004220D3" w:rsidRDefault="00597E07" w:rsidP="00CD77C9">
            <w:pPr>
              <w:spacing w:before="10" w:line="237" w:lineRule="auto"/>
              <w:ind w:left="59" w:right="819"/>
            </w:pPr>
            <w:hyperlink r:id="rId56">
              <w:r w:rsidRPr="004220D3">
                <w:rPr>
                  <w:color w:val="446DC4"/>
                  <w:spacing w:val="-10"/>
                  <w:u w:val="single" w:color="446DC4"/>
                </w:rPr>
                <w:t>Katie.kelley@ucsf.edu</w:t>
              </w:r>
            </w:hyperlink>
            <w:r w:rsidRPr="004220D3">
              <w:rPr>
                <w:color w:val="446DC4"/>
                <w:spacing w:val="-10"/>
              </w:rPr>
              <w:t xml:space="preserve"> </w:t>
            </w:r>
            <w:r w:rsidRPr="004220D3">
              <w:t>Box 3211</w:t>
            </w:r>
          </w:p>
          <w:p w14:paraId="13B1E301" w14:textId="77777777" w:rsidR="00597E07" w:rsidRPr="004220D3" w:rsidRDefault="00597E07" w:rsidP="00CD77C9">
            <w:pPr>
              <w:spacing w:line="237" w:lineRule="exact"/>
              <w:ind w:left="59"/>
            </w:pPr>
            <w:r w:rsidRPr="004220D3">
              <w:rPr>
                <w:spacing w:val="-5"/>
              </w:rPr>
              <w:t>UCSF</w:t>
            </w:r>
            <w:r w:rsidRPr="004220D3">
              <w:rPr>
                <w:spacing w:val="-11"/>
              </w:rPr>
              <w:t xml:space="preserve"> </w:t>
            </w:r>
            <w:r w:rsidRPr="004220D3">
              <w:rPr>
                <w:spacing w:val="-2"/>
              </w:rPr>
              <w:t>HDFCCC</w:t>
            </w:r>
          </w:p>
          <w:p w14:paraId="2A5E5F74" w14:textId="77777777" w:rsidR="00597E07" w:rsidRPr="004220D3" w:rsidRDefault="00597E07" w:rsidP="00CD77C9">
            <w:pPr>
              <w:spacing w:before="8"/>
              <w:ind w:left="59"/>
            </w:pPr>
            <w:r w:rsidRPr="004220D3">
              <w:rPr>
                <w:spacing w:val="-4"/>
              </w:rPr>
              <w:t>San</w:t>
            </w:r>
            <w:r w:rsidRPr="004220D3">
              <w:rPr>
                <w:spacing w:val="-9"/>
              </w:rPr>
              <w:t xml:space="preserve"> </w:t>
            </w:r>
            <w:r w:rsidRPr="004220D3">
              <w:rPr>
                <w:spacing w:val="-4"/>
              </w:rPr>
              <w:t>Francisco,</w:t>
            </w:r>
            <w:r w:rsidRPr="004220D3">
              <w:rPr>
                <w:spacing w:val="-7"/>
              </w:rPr>
              <w:t xml:space="preserve"> </w:t>
            </w:r>
            <w:r w:rsidRPr="004220D3">
              <w:rPr>
                <w:spacing w:val="-4"/>
              </w:rPr>
              <w:t>CA</w:t>
            </w:r>
            <w:r w:rsidRPr="004220D3">
              <w:rPr>
                <w:spacing w:val="-5"/>
              </w:rPr>
              <w:t xml:space="preserve"> </w:t>
            </w:r>
            <w:r w:rsidRPr="004220D3">
              <w:rPr>
                <w:spacing w:val="-4"/>
              </w:rPr>
              <w:t>94158</w:t>
            </w:r>
          </w:p>
        </w:tc>
      </w:tr>
      <w:tr w:rsidR="00597E07" w:rsidRPr="004220D3" w14:paraId="6D4E44A1" w14:textId="77777777" w:rsidTr="00CD77C9">
        <w:trPr>
          <w:trHeight w:val="1580"/>
        </w:trPr>
        <w:tc>
          <w:tcPr>
            <w:tcW w:w="3208" w:type="dxa"/>
          </w:tcPr>
          <w:p w14:paraId="3E9C695D" w14:textId="77777777" w:rsidR="00597E07" w:rsidRPr="004220D3" w:rsidRDefault="00597E07" w:rsidP="00CD77C9">
            <w:pPr>
              <w:spacing w:before="128" w:line="237" w:lineRule="auto"/>
              <w:ind w:left="50" w:right="47" w:hanging="1"/>
            </w:pPr>
            <w:r w:rsidRPr="004220D3">
              <w:rPr>
                <w:spacing w:val="-4"/>
              </w:rPr>
              <w:t>John</w:t>
            </w:r>
            <w:r w:rsidRPr="004220D3">
              <w:rPr>
                <w:spacing w:val="-9"/>
              </w:rPr>
              <w:t xml:space="preserve"> </w:t>
            </w:r>
            <w:r w:rsidRPr="004220D3">
              <w:rPr>
                <w:spacing w:val="-4"/>
              </w:rPr>
              <w:t>McAdams</w:t>
            </w:r>
            <w:r w:rsidRPr="004220D3">
              <w:rPr>
                <w:spacing w:val="-8"/>
              </w:rPr>
              <w:t xml:space="preserve"> </w:t>
            </w:r>
            <w:r w:rsidRPr="004220D3">
              <w:rPr>
                <w:spacing w:val="-4"/>
              </w:rPr>
              <w:t>(DSMC</w:t>
            </w:r>
            <w:r w:rsidRPr="004220D3">
              <w:rPr>
                <w:spacing w:val="-16"/>
              </w:rPr>
              <w:t xml:space="preserve"> </w:t>
            </w:r>
            <w:r w:rsidRPr="004220D3">
              <w:rPr>
                <w:spacing w:val="-4"/>
              </w:rPr>
              <w:t xml:space="preserve">Director) </w:t>
            </w:r>
            <w:r w:rsidRPr="004220D3">
              <w:rPr>
                <w:spacing w:val="-2"/>
              </w:rPr>
              <w:t>415-476-8496</w:t>
            </w:r>
          </w:p>
          <w:p w14:paraId="1182DF58" w14:textId="77777777" w:rsidR="00597E07" w:rsidRPr="004220D3" w:rsidRDefault="00597E07" w:rsidP="00CD77C9">
            <w:pPr>
              <w:spacing w:before="8" w:line="237" w:lineRule="auto"/>
              <w:ind w:left="50" w:right="462"/>
            </w:pPr>
            <w:hyperlink r:id="rId57">
              <w:r w:rsidRPr="004220D3">
                <w:rPr>
                  <w:color w:val="446DC4"/>
                  <w:spacing w:val="-10"/>
                  <w:u w:val="single" w:color="446DC4"/>
                </w:rPr>
                <w:t>John.mcadams@ucsf.edu</w:t>
              </w:r>
            </w:hyperlink>
            <w:r w:rsidRPr="004220D3">
              <w:rPr>
                <w:color w:val="446DC4"/>
                <w:spacing w:val="-10"/>
              </w:rPr>
              <w:t xml:space="preserve"> </w:t>
            </w:r>
            <w:r w:rsidRPr="004220D3">
              <w:t>Box 0981</w:t>
            </w:r>
          </w:p>
          <w:p w14:paraId="64BEE7A4" w14:textId="77777777" w:rsidR="00597E07" w:rsidRPr="004220D3" w:rsidRDefault="00597E07" w:rsidP="00CD77C9">
            <w:pPr>
              <w:spacing w:line="205" w:lineRule="exact"/>
              <w:ind w:left="50"/>
            </w:pPr>
            <w:r w:rsidRPr="004220D3">
              <w:rPr>
                <w:spacing w:val="-5"/>
              </w:rPr>
              <w:t>UCSF</w:t>
            </w:r>
            <w:r w:rsidRPr="004220D3">
              <w:rPr>
                <w:spacing w:val="-11"/>
              </w:rPr>
              <w:t xml:space="preserve"> </w:t>
            </w:r>
            <w:r w:rsidRPr="004220D3">
              <w:rPr>
                <w:spacing w:val="-2"/>
              </w:rPr>
              <w:t>HDFCCC</w:t>
            </w:r>
          </w:p>
          <w:p w14:paraId="0AC97305" w14:textId="77777777" w:rsidR="00597E07" w:rsidRPr="004220D3" w:rsidRDefault="00597E07" w:rsidP="00CD77C9">
            <w:pPr>
              <w:spacing w:line="217" w:lineRule="exact"/>
              <w:ind w:left="50"/>
            </w:pPr>
            <w:r w:rsidRPr="004220D3">
              <w:rPr>
                <w:spacing w:val="-4"/>
              </w:rPr>
              <w:t>San</w:t>
            </w:r>
            <w:r w:rsidRPr="004220D3">
              <w:rPr>
                <w:spacing w:val="-12"/>
              </w:rPr>
              <w:t xml:space="preserve"> </w:t>
            </w:r>
            <w:r w:rsidRPr="004220D3">
              <w:rPr>
                <w:spacing w:val="-4"/>
              </w:rPr>
              <w:t>Francisco,</w:t>
            </w:r>
            <w:r w:rsidRPr="004220D3">
              <w:rPr>
                <w:spacing w:val="-11"/>
              </w:rPr>
              <w:t xml:space="preserve"> </w:t>
            </w:r>
            <w:r w:rsidRPr="004220D3">
              <w:rPr>
                <w:spacing w:val="-4"/>
              </w:rPr>
              <w:t>CA</w:t>
            </w:r>
            <w:r w:rsidRPr="004220D3">
              <w:rPr>
                <w:spacing w:val="-8"/>
              </w:rPr>
              <w:t xml:space="preserve"> </w:t>
            </w:r>
            <w:r w:rsidRPr="004220D3">
              <w:rPr>
                <w:spacing w:val="-4"/>
              </w:rPr>
              <w:t>94158</w:t>
            </w:r>
          </w:p>
        </w:tc>
      </w:tr>
    </w:tbl>
    <w:p w14:paraId="6EABCF12" w14:textId="77777777" w:rsidR="00597E07" w:rsidRPr="004220D3" w:rsidRDefault="00597E07" w:rsidP="00597E07">
      <w:pPr>
        <w:spacing w:line="217" w:lineRule="exact"/>
        <w:sectPr w:rsidR="00597E07" w:rsidRPr="004220D3" w:rsidSect="00597E07">
          <w:pgSz w:w="12240" w:h="15840"/>
          <w:pgMar w:top="1360" w:right="420" w:bottom="520" w:left="1020" w:header="0" w:footer="340" w:gutter="0"/>
          <w:cols w:space="720"/>
        </w:sectPr>
      </w:pPr>
    </w:p>
    <w:p w14:paraId="5033C5AC" w14:textId="77777777" w:rsidR="00597E07" w:rsidRPr="004220D3" w:rsidRDefault="00597E07" w:rsidP="00597E07">
      <w:pPr>
        <w:spacing w:before="66"/>
        <w:ind w:left="961"/>
        <w:outlineLvl w:val="0"/>
        <w:rPr>
          <w:b/>
          <w:bCs/>
          <w:sz w:val="24"/>
          <w:szCs w:val="24"/>
          <w:u w:color="000000"/>
        </w:rPr>
      </w:pPr>
      <w:bookmarkStart w:id="23" w:name="_bookmark62"/>
      <w:bookmarkEnd w:id="23"/>
      <w:r w:rsidRPr="004220D3">
        <w:rPr>
          <w:b/>
          <w:bCs/>
          <w:sz w:val="24"/>
          <w:szCs w:val="24"/>
          <w:u w:val="single" w:color="000000"/>
        </w:rPr>
        <w:lastRenderedPageBreak/>
        <w:t>Appendix</w:t>
      </w:r>
      <w:r w:rsidRPr="004220D3">
        <w:rPr>
          <w:b/>
          <w:bCs/>
          <w:spacing w:val="-19"/>
          <w:sz w:val="24"/>
          <w:szCs w:val="24"/>
          <w:u w:val="single" w:color="000000"/>
        </w:rPr>
        <w:t xml:space="preserve"> </w:t>
      </w:r>
      <w:r w:rsidRPr="004220D3">
        <w:rPr>
          <w:b/>
          <w:bCs/>
          <w:sz w:val="24"/>
          <w:szCs w:val="24"/>
          <w:u w:val="single" w:color="000000"/>
        </w:rPr>
        <w:t>N.10</w:t>
      </w:r>
      <w:r w:rsidRPr="004220D3">
        <w:rPr>
          <w:b/>
          <w:bCs/>
          <w:spacing w:val="-15"/>
          <w:sz w:val="24"/>
          <w:szCs w:val="24"/>
          <w:u w:val="single" w:color="000000"/>
        </w:rPr>
        <w:t xml:space="preserve"> </w:t>
      </w:r>
      <w:r w:rsidRPr="004220D3">
        <w:rPr>
          <w:b/>
          <w:bCs/>
          <w:sz w:val="24"/>
          <w:szCs w:val="24"/>
          <w:u w:val="single" w:color="000000"/>
        </w:rPr>
        <w:t>(Multicenter)</w:t>
      </w:r>
      <w:r w:rsidRPr="004220D3">
        <w:rPr>
          <w:b/>
          <w:bCs/>
          <w:spacing w:val="-11"/>
          <w:sz w:val="24"/>
          <w:szCs w:val="24"/>
          <w:u w:val="single" w:color="000000"/>
        </w:rPr>
        <w:t xml:space="preserve"> </w:t>
      </w:r>
      <w:r w:rsidRPr="004220D3">
        <w:rPr>
          <w:b/>
          <w:bCs/>
          <w:sz w:val="24"/>
          <w:szCs w:val="24"/>
          <w:u w:val="single" w:color="000000"/>
        </w:rPr>
        <w:t>Phase</w:t>
      </w:r>
      <w:r w:rsidRPr="004220D3">
        <w:rPr>
          <w:b/>
          <w:bCs/>
          <w:spacing w:val="-13"/>
          <w:sz w:val="24"/>
          <w:szCs w:val="24"/>
          <w:u w:val="single" w:color="000000"/>
        </w:rPr>
        <w:t xml:space="preserve"> </w:t>
      </w:r>
      <w:r w:rsidRPr="004220D3">
        <w:rPr>
          <w:b/>
          <w:bCs/>
          <w:sz w:val="24"/>
          <w:szCs w:val="24"/>
          <w:u w:val="single" w:color="000000"/>
        </w:rPr>
        <w:t>II,</w:t>
      </w:r>
      <w:r w:rsidRPr="004220D3">
        <w:rPr>
          <w:b/>
          <w:bCs/>
          <w:spacing w:val="-10"/>
          <w:sz w:val="24"/>
          <w:szCs w:val="24"/>
          <w:u w:val="single" w:color="000000"/>
        </w:rPr>
        <w:t xml:space="preserve"> </w:t>
      </w:r>
      <w:r w:rsidRPr="004220D3">
        <w:rPr>
          <w:b/>
          <w:bCs/>
          <w:sz w:val="24"/>
          <w:szCs w:val="24"/>
          <w:u w:val="single" w:color="000000"/>
        </w:rPr>
        <w:t>III,</w:t>
      </w:r>
      <w:r w:rsidRPr="004220D3">
        <w:rPr>
          <w:b/>
          <w:bCs/>
          <w:spacing w:val="-8"/>
          <w:sz w:val="24"/>
          <w:szCs w:val="24"/>
          <w:u w:val="single" w:color="000000"/>
        </w:rPr>
        <w:t xml:space="preserve"> </w:t>
      </w:r>
      <w:r w:rsidRPr="004220D3">
        <w:rPr>
          <w:b/>
          <w:bCs/>
          <w:sz w:val="24"/>
          <w:szCs w:val="24"/>
          <w:u w:val="single" w:color="000000"/>
        </w:rPr>
        <w:t>or</w:t>
      </w:r>
      <w:r w:rsidRPr="004220D3">
        <w:rPr>
          <w:b/>
          <w:bCs/>
          <w:spacing w:val="-20"/>
          <w:sz w:val="24"/>
          <w:szCs w:val="24"/>
          <w:u w:val="single" w:color="000000"/>
        </w:rPr>
        <w:t xml:space="preserve"> </w:t>
      </w:r>
      <w:r w:rsidRPr="004220D3">
        <w:rPr>
          <w:b/>
          <w:bCs/>
          <w:sz w:val="24"/>
          <w:szCs w:val="24"/>
          <w:u w:val="single" w:color="000000"/>
        </w:rPr>
        <w:t>IV</w:t>
      </w:r>
      <w:r w:rsidRPr="004220D3">
        <w:rPr>
          <w:b/>
          <w:bCs/>
          <w:spacing w:val="-12"/>
          <w:sz w:val="24"/>
          <w:szCs w:val="24"/>
          <w:u w:val="single" w:color="000000"/>
        </w:rPr>
        <w:t xml:space="preserve"> </w:t>
      </w:r>
      <w:r w:rsidRPr="004220D3">
        <w:rPr>
          <w:b/>
          <w:bCs/>
          <w:spacing w:val="-2"/>
          <w:sz w:val="24"/>
          <w:szCs w:val="24"/>
          <w:u w:val="single" w:color="000000"/>
        </w:rPr>
        <w:t>Trial</w:t>
      </w:r>
    </w:p>
    <w:p w14:paraId="6D33331F" w14:textId="77777777" w:rsidR="00597E07" w:rsidRPr="004220D3" w:rsidRDefault="00597E07" w:rsidP="00597E07">
      <w:pPr>
        <w:spacing w:before="172"/>
        <w:ind w:left="961"/>
        <w:outlineLvl w:val="1"/>
        <w:rPr>
          <w:b/>
          <w:bCs/>
        </w:rPr>
      </w:pPr>
      <w:r w:rsidRPr="004220D3">
        <w:rPr>
          <w:b/>
          <w:bCs/>
          <w:spacing w:val="-4"/>
        </w:rPr>
        <w:t>Data</w:t>
      </w:r>
      <w:r w:rsidRPr="004220D3">
        <w:rPr>
          <w:b/>
          <w:bCs/>
          <w:spacing w:val="-14"/>
        </w:rPr>
        <w:t xml:space="preserve"> </w:t>
      </w:r>
      <w:r w:rsidRPr="004220D3">
        <w:rPr>
          <w:b/>
          <w:bCs/>
          <w:spacing w:val="-4"/>
        </w:rPr>
        <w:t>and</w:t>
      </w:r>
      <w:r w:rsidRPr="004220D3">
        <w:rPr>
          <w:b/>
          <w:bCs/>
          <w:spacing w:val="-13"/>
        </w:rPr>
        <w:t xml:space="preserve"> </w:t>
      </w:r>
      <w:r w:rsidRPr="004220D3">
        <w:rPr>
          <w:b/>
          <w:bCs/>
          <w:spacing w:val="-4"/>
        </w:rPr>
        <w:t>Safety</w:t>
      </w:r>
      <w:r w:rsidRPr="004220D3">
        <w:rPr>
          <w:b/>
          <w:bCs/>
        </w:rPr>
        <w:t xml:space="preserve"> </w:t>
      </w:r>
      <w:r w:rsidRPr="004220D3">
        <w:rPr>
          <w:b/>
          <w:bCs/>
          <w:spacing w:val="-4"/>
        </w:rPr>
        <w:t>Monitoring</w:t>
      </w:r>
      <w:r w:rsidRPr="004220D3">
        <w:rPr>
          <w:b/>
          <w:bCs/>
          <w:spacing w:val="-2"/>
        </w:rPr>
        <w:t xml:space="preserve"> </w:t>
      </w:r>
      <w:r w:rsidRPr="004220D3">
        <w:rPr>
          <w:b/>
          <w:bCs/>
          <w:spacing w:val="-4"/>
        </w:rPr>
        <w:t>Plan</w:t>
      </w:r>
      <w:r w:rsidRPr="004220D3">
        <w:rPr>
          <w:b/>
          <w:bCs/>
          <w:spacing w:val="-13"/>
        </w:rPr>
        <w:t xml:space="preserve"> </w:t>
      </w:r>
      <w:r w:rsidRPr="004220D3">
        <w:rPr>
          <w:b/>
          <w:bCs/>
          <w:spacing w:val="-4"/>
        </w:rPr>
        <w:t>for</w:t>
      </w:r>
      <w:r w:rsidRPr="004220D3">
        <w:rPr>
          <w:b/>
          <w:bCs/>
          <w:spacing w:val="-5"/>
        </w:rPr>
        <w:t xml:space="preserve"> </w:t>
      </w:r>
      <w:r w:rsidRPr="004220D3">
        <w:rPr>
          <w:b/>
          <w:bCs/>
          <w:spacing w:val="-4"/>
        </w:rPr>
        <w:t>a</w:t>
      </w:r>
      <w:r w:rsidRPr="004220D3">
        <w:rPr>
          <w:b/>
          <w:bCs/>
          <w:spacing w:val="-13"/>
        </w:rPr>
        <w:t xml:space="preserve"> </w:t>
      </w:r>
      <w:r w:rsidRPr="004220D3">
        <w:rPr>
          <w:b/>
          <w:bCs/>
          <w:spacing w:val="-4"/>
        </w:rPr>
        <w:t>Multicenter</w:t>
      </w:r>
      <w:r w:rsidRPr="004220D3">
        <w:rPr>
          <w:b/>
          <w:bCs/>
          <w:spacing w:val="-3"/>
        </w:rPr>
        <w:t xml:space="preserve"> </w:t>
      </w:r>
      <w:r w:rsidRPr="004220D3">
        <w:rPr>
          <w:b/>
          <w:bCs/>
          <w:spacing w:val="-4"/>
        </w:rPr>
        <w:t>Study</w:t>
      </w:r>
      <w:r w:rsidRPr="004220D3">
        <w:rPr>
          <w:b/>
          <w:bCs/>
          <w:spacing w:val="-1"/>
        </w:rPr>
        <w:t xml:space="preserve"> </w:t>
      </w:r>
      <w:r w:rsidRPr="004220D3">
        <w:rPr>
          <w:b/>
          <w:bCs/>
          <w:spacing w:val="-4"/>
        </w:rPr>
        <w:t>Phase</w:t>
      </w:r>
      <w:r w:rsidRPr="004220D3">
        <w:rPr>
          <w:b/>
          <w:bCs/>
          <w:spacing w:val="-10"/>
        </w:rPr>
        <w:t xml:space="preserve"> </w:t>
      </w:r>
      <w:r w:rsidRPr="004220D3">
        <w:rPr>
          <w:b/>
          <w:bCs/>
          <w:spacing w:val="-4"/>
        </w:rPr>
        <w:t>II,</w:t>
      </w:r>
      <w:r w:rsidRPr="004220D3">
        <w:rPr>
          <w:b/>
          <w:bCs/>
          <w:spacing w:val="1"/>
        </w:rPr>
        <w:t xml:space="preserve"> </w:t>
      </w:r>
      <w:r w:rsidRPr="004220D3">
        <w:rPr>
          <w:b/>
          <w:bCs/>
          <w:spacing w:val="-4"/>
        </w:rPr>
        <w:t>III,</w:t>
      </w:r>
      <w:r w:rsidRPr="004220D3">
        <w:rPr>
          <w:b/>
          <w:bCs/>
        </w:rPr>
        <w:t xml:space="preserve"> </w:t>
      </w:r>
      <w:r w:rsidRPr="004220D3">
        <w:rPr>
          <w:b/>
          <w:bCs/>
          <w:spacing w:val="-4"/>
        </w:rPr>
        <w:t>or</w:t>
      </w:r>
      <w:r w:rsidRPr="004220D3">
        <w:rPr>
          <w:b/>
          <w:bCs/>
          <w:spacing w:val="-5"/>
        </w:rPr>
        <w:t xml:space="preserve"> </w:t>
      </w:r>
      <w:r w:rsidRPr="004220D3">
        <w:rPr>
          <w:b/>
          <w:bCs/>
          <w:spacing w:val="-4"/>
        </w:rPr>
        <w:t>IV</w:t>
      </w:r>
      <w:r w:rsidRPr="004220D3">
        <w:rPr>
          <w:b/>
          <w:bCs/>
          <w:spacing w:val="-18"/>
        </w:rPr>
        <w:t xml:space="preserve"> </w:t>
      </w:r>
      <w:r w:rsidRPr="004220D3">
        <w:rPr>
          <w:b/>
          <w:bCs/>
          <w:spacing w:val="-4"/>
        </w:rPr>
        <w:t>Trial</w:t>
      </w:r>
    </w:p>
    <w:p w14:paraId="603D0BB8" w14:textId="77777777" w:rsidR="00597E07" w:rsidRPr="004220D3" w:rsidRDefault="00597E07" w:rsidP="00597E07">
      <w:pPr>
        <w:numPr>
          <w:ilvl w:val="0"/>
          <w:numId w:val="32"/>
        </w:numPr>
        <w:tabs>
          <w:tab w:val="left" w:pos="1141"/>
        </w:tabs>
        <w:spacing w:before="188"/>
        <w:ind w:hanging="721"/>
        <w:rPr>
          <w:b/>
        </w:rPr>
      </w:pPr>
      <w:r w:rsidRPr="004220D3">
        <w:rPr>
          <w:b/>
          <w:spacing w:val="-4"/>
        </w:rPr>
        <w:t>Oversight</w:t>
      </w:r>
      <w:r w:rsidRPr="004220D3">
        <w:rPr>
          <w:b/>
          <w:spacing w:val="-11"/>
        </w:rPr>
        <w:t xml:space="preserve"> </w:t>
      </w:r>
      <w:r w:rsidRPr="004220D3">
        <w:rPr>
          <w:b/>
          <w:spacing w:val="-4"/>
        </w:rPr>
        <w:t>and</w:t>
      </w:r>
      <w:r w:rsidRPr="004220D3">
        <w:rPr>
          <w:b/>
          <w:spacing w:val="-11"/>
        </w:rPr>
        <w:t xml:space="preserve"> </w:t>
      </w:r>
      <w:r w:rsidRPr="004220D3">
        <w:rPr>
          <w:b/>
          <w:spacing w:val="-4"/>
        </w:rPr>
        <w:t>Monitoring</w:t>
      </w:r>
      <w:r w:rsidRPr="004220D3">
        <w:rPr>
          <w:b/>
          <w:spacing w:val="-10"/>
        </w:rPr>
        <w:t xml:space="preserve"> </w:t>
      </w:r>
      <w:r w:rsidRPr="004220D3">
        <w:rPr>
          <w:b/>
          <w:spacing w:val="-4"/>
        </w:rPr>
        <w:t>Plan</w:t>
      </w:r>
    </w:p>
    <w:p w14:paraId="20F77B92" w14:textId="77777777" w:rsidR="00597E07" w:rsidRPr="004220D3" w:rsidRDefault="00597E07" w:rsidP="00597E07">
      <w:pPr>
        <w:spacing w:before="208" w:line="228" w:lineRule="auto"/>
        <w:ind w:left="1141" w:right="1480"/>
      </w:pPr>
      <w:r w:rsidRPr="004220D3">
        <w:rPr>
          <w:spacing w:val="-2"/>
        </w:rPr>
        <w:t>The</w:t>
      </w:r>
      <w:r w:rsidRPr="004220D3">
        <w:rPr>
          <w:spacing w:val="-7"/>
        </w:rPr>
        <w:t xml:space="preserve"> </w:t>
      </w:r>
      <w:r w:rsidRPr="004220D3">
        <w:rPr>
          <w:spacing w:val="-2"/>
        </w:rPr>
        <w:t>UCSF</w:t>
      </w:r>
      <w:r w:rsidRPr="004220D3">
        <w:rPr>
          <w:spacing w:val="-7"/>
        </w:rPr>
        <w:t xml:space="preserve"> </w:t>
      </w:r>
      <w:r w:rsidRPr="004220D3">
        <w:rPr>
          <w:spacing w:val="-2"/>
        </w:rPr>
        <w:t>Helen</w:t>
      </w:r>
      <w:r w:rsidRPr="004220D3">
        <w:rPr>
          <w:spacing w:val="-7"/>
        </w:rPr>
        <w:t xml:space="preserve"> </w:t>
      </w:r>
      <w:r w:rsidRPr="004220D3">
        <w:rPr>
          <w:spacing w:val="-2"/>
        </w:rPr>
        <w:t>Diller</w:t>
      </w:r>
      <w:r w:rsidRPr="004220D3">
        <w:rPr>
          <w:spacing w:val="-7"/>
        </w:rPr>
        <w:t xml:space="preserve"> </w:t>
      </w:r>
      <w:r w:rsidRPr="004220D3">
        <w:rPr>
          <w:spacing w:val="-2"/>
        </w:rPr>
        <w:t>Family</w:t>
      </w:r>
      <w:r w:rsidRPr="004220D3">
        <w:rPr>
          <w:spacing w:val="-6"/>
        </w:rPr>
        <w:t xml:space="preserve"> </w:t>
      </w:r>
      <w:r w:rsidRPr="004220D3">
        <w:rPr>
          <w:spacing w:val="-2"/>
        </w:rPr>
        <w:t>Comprehensive</w:t>
      </w:r>
      <w:r w:rsidRPr="004220D3">
        <w:rPr>
          <w:spacing w:val="-6"/>
        </w:rPr>
        <w:t xml:space="preserve"> </w:t>
      </w:r>
      <w:r w:rsidRPr="004220D3">
        <w:rPr>
          <w:spacing w:val="-2"/>
        </w:rPr>
        <w:t>Cancer</w:t>
      </w:r>
      <w:r w:rsidRPr="004220D3">
        <w:rPr>
          <w:spacing w:val="-7"/>
        </w:rPr>
        <w:t xml:space="preserve"> </w:t>
      </w:r>
      <w:r w:rsidRPr="004220D3">
        <w:rPr>
          <w:spacing w:val="-2"/>
        </w:rPr>
        <w:t>Center</w:t>
      </w:r>
      <w:r w:rsidRPr="004220D3">
        <w:rPr>
          <w:spacing w:val="-7"/>
        </w:rPr>
        <w:t xml:space="preserve"> </w:t>
      </w:r>
      <w:r w:rsidRPr="004220D3">
        <w:rPr>
          <w:spacing w:val="-2"/>
        </w:rPr>
        <w:t>(HDFCCC)</w:t>
      </w:r>
      <w:r w:rsidRPr="004220D3">
        <w:rPr>
          <w:spacing w:val="-6"/>
        </w:rPr>
        <w:t xml:space="preserve"> </w:t>
      </w:r>
      <w:r w:rsidRPr="004220D3">
        <w:rPr>
          <w:spacing w:val="-2"/>
        </w:rPr>
        <w:t>Data</w:t>
      </w:r>
      <w:r w:rsidRPr="004220D3">
        <w:rPr>
          <w:spacing w:val="-7"/>
        </w:rPr>
        <w:t xml:space="preserve"> </w:t>
      </w:r>
      <w:r w:rsidRPr="004220D3">
        <w:rPr>
          <w:spacing w:val="-2"/>
        </w:rPr>
        <w:t xml:space="preserve">and </w:t>
      </w:r>
      <w:r w:rsidRPr="004220D3">
        <w:t>Safety Monitoring Committee (DSMC) is responsible for auditing data quality and participant safety for all HDFCCC institutional clinical trials.</w:t>
      </w:r>
      <w:r w:rsidRPr="004220D3">
        <w:rPr>
          <w:spacing w:val="40"/>
        </w:rPr>
        <w:t xml:space="preserve"> </w:t>
      </w:r>
      <w:r w:rsidRPr="004220D3">
        <w:t>A summary of DSMC activities for this trial includes:</w:t>
      </w:r>
    </w:p>
    <w:p w14:paraId="514C4ED4" w14:textId="77777777" w:rsidR="00597E07" w:rsidRPr="004220D3" w:rsidRDefault="00597E07" w:rsidP="00597E07">
      <w:pPr>
        <w:numPr>
          <w:ilvl w:val="1"/>
          <w:numId w:val="32"/>
        </w:numPr>
        <w:tabs>
          <w:tab w:val="left" w:pos="1862"/>
        </w:tabs>
        <w:spacing w:before="163"/>
      </w:pPr>
      <w:r w:rsidRPr="004220D3">
        <w:rPr>
          <w:spacing w:val="-4"/>
        </w:rPr>
        <w:t>Annual</w:t>
      </w:r>
      <w:r w:rsidRPr="004220D3">
        <w:rPr>
          <w:spacing w:val="-7"/>
        </w:rPr>
        <w:t xml:space="preserve"> </w:t>
      </w:r>
      <w:r w:rsidRPr="004220D3">
        <w:rPr>
          <w:spacing w:val="-4"/>
        </w:rPr>
        <w:t>auditing</w:t>
      </w:r>
      <w:r w:rsidRPr="004220D3">
        <w:rPr>
          <w:spacing w:val="-8"/>
        </w:rPr>
        <w:t xml:space="preserve"> </w:t>
      </w:r>
      <w:r w:rsidRPr="004220D3">
        <w:rPr>
          <w:spacing w:val="-4"/>
        </w:rPr>
        <w:t>(depending</w:t>
      </w:r>
      <w:r w:rsidRPr="004220D3">
        <w:rPr>
          <w:spacing w:val="-9"/>
        </w:rPr>
        <w:t xml:space="preserve"> </w:t>
      </w:r>
      <w:r w:rsidRPr="004220D3">
        <w:rPr>
          <w:spacing w:val="-4"/>
        </w:rPr>
        <w:t>on</w:t>
      </w:r>
      <w:r w:rsidRPr="004220D3">
        <w:rPr>
          <w:spacing w:val="-11"/>
        </w:rPr>
        <w:t xml:space="preserve"> </w:t>
      </w:r>
      <w:r w:rsidRPr="004220D3">
        <w:rPr>
          <w:spacing w:val="-4"/>
        </w:rPr>
        <w:t>accrual).</w:t>
      </w:r>
    </w:p>
    <w:p w14:paraId="7778FD18" w14:textId="77777777" w:rsidR="00597E07" w:rsidRPr="004220D3" w:rsidRDefault="00597E07" w:rsidP="00597E07">
      <w:pPr>
        <w:numPr>
          <w:ilvl w:val="1"/>
          <w:numId w:val="32"/>
        </w:numPr>
        <w:tabs>
          <w:tab w:val="left" w:pos="1862"/>
        </w:tabs>
        <w:spacing w:before="60"/>
      </w:pPr>
      <w:r w:rsidRPr="004220D3">
        <w:rPr>
          <w:spacing w:val="-4"/>
        </w:rPr>
        <w:t>Review</w:t>
      </w:r>
      <w:r w:rsidRPr="004220D3">
        <w:rPr>
          <w:spacing w:val="-6"/>
        </w:rPr>
        <w:t xml:space="preserve"> </w:t>
      </w:r>
      <w:r w:rsidRPr="004220D3">
        <w:rPr>
          <w:spacing w:val="-4"/>
        </w:rPr>
        <w:t>of</w:t>
      </w:r>
      <w:r w:rsidRPr="004220D3">
        <w:rPr>
          <w:spacing w:val="-10"/>
        </w:rPr>
        <w:t xml:space="preserve"> </w:t>
      </w:r>
      <w:r w:rsidRPr="004220D3">
        <w:rPr>
          <w:spacing w:val="-4"/>
        </w:rPr>
        <w:t>serious</w:t>
      </w:r>
      <w:r w:rsidRPr="004220D3">
        <w:rPr>
          <w:spacing w:val="-5"/>
        </w:rPr>
        <w:t xml:space="preserve"> </w:t>
      </w:r>
      <w:r w:rsidRPr="004220D3">
        <w:rPr>
          <w:spacing w:val="-4"/>
        </w:rPr>
        <w:t>adverse</w:t>
      </w:r>
      <w:r w:rsidRPr="004220D3">
        <w:rPr>
          <w:spacing w:val="2"/>
        </w:rPr>
        <w:t xml:space="preserve"> </w:t>
      </w:r>
      <w:r w:rsidRPr="004220D3">
        <w:rPr>
          <w:spacing w:val="-4"/>
        </w:rPr>
        <w:t>events.</w:t>
      </w:r>
    </w:p>
    <w:p w14:paraId="77927900" w14:textId="77777777" w:rsidR="00597E07" w:rsidRPr="004220D3" w:rsidRDefault="00597E07" w:rsidP="00597E07">
      <w:pPr>
        <w:numPr>
          <w:ilvl w:val="1"/>
          <w:numId w:val="32"/>
        </w:numPr>
        <w:tabs>
          <w:tab w:val="left" w:pos="1862"/>
        </w:tabs>
        <w:spacing w:before="68"/>
      </w:pPr>
      <w:r w:rsidRPr="004220D3">
        <w:rPr>
          <w:spacing w:val="-4"/>
        </w:rPr>
        <w:t>Minimum</w:t>
      </w:r>
      <w:r w:rsidRPr="004220D3">
        <w:rPr>
          <w:spacing w:val="-13"/>
        </w:rPr>
        <w:t xml:space="preserve"> </w:t>
      </w:r>
      <w:r w:rsidRPr="004220D3">
        <w:rPr>
          <w:spacing w:val="-4"/>
        </w:rPr>
        <w:t>of</w:t>
      </w:r>
      <w:r w:rsidRPr="004220D3">
        <w:rPr>
          <w:spacing w:val="-9"/>
        </w:rPr>
        <w:t xml:space="preserve"> </w:t>
      </w:r>
      <w:r w:rsidRPr="004220D3">
        <w:rPr>
          <w:spacing w:val="-4"/>
        </w:rPr>
        <w:t>a</w:t>
      </w:r>
      <w:r w:rsidRPr="004220D3">
        <w:rPr>
          <w:spacing w:val="-11"/>
        </w:rPr>
        <w:t xml:space="preserve"> </w:t>
      </w:r>
      <w:r w:rsidRPr="004220D3">
        <w:rPr>
          <w:spacing w:val="-4"/>
        </w:rPr>
        <w:t>biennial</w:t>
      </w:r>
      <w:r w:rsidRPr="004220D3">
        <w:rPr>
          <w:spacing w:val="-3"/>
        </w:rPr>
        <w:t xml:space="preserve"> </w:t>
      </w:r>
      <w:r w:rsidRPr="004220D3">
        <w:rPr>
          <w:spacing w:val="-4"/>
        </w:rPr>
        <w:t>regulatory</w:t>
      </w:r>
      <w:r w:rsidRPr="004220D3">
        <w:rPr>
          <w:spacing w:val="-5"/>
        </w:rPr>
        <w:t xml:space="preserve"> </w:t>
      </w:r>
      <w:r w:rsidRPr="004220D3">
        <w:rPr>
          <w:spacing w:val="-4"/>
        </w:rPr>
        <w:t>auditing</w:t>
      </w:r>
      <w:r w:rsidRPr="004220D3">
        <w:rPr>
          <w:spacing w:val="-8"/>
        </w:rPr>
        <w:t xml:space="preserve"> </w:t>
      </w:r>
      <w:r w:rsidRPr="004220D3">
        <w:rPr>
          <w:spacing w:val="-4"/>
        </w:rPr>
        <w:t>visit.</w:t>
      </w:r>
    </w:p>
    <w:p w14:paraId="4938FBCC" w14:textId="77777777" w:rsidR="00597E07" w:rsidRPr="004220D3" w:rsidRDefault="00597E07" w:rsidP="00597E07">
      <w:pPr>
        <w:numPr>
          <w:ilvl w:val="0"/>
          <w:numId w:val="32"/>
        </w:numPr>
        <w:tabs>
          <w:tab w:val="left" w:pos="1141"/>
        </w:tabs>
        <w:spacing w:before="84"/>
        <w:ind w:hanging="721"/>
        <w:outlineLvl w:val="1"/>
        <w:rPr>
          <w:b/>
          <w:bCs/>
        </w:rPr>
      </w:pPr>
      <w:r w:rsidRPr="004220D3">
        <w:rPr>
          <w:b/>
          <w:bCs/>
          <w:spacing w:val="-6"/>
        </w:rPr>
        <w:t>Monitoring</w:t>
      </w:r>
      <w:r w:rsidRPr="004220D3">
        <w:rPr>
          <w:b/>
          <w:bCs/>
          <w:spacing w:val="-3"/>
        </w:rPr>
        <w:t xml:space="preserve"> </w:t>
      </w:r>
      <w:r w:rsidRPr="004220D3">
        <w:rPr>
          <w:b/>
          <w:bCs/>
          <w:spacing w:val="-6"/>
        </w:rPr>
        <w:t>and</w:t>
      </w:r>
      <w:r w:rsidRPr="004220D3">
        <w:rPr>
          <w:b/>
          <w:bCs/>
          <w:spacing w:val="-2"/>
        </w:rPr>
        <w:t xml:space="preserve"> </w:t>
      </w:r>
      <w:r w:rsidRPr="004220D3">
        <w:rPr>
          <w:b/>
          <w:bCs/>
          <w:spacing w:val="-6"/>
        </w:rPr>
        <w:t>Reporting</w:t>
      </w:r>
      <w:r w:rsidRPr="004220D3">
        <w:rPr>
          <w:b/>
          <w:bCs/>
          <w:spacing w:val="2"/>
        </w:rPr>
        <w:t xml:space="preserve"> </w:t>
      </w:r>
      <w:r w:rsidRPr="004220D3">
        <w:rPr>
          <w:b/>
          <w:bCs/>
          <w:spacing w:val="-6"/>
        </w:rPr>
        <w:t>Guidelines</w:t>
      </w:r>
    </w:p>
    <w:p w14:paraId="2A209242" w14:textId="77777777" w:rsidR="00597E07" w:rsidRPr="004220D3" w:rsidRDefault="00597E07" w:rsidP="00597E07">
      <w:pPr>
        <w:spacing w:before="197" w:line="228" w:lineRule="auto"/>
        <w:ind w:left="1140" w:right="1107"/>
      </w:pPr>
      <w:r w:rsidRPr="004220D3">
        <w:t>The Principal Investigator at the UCSF Coordinating Center will hold the role of Study Chair.</w:t>
      </w:r>
      <w:r w:rsidRPr="004220D3">
        <w:rPr>
          <w:spacing w:val="28"/>
        </w:rPr>
        <w:t xml:space="preserve"> </w:t>
      </w:r>
      <w:r w:rsidRPr="004220D3">
        <w:t>The</w:t>
      </w:r>
      <w:r w:rsidRPr="004220D3">
        <w:rPr>
          <w:spacing w:val="-12"/>
        </w:rPr>
        <w:t xml:space="preserve"> </w:t>
      </w:r>
      <w:r w:rsidRPr="004220D3">
        <w:t>Study</w:t>
      </w:r>
      <w:r w:rsidRPr="004220D3">
        <w:rPr>
          <w:spacing w:val="-8"/>
        </w:rPr>
        <w:t xml:space="preserve"> </w:t>
      </w:r>
      <w:r w:rsidRPr="004220D3">
        <w:t>Chair</w:t>
      </w:r>
      <w:r w:rsidRPr="004220D3">
        <w:rPr>
          <w:spacing w:val="-12"/>
        </w:rPr>
        <w:t xml:space="preserve"> </w:t>
      </w:r>
      <w:r w:rsidRPr="004220D3">
        <w:t>is</w:t>
      </w:r>
      <w:r w:rsidRPr="004220D3">
        <w:rPr>
          <w:spacing w:val="-8"/>
        </w:rPr>
        <w:t xml:space="preserve"> </w:t>
      </w:r>
      <w:r w:rsidRPr="004220D3">
        <w:t>responsible</w:t>
      </w:r>
      <w:r w:rsidRPr="004220D3">
        <w:rPr>
          <w:spacing w:val="-9"/>
        </w:rPr>
        <w:t xml:space="preserve"> </w:t>
      </w:r>
      <w:r w:rsidRPr="004220D3">
        <w:t>for</w:t>
      </w:r>
      <w:r w:rsidRPr="004220D3">
        <w:rPr>
          <w:spacing w:val="-12"/>
        </w:rPr>
        <w:t xml:space="preserve"> </w:t>
      </w:r>
      <w:r w:rsidRPr="004220D3">
        <w:t>the</w:t>
      </w:r>
      <w:r w:rsidRPr="004220D3">
        <w:rPr>
          <w:spacing w:val="-12"/>
        </w:rPr>
        <w:t xml:space="preserve"> </w:t>
      </w:r>
      <w:r w:rsidRPr="004220D3">
        <w:t>overall</w:t>
      </w:r>
      <w:r w:rsidRPr="004220D3">
        <w:rPr>
          <w:spacing w:val="-6"/>
        </w:rPr>
        <w:t xml:space="preserve"> </w:t>
      </w:r>
      <w:r w:rsidRPr="004220D3">
        <w:t>conduct</w:t>
      </w:r>
      <w:r w:rsidRPr="004220D3">
        <w:rPr>
          <w:spacing w:val="-10"/>
        </w:rPr>
        <w:t xml:space="preserve"> </w:t>
      </w:r>
      <w:r w:rsidRPr="004220D3">
        <w:t>of</w:t>
      </w:r>
      <w:r w:rsidRPr="004220D3">
        <w:rPr>
          <w:spacing w:val="-11"/>
        </w:rPr>
        <w:t xml:space="preserve"> </w:t>
      </w:r>
      <w:r w:rsidRPr="004220D3">
        <w:t>the</w:t>
      </w:r>
      <w:r w:rsidRPr="004220D3">
        <w:rPr>
          <w:spacing w:val="-12"/>
        </w:rPr>
        <w:t xml:space="preserve"> </w:t>
      </w:r>
      <w:r w:rsidRPr="004220D3">
        <w:t>trial</w:t>
      </w:r>
      <w:r w:rsidRPr="004220D3">
        <w:rPr>
          <w:spacing w:val="-7"/>
        </w:rPr>
        <w:t xml:space="preserve"> </w:t>
      </w:r>
      <w:r w:rsidRPr="004220D3">
        <w:t>and</w:t>
      </w:r>
      <w:r w:rsidRPr="004220D3">
        <w:rPr>
          <w:spacing w:val="-12"/>
        </w:rPr>
        <w:t xml:space="preserve"> </w:t>
      </w:r>
      <w:r w:rsidRPr="004220D3">
        <w:t>for</w:t>
      </w:r>
      <w:r w:rsidRPr="004220D3">
        <w:rPr>
          <w:spacing w:val="-12"/>
        </w:rPr>
        <w:t xml:space="preserve"> </w:t>
      </w:r>
      <w:r w:rsidRPr="004220D3">
        <w:t>auditing its</w:t>
      </w:r>
      <w:r w:rsidRPr="004220D3">
        <w:rPr>
          <w:spacing w:val="-16"/>
        </w:rPr>
        <w:t xml:space="preserve"> </w:t>
      </w:r>
      <w:r w:rsidRPr="004220D3">
        <w:t>safety</w:t>
      </w:r>
      <w:r w:rsidRPr="004220D3">
        <w:rPr>
          <w:spacing w:val="-15"/>
        </w:rPr>
        <w:t xml:space="preserve"> </w:t>
      </w:r>
      <w:r w:rsidRPr="004220D3">
        <w:t>and</w:t>
      </w:r>
      <w:r w:rsidRPr="004220D3">
        <w:rPr>
          <w:spacing w:val="-16"/>
        </w:rPr>
        <w:t xml:space="preserve"> </w:t>
      </w:r>
      <w:r w:rsidRPr="004220D3">
        <w:t>progress</w:t>
      </w:r>
      <w:r w:rsidRPr="004220D3">
        <w:rPr>
          <w:spacing w:val="-15"/>
        </w:rPr>
        <w:t xml:space="preserve"> </w:t>
      </w:r>
      <w:r w:rsidRPr="004220D3">
        <w:t>at</w:t>
      </w:r>
      <w:r w:rsidRPr="004220D3">
        <w:rPr>
          <w:spacing w:val="-16"/>
        </w:rPr>
        <w:t xml:space="preserve"> </w:t>
      </w:r>
      <w:r w:rsidRPr="004220D3">
        <w:t>all</w:t>
      </w:r>
      <w:r w:rsidRPr="004220D3">
        <w:rPr>
          <w:spacing w:val="-16"/>
        </w:rPr>
        <w:t xml:space="preserve"> </w:t>
      </w:r>
      <w:r w:rsidRPr="004220D3">
        <w:t>participating</w:t>
      </w:r>
      <w:r w:rsidRPr="004220D3">
        <w:rPr>
          <w:spacing w:val="-15"/>
        </w:rPr>
        <w:t xml:space="preserve"> </w:t>
      </w:r>
      <w:r w:rsidRPr="004220D3">
        <w:t>sites.</w:t>
      </w:r>
      <w:r w:rsidRPr="004220D3">
        <w:rPr>
          <w:spacing w:val="13"/>
        </w:rPr>
        <w:t xml:space="preserve"> </w:t>
      </w:r>
      <w:r w:rsidRPr="004220D3">
        <w:t>The</w:t>
      </w:r>
      <w:r w:rsidRPr="004220D3">
        <w:rPr>
          <w:spacing w:val="-16"/>
        </w:rPr>
        <w:t xml:space="preserve"> </w:t>
      </w:r>
      <w:r w:rsidRPr="004220D3">
        <w:t>Study</w:t>
      </w:r>
      <w:r w:rsidRPr="004220D3">
        <w:rPr>
          <w:spacing w:val="-15"/>
        </w:rPr>
        <w:t xml:space="preserve"> </w:t>
      </w:r>
      <w:r w:rsidRPr="004220D3">
        <w:t>Chair</w:t>
      </w:r>
      <w:r w:rsidRPr="004220D3">
        <w:rPr>
          <w:spacing w:val="-13"/>
        </w:rPr>
        <w:t xml:space="preserve"> </w:t>
      </w:r>
      <w:r w:rsidRPr="004220D3">
        <w:t>will</w:t>
      </w:r>
      <w:r w:rsidRPr="004220D3">
        <w:rPr>
          <w:spacing w:val="-16"/>
        </w:rPr>
        <w:t xml:space="preserve"> </w:t>
      </w:r>
      <w:r w:rsidRPr="004220D3">
        <w:t>conduct</w:t>
      </w:r>
      <w:r w:rsidRPr="004220D3">
        <w:rPr>
          <w:spacing w:val="-10"/>
        </w:rPr>
        <w:t xml:space="preserve"> </w:t>
      </w:r>
      <w:r w:rsidRPr="004220D3">
        <w:t>continuous review of data and participant safety at monthly UCSF Site Committee meetings.</w:t>
      </w:r>
      <w:r w:rsidRPr="004220D3">
        <w:rPr>
          <w:spacing w:val="40"/>
        </w:rPr>
        <w:t xml:space="preserve"> </w:t>
      </w:r>
      <w:r w:rsidRPr="004220D3">
        <w:t>The discussions are documented in the UCSF Site Committee meeting minutes.</w:t>
      </w:r>
    </w:p>
    <w:p w14:paraId="3E97BCF4" w14:textId="77777777" w:rsidR="00597E07" w:rsidRPr="004220D3" w:rsidRDefault="00597E07" w:rsidP="00597E07">
      <w:pPr>
        <w:spacing w:before="201" w:line="228" w:lineRule="auto"/>
        <w:ind w:left="1140" w:right="1107"/>
      </w:pPr>
      <w:r w:rsidRPr="004220D3">
        <w:t>The</w:t>
      </w:r>
      <w:r w:rsidRPr="004220D3">
        <w:rPr>
          <w:spacing w:val="-11"/>
        </w:rPr>
        <w:t xml:space="preserve"> </w:t>
      </w:r>
      <w:r w:rsidRPr="004220D3">
        <w:t>UCSF</w:t>
      </w:r>
      <w:r w:rsidRPr="004220D3">
        <w:rPr>
          <w:spacing w:val="-12"/>
        </w:rPr>
        <w:t xml:space="preserve"> </w:t>
      </w:r>
      <w:r w:rsidRPr="004220D3">
        <w:t>HDFCCC</w:t>
      </w:r>
      <w:r w:rsidRPr="004220D3">
        <w:rPr>
          <w:spacing w:val="-7"/>
        </w:rPr>
        <w:t xml:space="preserve"> </w:t>
      </w:r>
      <w:r w:rsidRPr="004220D3">
        <w:t>Data</w:t>
      </w:r>
      <w:r w:rsidRPr="004220D3">
        <w:rPr>
          <w:spacing w:val="-11"/>
        </w:rPr>
        <w:t xml:space="preserve"> </w:t>
      </w:r>
      <w:r w:rsidRPr="004220D3">
        <w:t>and</w:t>
      </w:r>
      <w:r w:rsidRPr="004220D3">
        <w:rPr>
          <w:spacing w:val="-11"/>
        </w:rPr>
        <w:t xml:space="preserve"> </w:t>
      </w:r>
      <w:r w:rsidRPr="004220D3">
        <w:t>Safety</w:t>
      </w:r>
      <w:r w:rsidRPr="004220D3">
        <w:rPr>
          <w:spacing w:val="-7"/>
        </w:rPr>
        <w:t xml:space="preserve"> </w:t>
      </w:r>
      <w:r w:rsidRPr="004220D3">
        <w:t>Monitoring</w:t>
      </w:r>
      <w:r w:rsidRPr="004220D3">
        <w:rPr>
          <w:spacing w:val="-10"/>
        </w:rPr>
        <w:t xml:space="preserve"> </w:t>
      </w:r>
      <w:r w:rsidRPr="004220D3">
        <w:t>Committee</w:t>
      </w:r>
      <w:r w:rsidRPr="004220D3">
        <w:rPr>
          <w:spacing w:val="-10"/>
        </w:rPr>
        <w:t xml:space="preserve"> </w:t>
      </w:r>
      <w:r w:rsidRPr="004220D3">
        <w:t>(DSMC)</w:t>
      </w:r>
      <w:r w:rsidRPr="004220D3">
        <w:rPr>
          <w:spacing w:val="-13"/>
        </w:rPr>
        <w:t xml:space="preserve"> </w:t>
      </w:r>
      <w:r w:rsidRPr="004220D3">
        <w:t>is</w:t>
      </w:r>
      <w:r w:rsidRPr="004220D3">
        <w:rPr>
          <w:spacing w:val="-10"/>
        </w:rPr>
        <w:t xml:space="preserve"> </w:t>
      </w:r>
      <w:r w:rsidRPr="004220D3">
        <w:t>responsible</w:t>
      </w:r>
      <w:r w:rsidRPr="004220D3">
        <w:rPr>
          <w:spacing w:val="-11"/>
        </w:rPr>
        <w:t xml:space="preserve"> </w:t>
      </w:r>
      <w:r w:rsidRPr="004220D3">
        <w:t>for participant safety for all domestic sites for HDFCCC Multicenter and Consortium institutional</w:t>
      </w:r>
      <w:r w:rsidRPr="004220D3">
        <w:rPr>
          <w:spacing w:val="-17"/>
        </w:rPr>
        <w:t xml:space="preserve"> </w:t>
      </w:r>
      <w:r w:rsidRPr="004220D3">
        <w:t>clinical</w:t>
      </w:r>
      <w:r w:rsidRPr="004220D3">
        <w:rPr>
          <w:spacing w:val="-16"/>
        </w:rPr>
        <w:t xml:space="preserve"> </w:t>
      </w:r>
      <w:r w:rsidRPr="004220D3">
        <w:t>trials.</w:t>
      </w:r>
      <w:r w:rsidRPr="004220D3">
        <w:rPr>
          <w:spacing w:val="9"/>
        </w:rPr>
        <w:t xml:space="preserve"> </w:t>
      </w:r>
      <w:r w:rsidRPr="004220D3">
        <w:t>The</w:t>
      </w:r>
      <w:r w:rsidRPr="004220D3">
        <w:rPr>
          <w:spacing w:val="-16"/>
        </w:rPr>
        <w:t xml:space="preserve"> </w:t>
      </w:r>
      <w:r w:rsidRPr="004220D3">
        <w:t>International</w:t>
      </w:r>
      <w:r w:rsidRPr="004220D3">
        <w:rPr>
          <w:spacing w:val="-14"/>
        </w:rPr>
        <w:t xml:space="preserve"> </w:t>
      </w:r>
      <w:r w:rsidRPr="004220D3">
        <w:t>sites</w:t>
      </w:r>
      <w:r w:rsidRPr="004220D3">
        <w:rPr>
          <w:spacing w:val="-17"/>
        </w:rPr>
        <w:t xml:space="preserve"> </w:t>
      </w:r>
      <w:r w:rsidRPr="004220D3">
        <w:t>must</w:t>
      </w:r>
      <w:r w:rsidRPr="004220D3">
        <w:rPr>
          <w:spacing w:val="-16"/>
        </w:rPr>
        <w:t xml:space="preserve"> </w:t>
      </w:r>
      <w:r w:rsidRPr="004220D3">
        <w:t>be</w:t>
      </w:r>
      <w:r w:rsidRPr="004220D3">
        <w:rPr>
          <w:spacing w:val="-13"/>
        </w:rPr>
        <w:t xml:space="preserve"> </w:t>
      </w:r>
      <w:r w:rsidRPr="004220D3">
        <w:t>audited</w:t>
      </w:r>
      <w:r w:rsidRPr="004220D3">
        <w:rPr>
          <w:spacing w:val="-10"/>
        </w:rPr>
        <w:t xml:space="preserve"> </w:t>
      </w:r>
      <w:r w:rsidRPr="004220D3">
        <w:t>by</w:t>
      </w:r>
      <w:r w:rsidRPr="004220D3">
        <w:rPr>
          <w:spacing w:val="-16"/>
        </w:rPr>
        <w:t xml:space="preserve"> </w:t>
      </w:r>
      <w:r w:rsidRPr="004220D3">
        <w:t>a</w:t>
      </w:r>
      <w:r w:rsidRPr="004220D3">
        <w:rPr>
          <w:spacing w:val="-16"/>
        </w:rPr>
        <w:t xml:space="preserve"> </w:t>
      </w:r>
      <w:r w:rsidRPr="004220D3">
        <w:t>Clinical</w:t>
      </w:r>
      <w:r w:rsidRPr="004220D3">
        <w:rPr>
          <w:spacing w:val="-15"/>
        </w:rPr>
        <w:t xml:space="preserve"> </w:t>
      </w:r>
      <w:r w:rsidRPr="004220D3">
        <w:t>Research Organization (CRO) that is formally approved by the HDFCCC Cancer Center Clinical Research</w:t>
      </w:r>
      <w:r w:rsidRPr="004220D3">
        <w:rPr>
          <w:spacing w:val="-8"/>
        </w:rPr>
        <w:t xml:space="preserve"> </w:t>
      </w:r>
      <w:r w:rsidRPr="004220D3">
        <w:t>Oncology</w:t>
      </w:r>
      <w:r w:rsidRPr="004220D3">
        <w:rPr>
          <w:spacing w:val="-7"/>
        </w:rPr>
        <w:t xml:space="preserve"> </w:t>
      </w:r>
      <w:r w:rsidRPr="004220D3">
        <w:t>Committee</w:t>
      </w:r>
      <w:r w:rsidRPr="004220D3">
        <w:rPr>
          <w:spacing w:val="-6"/>
        </w:rPr>
        <w:t xml:space="preserve"> </w:t>
      </w:r>
      <w:r w:rsidRPr="004220D3">
        <w:t>(CCCROC)</w:t>
      </w:r>
      <w:r w:rsidRPr="004220D3">
        <w:rPr>
          <w:spacing w:val="-10"/>
        </w:rPr>
        <w:t xml:space="preserve"> </w:t>
      </w:r>
      <w:r w:rsidRPr="004220D3">
        <w:t>and</w:t>
      </w:r>
      <w:r w:rsidRPr="004220D3">
        <w:rPr>
          <w:spacing w:val="-8"/>
        </w:rPr>
        <w:t xml:space="preserve"> </w:t>
      </w:r>
      <w:r w:rsidRPr="004220D3">
        <w:t>the</w:t>
      </w:r>
      <w:r w:rsidRPr="004220D3">
        <w:rPr>
          <w:spacing w:val="-9"/>
        </w:rPr>
        <w:t xml:space="preserve"> </w:t>
      </w:r>
      <w:r w:rsidRPr="004220D3">
        <w:t>HDFCCC</w:t>
      </w:r>
      <w:r w:rsidRPr="004220D3">
        <w:rPr>
          <w:spacing w:val="-7"/>
        </w:rPr>
        <w:t xml:space="preserve"> </w:t>
      </w:r>
      <w:r w:rsidRPr="004220D3">
        <w:t>DSMC</w:t>
      </w:r>
      <w:r w:rsidRPr="004220D3">
        <w:rPr>
          <w:spacing w:val="-7"/>
        </w:rPr>
        <w:t xml:space="preserve"> </w:t>
      </w:r>
      <w:r w:rsidRPr="004220D3">
        <w:t>via</w:t>
      </w:r>
      <w:r w:rsidRPr="004220D3">
        <w:rPr>
          <w:spacing w:val="-5"/>
        </w:rPr>
        <w:t xml:space="preserve"> </w:t>
      </w:r>
      <w:r w:rsidRPr="004220D3">
        <w:t>the</w:t>
      </w:r>
      <w:r w:rsidRPr="004220D3">
        <w:rPr>
          <w:spacing w:val="-8"/>
        </w:rPr>
        <w:t xml:space="preserve"> </w:t>
      </w:r>
      <w:hyperlink r:id="rId58">
        <w:r w:rsidRPr="004220D3">
          <w:rPr>
            <w:color w:val="0000FF"/>
            <w:u w:val="single" w:color="0000FF"/>
          </w:rPr>
          <w:t>HDFCCC</w:t>
        </w:r>
      </w:hyperlink>
      <w:r w:rsidRPr="004220D3">
        <w:rPr>
          <w:color w:val="0000FF"/>
        </w:rPr>
        <w:t xml:space="preserve"> </w:t>
      </w:r>
      <w:hyperlink r:id="rId59">
        <w:r w:rsidRPr="004220D3">
          <w:rPr>
            <w:color w:val="0000FF"/>
            <w:u w:val="single" w:color="0000FF"/>
          </w:rPr>
          <w:t>Policy of Minimum Standards for Partnership with International CROs.</w:t>
        </w:r>
      </w:hyperlink>
    </w:p>
    <w:p w14:paraId="5E38A159" w14:textId="77777777" w:rsidR="00597E07" w:rsidRPr="004220D3" w:rsidRDefault="00597E07" w:rsidP="00597E07">
      <w:pPr>
        <w:spacing w:before="247"/>
        <w:ind w:left="1140" w:right="89"/>
      </w:pPr>
      <w:r w:rsidRPr="004220D3">
        <w:t>All institutional Phase II, III, or IV therapeutic trials are generally designated with a moderate risk assessment. The DSMC DSA will audit up to a maximum of three cycles of treatment for each participant</w:t>
      </w:r>
      <w:r w:rsidRPr="004220D3">
        <w:rPr>
          <w:spacing w:val="-11"/>
        </w:rPr>
        <w:t xml:space="preserve"> </w:t>
      </w:r>
      <w:r w:rsidRPr="004220D3">
        <w:t>selected</w:t>
      </w:r>
      <w:r w:rsidRPr="004220D3">
        <w:rPr>
          <w:spacing w:val="-9"/>
        </w:rPr>
        <w:t xml:space="preserve"> </w:t>
      </w:r>
      <w:r w:rsidRPr="004220D3">
        <w:t>for</w:t>
      </w:r>
      <w:r w:rsidRPr="004220D3">
        <w:rPr>
          <w:spacing w:val="-12"/>
        </w:rPr>
        <w:t xml:space="preserve"> </w:t>
      </w:r>
      <w:r w:rsidRPr="004220D3">
        <w:t>the</w:t>
      </w:r>
      <w:r w:rsidRPr="004220D3">
        <w:rPr>
          <w:spacing w:val="-11"/>
        </w:rPr>
        <w:t xml:space="preserve"> </w:t>
      </w:r>
      <w:r w:rsidRPr="004220D3">
        <w:t>annual</w:t>
      </w:r>
      <w:r w:rsidRPr="004220D3">
        <w:rPr>
          <w:spacing w:val="-6"/>
        </w:rPr>
        <w:t xml:space="preserve"> </w:t>
      </w:r>
      <w:r w:rsidRPr="004220D3">
        <w:t>audit.</w:t>
      </w:r>
      <w:r w:rsidRPr="004220D3">
        <w:rPr>
          <w:spacing w:val="36"/>
        </w:rPr>
        <w:t xml:space="preserve"> </w:t>
      </w:r>
      <w:r w:rsidRPr="004220D3">
        <w:t>The</w:t>
      </w:r>
      <w:r w:rsidRPr="004220D3">
        <w:rPr>
          <w:spacing w:val="-9"/>
        </w:rPr>
        <w:t xml:space="preserve"> </w:t>
      </w:r>
      <w:r w:rsidRPr="004220D3">
        <w:t>assigned</w:t>
      </w:r>
      <w:r w:rsidRPr="004220D3">
        <w:rPr>
          <w:spacing w:val="-10"/>
        </w:rPr>
        <w:t xml:space="preserve"> </w:t>
      </w:r>
      <w:r w:rsidRPr="004220D3">
        <w:t>DSA</w:t>
      </w:r>
      <w:r w:rsidRPr="004220D3">
        <w:rPr>
          <w:spacing w:val="-5"/>
        </w:rPr>
        <w:t xml:space="preserve"> </w:t>
      </w:r>
      <w:r w:rsidRPr="004220D3">
        <w:t>will</w:t>
      </w:r>
      <w:r w:rsidRPr="004220D3">
        <w:rPr>
          <w:spacing w:val="-7"/>
        </w:rPr>
        <w:t xml:space="preserve"> </w:t>
      </w:r>
      <w:r w:rsidRPr="004220D3">
        <w:t>review</w:t>
      </w:r>
      <w:r w:rsidRPr="004220D3">
        <w:rPr>
          <w:spacing w:val="-7"/>
        </w:rPr>
        <w:t xml:space="preserve"> </w:t>
      </w:r>
      <w:r w:rsidRPr="004220D3">
        <w:t>20%</w:t>
      </w:r>
      <w:r w:rsidRPr="004220D3">
        <w:rPr>
          <w:spacing w:val="-4"/>
        </w:rPr>
        <w:t xml:space="preserve"> </w:t>
      </w:r>
      <w:r w:rsidRPr="004220D3">
        <w:t>of</w:t>
      </w:r>
      <w:r w:rsidRPr="004220D3">
        <w:rPr>
          <w:spacing w:val="-9"/>
        </w:rPr>
        <w:t xml:space="preserve"> </w:t>
      </w:r>
      <w:r w:rsidRPr="004220D3">
        <w:t>the</w:t>
      </w:r>
      <w:r w:rsidRPr="004220D3">
        <w:rPr>
          <w:spacing w:val="-16"/>
        </w:rPr>
        <w:t xml:space="preserve"> </w:t>
      </w:r>
      <w:r w:rsidRPr="004220D3">
        <w:t>total</w:t>
      </w:r>
      <w:r w:rsidRPr="004220D3">
        <w:rPr>
          <w:spacing w:val="-7"/>
        </w:rPr>
        <w:t xml:space="preserve"> </w:t>
      </w:r>
      <w:r w:rsidRPr="004220D3">
        <w:t>number</w:t>
      </w:r>
      <w:r w:rsidRPr="004220D3">
        <w:rPr>
          <w:spacing w:val="-11"/>
        </w:rPr>
        <w:t xml:space="preserve"> </w:t>
      </w:r>
      <w:r w:rsidRPr="004220D3">
        <w:t>of participants</w:t>
      </w:r>
      <w:r w:rsidRPr="004220D3">
        <w:rPr>
          <w:spacing w:val="-15"/>
        </w:rPr>
        <w:t xml:space="preserve"> </w:t>
      </w:r>
      <w:r w:rsidRPr="004220D3">
        <w:t>enrolled</w:t>
      </w:r>
      <w:r w:rsidRPr="004220D3">
        <w:rPr>
          <w:spacing w:val="-9"/>
        </w:rPr>
        <w:t xml:space="preserve"> </w:t>
      </w:r>
      <w:r w:rsidRPr="004220D3">
        <w:t>in</w:t>
      </w:r>
      <w:r w:rsidRPr="004220D3">
        <w:rPr>
          <w:spacing w:val="-11"/>
        </w:rPr>
        <w:t xml:space="preserve"> </w:t>
      </w:r>
      <w:r w:rsidRPr="004220D3">
        <w:t>the</w:t>
      </w:r>
      <w:r w:rsidRPr="004220D3">
        <w:rPr>
          <w:spacing w:val="-9"/>
        </w:rPr>
        <w:t xml:space="preserve"> </w:t>
      </w:r>
      <w:r w:rsidRPr="004220D3">
        <w:t>trial</w:t>
      </w:r>
      <w:r w:rsidRPr="004220D3">
        <w:rPr>
          <w:spacing w:val="-7"/>
        </w:rPr>
        <w:t xml:space="preserve"> </w:t>
      </w:r>
      <w:r w:rsidRPr="004220D3">
        <w:t>at</w:t>
      </w:r>
      <w:r w:rsidRPr="004220D3">
        <w:rPr>
          <w:spacing w:val="-9"/>
        </w:rPr>
        <w:t xml:space="preserve"> </w:t>
      </w:r>
      <w:r w:rsidRPr="004220D3">
        <w:t>UCSF</w:t>
      </w:r>
      <w:r w:rsidRPr="004220D3">
        <w:rPr>
          <w:spacing w:val="-12"/>
        </w:rPr>
        <w:t xml:space="preserve"> </w:t>
      </w:r>
      <w:r w:rsidRPr="004220D3">
        <w:t>and</w:t>
      </w:r>
      <w:r w:rsidRPr="004220D3">
        <w:rPr>
          <w:spacing w:val="-10"/>
        </w:rPr>
        <w:t xml:space="preserve"> </w:t>
      </w:r>
      <w:r w:rsidRPr="004220D3">
        <w:t>at</w:t>
      </w:r>
      <w:r w:rsidRPr="004220D3">
        <w:rPr>
          <w:spacing w:val="-9"/>
        </w:rPr>
        <w:t xml:space="preserve"> </w:t>
      </w:r>
      <w:r w:rsidRPr="004220D3">
        <w:t>least</w:t>
      </w:r>
      <w:r w:rsidRPr="004220D3">
        <w:rPr>
          <w:spacing w:val="-9"/>
        </w:rPr>
        <w:t xml:space="preserve"> </w:t>
      </w:r>
      <w:r w:rsidRPr="004220D3">
        <w:t>1</w:t>
      </w:r>
      <w:r w:rsidRPr="004220D3">
        <w:rPr>
          <w:spacing w:val="-11"/>
        </w:rPr>
        <w:t xml:space="preserve"> </w:t>
      </w:r>
      <w:r w:rsidRPr="004220D3">
        <w:t>participant</w:t>
      </w:r>
      <w:r w:rsidRPr="004220D3">
        <w:rPr>
          <w:spacing w:val="-8"/>
        </w:rPr>
        <w:t xml:space="preserve"> </w:t>
      </w:r>
      <w:r w:rsidRPr="004220D3">
        <w:t>at</w:t>
      </w:r>
      <w:r w:rsidRPr="004220D3">
        <w:rPr>
          <w:spacing w:val="-3"/>
        </w:rPr>
        <w:t xml:space="preserve"> </w:t>
      </w:r>
      <w:r w:rsidRPr="004220D3">
        <w:t>each</w:t>
      </w:r>
      <w:r w:rsidRPr="004220D3">
        <w:rPr>
          <w:spacing w:val="-9"/>
        </w:rPr>
        <w:t xml:space="preserve"> </w:t>
      </w:r>
      <w:r w:rsidRPr="004220D3">
        <w:t>participating</w:t>
      </w:r>
      <w:r w:rsidRPr="004220D3">
        <w:rPr>
          <w:spacing w:val="-9"/>
        </w:rPr>
        <w:t xml:space="preserve"> </w:t>
      </w:r>
      <w:r w:rsidRPr="004220D3">
        <w:t>site.</w:t>
      </w:r>
      <w:r w:rsidRPr="004220D3">
        <w:rPr>
          <w:spacing w:val="27"/>
        </w:rPr>
        <w:t xml:space="preserve"> </w:t>
      </w:r>
      <w:r w:rsidRPr="004220D3">
        <w:t>A</w:t>
      </w:r>
      <w:r w:rsidRPr="004220D3">
        <w:rPr>
          <w:spacing w:val="-6"/>
        </w:rPr>
        <w:t xml:space="preserve"> </w:t>
      </w:r>
      <w:r w:rsidRPr="004220D3">
        <w:t>total of 1 participant per site will be required to be reviewed, unless there are participants enrolled in cohorts that require all participants to be reviewed (i.e., study lead-in or rolling 6 cohorts).</w:t>
      </w:r>
    </w:p>
    <w:p w14:paraId="3D92C2D3" w14:textId="77777777" w:rsidR="00597E07" w:rsidRPr="004220D3" w:rsidRDefault="00597E07" w:rsidP="00597E07">
      <w:pPr>
        <w:spacing w:before="204"/>
        <w:ind w:left="1140" w:right="1365"/>
      </w:pPr>
      <w:r w:rsidRPr="004220D3">
        <w:t>The DSA will send both a Monitoring Visit Report (MVR) and an Action Item Report (AIR)</w:t>
      </w:r>
      <w:r w:rsidRPr="004220D3">
        <w:rPr>
          <w:spacing w:val="-2"/>
        </w:rPr>
        <w:t xml:space="preserve"> </w:t>
      </w:r>
      <w:r w:rsidRPr="004220D3">
        <w:t>to the study team</w:t>
      </w:r>
      <w:r w:rsidRPr="004220D3">
        <w:rPr>
          <w:spacing w:val="-2"/>
        </w:rPr>
        <w:t xml:space="preserve"> </w:t>
      </w:r>
      <w:r w:rsidRPr="004220D3">
        <w:t>within 1 calendar month after</w:t>
      </w:r>
      <w:r w:rsidRPr="004220D3">
        <w:rPr>
          <w:spacing w:val="-1"/>
        </w:rPr>
        <w:t xml:space="preserve"> </w:t>
      </w:r>
      <w:r w:rsidRPr="004220D3">
        <w:t>the monitoring visit</w:t>
      </w:r>
      <w:r w:rsidRPr="004220D3">
        <w:rPr>
          <w:spacing w:val="-1"/>
        </w:rPr>
        <w:t xml:space="preserve"> </w:t>
      </w:r>
      <w:r w:rsidRPr="004220D3">
        <w:t>is complete to be completed within 8 weeks.</w:t>
      </w:r>
      <w:r w:rsidRPr="004220D3">
        <w:rPr>
          <w:spacing w:val="40"/>
        </w:rPr>
        <w:t xml:space="preserve"> </w:t>
      </w:r>
      <w:r w:rsidRPr="004220D3">
        <w:t>The due date for the completion of the action items may be extended for up to an additional 2 months for extenuating circumstances, if approved</w:t>
      </w:r>
      <w:r w:rsidRPr="004220D3">
        <w:rPr>
          <w:spacing w:val="-16"/>
        </w:rPr>
        <w:t xml:space="preserve"> </w:t>
      </w:r>
      <w:r w:rsidRPr="004220D3">
        <w:t>by</w:t>
      </w:r>
      <w:r w:rsidRPr="004220D3">
        <w:rPr>
          <w:spacing w:val="-14"/>
        </w:rPr>
        <w:t xml:space="preserve"> </w:t>
      </w:r>
      <w:r w:rsidRPr="004220D3">
        <w:t>the</w:t>
      </w:r>
      <w:r w:rsidRPr="004220D3">
        <w:rPr>
          <w:spacing w:val="-16"/>
        </w:rPr>
        <w:t xml:space="preserve"> </w:t>
      </w:r>
      <w:r w:rsidRPr="004220D3">
        <w:t>DSMC.</w:t>
      </w:r>
      <w:r w:rsidRPr="004220D3">
        <w:rPr>
          <w:spacing w:val="67"/>
        </w:rPr>
        <w:t xml:space="preserve"> </w:t>
      </w:r>
      <w:r w:rsidRPr="004220D3">
        <w:t>The</w:t>
      </w:r>
      <w:r w:rsidRPr="004220D3">
        <w:rPr>
          <w:spacing w:val="-9"/>
        </w:rPr>
        <w:t xml:space="preserve"> </w:t>
      </w:r>
      <w:r w:rsidRPr="004220D3">
        <w:t>AIR</w:t>
      </w:r>
      <w:r w:rsidRPr="004220D3">
        <w:rPr>
          <w:spacing w:val="-16"/>
        </w:rPr>
        <w:t xml:space="preserve"> </w:t>
      </w:r>
      <w:r w:rsidRPr="004220D3">
        <w:t>report</w:t>
      </w:r>
      <w:r w:rsidRPr="004220D3">
        <w:rPr>
          <w:spacing w:val="-7"/>
        </w:rPr>
        <w:t xml:space="preserve"> </w:t>
      </w:r>
      <w:r w:rsidRPr="004220D3">
        <w:t>must</w:t>
      </w:r>
      <w:r w:rsidRPr="004220D3">
        <w:rPr>
          <w:spacing w:val="-8"/>
        </w:rPr>
        <w:t xml:space="preserve"> </w:t>
      </w:r>
      <w:r w:rsidRPr="004220D3">
        <w:t>be</w:t>
      </w:r>
      <w:r w:rsidRPr="004220D3">
        <w:rPr>
          <w:spacing w:val="-16"/>
        </w:rPr>
        <w:t xml:space="preserve"> </w:t>
      </w:r>
      <w:r w:rsidRPr="004220D3">
        <w:t>completed</w:t>
      </w:r>
      <w:r w:rsidRPr="004220D3">
        <w:rPr>
          <w:spacing w:val="-16"/>
        </w:rPr>
        <w:t xml:space="preserve"> </w:t>
      </w:r>
      <w:r w:rsidRPr="004220D3">
        <w:t>by</w:t>
      </w:r>
      <w:r w:rsidRPr="004220D3">
        <w:rPr>
          <w:spacing w:val="-7"/>
        </w:rPr>
        <w:t xml:space="preserve"> </w:t>
      </w:r>
      <w:r w:rsidRPr="004220D3">
        <w:t>the</w:t>
      </w:r>
      <w:r w:rsidRPr="004220D3">
        <w:rPr>
          <w:spacing w:val="-10"/>
        </w:rPr>
        <w:t xml:space="preserve"> </w:t>
      </w:r>
      <w:r w:rsidRPr="004220D3">
        <w:t>study</w:t>
      </w:r>
      <w:r w:rsidRPr="004220D3">
        <w:rPr>
          <w:spacing w:val="-9"/>
        </w:rPr>
        <w:t xml:space="preserve"> </w:t>
      </w:r>
      <w:r w:rsidRPr="004220D3">
        <w:t>team</w:t>
      </w:r>
      <w:r w:rsidRPr="004220D3">
        <w:rPr>
          <w:spacing w:val="-11"/>
        </w:rPr>
        <w:t xml:space="preserve"> </w:t>
      </w:r>
      <w:r w:rsidRPr="004220D3">
        <w:t>prior</w:t>
      </w:r>
      <w:r w:rsidRPr="004220D3">
        <w:rPr>
          <w:spacing w:val="-11"/>
        </w:rPr>
        <w:t xml:space="preserve"> </w:t>
      </w:r>
      <w:r w:rsidRPr="004220D3">
        <w:t>to the next review of this study.</w:t>
      </w:r>
    </w:p>
    <w:p w14:paraId="4248FD48" w14:textId="77777777" w:rsidR="00597E07" w:rsidRPr="004220D3" w:rsidRDefault="00597E07" w:rsidP="00597E07">
      <w:pPr>
        <w:spacing w:before="140"/>
      </w:pPr>
    </w:p>
    <w:p w14:paraId="05298AD4" w14:textId="77777777" w:rsidR="00597E07" w:rsidRPr="004220D3" w:rsidRDefault="00597E07" w:rsidP="00597E07">
      <w:pPr>
        <w:ind w:left="1139" w:right="447"/>
      </w:pPr>
      <w:r w:rsidRPr="004220D3">
        <w:t>Additionally,</w:t>
      </w:r>
      <w:r w:rsidRPr="004220D3">
        <w:rPr>
          <w:spacing w:val="-9"/>
        </w:rPr>
        <w:t xml:space="preserve"> </w:t>
      </w:r>
      <w:r w:rsidRPr="004220D3">
        <w:t>the</w:t>
      </w:r>
      <w:r w:rsidRPr="004220D3">
        <w:rPr>
          <w:spacing w:val="-3"/>
        </w:rPr>
        <w:t xml:space="preserve"> </w:t>
      </w:r>
      <w:r w:rsidRPr="004220D3">
        <w:t>action</w:t>
      </w:r>
      <w:r w:rsidRPr="004220D3">
        <w:rPr>
          <w:spacing w:val="-9"/>
        </w:rPr>
        <w:t xml:space="preserve"> </w:t>
      </w:r>
      <w:r w:rsidRPr="004220D3">
        <w:t>items</w:t>
      </w:r>
      <w:r w:rsidRPr="004220D3">
        <w:rPr>
          <w:spacing w:val="-3"/>
        </w:rPr>
        <w:t xml:space="preserve"> </w:t>
      </w:r>
      <w:r w:rsidRPr="004220D3">
        <w:t>from</w:t>
      </w:r>
      <w:r w:rsidRPr="004220D3">
        <w:rPr>
          <w:spacing w:val="-10"/>
        </w:rPr>
        <w:t xml:space="preserve"> </w:t>
      </w:r>
      <w:r w:rsidRPr="004220D3">
        <w:t>the</w:t>
      </w:r>
      <w:r w:rsidRPr="004220D3">
        <w:rPr>
          <w:spacing w:val="-9"/>
        </w:rPr>
        <w:t xml:space="preserve"> </w:t>
      </w:r>
      <w:r w:rsidRPr="004220D3">
        <w:t>AIR</w:t>
      </w:r>
      <w:r w:rsidRPr="004220D3">
        <w:rPr>
          <w:spacing w:val="-7"/>
        </w:rPr>
        <w:t xml:space="preserve"> </w:t>
      </w:r>
      <w:r w:rsidRPr="004220D3">
        <w:t>Report</w:t>
      </w:r>
      <w:r w:rsidRPr="004220D3">
        <w:rPr>
          <w:spacing w:val="-8"/>
        </w:rPr>
        <w:t xml:space="preserve"> </w:t>
      </w:r>
      <w:r w:rsidRPr="004220D3">
        <w:t>must</w:t>
      </w:r>
      <w:r w:rsidRPr="004220D3">
        <w:rPr>
          <w:spacing w:val="-8"/>
        </w:rPr>
        <w:t xml:space="preserve"> </w:t>
      </w:r>
      <w:r w:rsidRPr="004220D3">
        <w:t>be</w:t>
      </w:r>
      <w:r w:rsidRPr="004220D3">
        <w:rPr>
          <w:spacing w:val="-3"/>
        </w:rPr>
        <w:t xml:space="preserve"> </w:t>
      </w:r>
      <w:r w:rsidRPr="004220D3">
        <w:t>deemed</w:t>
      </w:r>
      <w:r w:rsidRPr="004220D3">
        <w:rPr>
          <w:spacing w:val="-9"/>
        </w:rPr>
        <w:t xml:space="preserve"> </w:t>
      </w:r>
      <w:r w:rsidRPr="004220D3">
        <w:t>answered</w:t>
      </w:r>
      <w:r w:rsidRPr="004220D3">
        <w:rPr>
          <w:spacing w:val="-3"/>
        </w:rPr>
        <w:t xml:space="preserve"> </w:t>
      </w:r>
      <w:r w:rsidRPr="004220D3">
        <w:t>and</w:t>
      </w:r>
      <w:r w:rsidRPr="004220D3">
        <w:rPr>
          <w:spacing w:val="-6"/>
        </w:rPr>
        <w:t xml:space="preserve"> </w:t>
      </w:r>
      <w:r w:rsidRPr="004220D3">
        <w:t>complete</w:t>
      </w:r>
      <w:r w:rsidRPr="004220D3">
        <w:rPr>
          <w:spacing w:val="-3"/>
        </w:rPr>
        <w:t xml:space="preserve"> </w:t>
      </w:r>
      <w:r w:rsidRPr="004220D3">
        <w:t>by the</w:t>
      </w:r>
      <w:r w:rsidRPr="004220D3">
        <w:rPr>
          <w:spacing w:val="-16"/>
        </w:rPr>
        <w:t xml:space="preserve"> </w:t>
      </w:r>
      <w:r w:rsidRPr="004220D3">
        <w:t>DSA</w:t>
      </w:r>
      <w:r w:rsidRPr="004220D3">
        <w:rPr>
          <w:spacing w:val="-12"/>
        </w:rPr>
        <w:t xml:space="preserve"> </w:t>
      </w:r>
      <w:r w:rsidRPr="004220D3">
        <w:t>after</w:t>
      </w:r>
      <w:r w:rsidRPr="004220D3">
        <w:rPr>
          <w:spacing w:val="-10"/>
        </w:rPr>
        <w:t xml:space="preserve"> </w:t>
      </w:r>
      <w:r w:rsidRPr="004220D3">
        <w:t>the</w:t>
      </w:r>
      <w:r w:rsidRPr="004220D3">
        <w:rPr>
          <w:spacing w:val="-10"/>
        </w:rPr>
        <w:t xml:space="preserve"> </w:t>
      </w:r>
      <w:r w:rsidRPr="004220D3">
        <w:t>report</w:t>
      </w:r>
      <w:r w:rsidRPr="004220D3">
        <w:rPr>
          <w:spacing w:val="-8"/>
        </w:rPr>
        <w:t xml:space="preserve"> </w:t>
      </w:r>
      <w:r w:rsidRPr="004220D3">
        <w:t>has</w:t>
      </w:r>
      <w:r w:rsidRPr="004220D3">
        <w:rPr>
          <w:spacing w:val="-6"/>
        </w:rPr>
        <w:t xml:space="preserve"> </w:t>
      </w:r>
      <w:r w:rsidRPr="004220D3">
        <w:t>been</w:t>
      </w:r>
      <w:r w:rsidRPr="004220D3">
        <w:rPr>
          <w:spacing w:val="-16"/>
        </w:rPr>
        <w:t xml:space="preserve"> </w:t>
      </w:r>
      <w:r w:rsidRPr="004220D3">
        <w:t>submitted</w:t>
      </w:r>
      <w:r w:rsidRPr="004220D3">
        <w:rPr>
          <w:spacing w:val="-16"/>
        </w:rPr>
        <w:t xml:space="preserve"> </w:t>
      </w:r>
      <w:r w:rsidRPr="004220D3">
        <w:t>by</w:t>
      </w:r>
      <w:r w:rsidRPr="004220D3">
        <w:rPr>
          <w:spacing w:val="-6"/>
        </w:rPr>
        <w:t xml:space="preserve"> </w:t>
      </w:r>
      <w:r w:rsidRPr="004220D3">
        <w:t>the</w:t>
      </w:r>
      <w:r w:rsidRPr="004220D3">
        <w:rPr>
          <w:spacing w:val="-10"/>
        </w:rPr>
        <w:t xml:space="preserve"> </w:t>
      </w:r>
      <w:r w:rsidRPr="004220D3">
        <w:t>study</w:t>
      </w:r>
      <w:r w:rsidRPr="004220D3">
        <w:rPr>
          <w:spacing w:val="-16"/>
        </w:rPr>
        <w:t xml:space="preserve"> </w:t>
      </w:r>
      <w:r w:rsidRPr="004220D3">
        <w:t>team;</w:t>
      </w:r>
      <w:r w:rsidRPr="004220D3">
        <w:rPr>
          <w:spacing w:val="-7"/>
        </w:rPr>
        <w:t xml:space="preserve"> </w:t>
      </w:r>
      <w:r w:rsidRPr="004220D3">
        <w:t>hence,</w:t>
      </w:r>
      <w:r w:rsidRPr="004220D3">
        <w:rPr>
          <w:spacing w:val="-8"/>
        </w:rPr>
        <w:t xml:space="preserve"> </w:t>
      </w:r>
      <w:r w:rsidRPr="004220D3">
        <w:t>the</w:t>
      </w:r>
      <w:r w:rsidRPr="004220D3">
        <w:rPr>
          <w:spacing w:val="-16"/>
        </w:rPr>
        <w:t xml:space="preserve"> </w:t>
      </w:r>
      <w:r w:rsidRPr="004220D3">
        <w:t>completed</w:t>
      </w:r>
      <w:r w:rsidRPr="004220D3">
        <w:rPr>
          <w:spacing w:val="-16"/>
        </w:rPr>
        <w:t xml:space="preserve"> </w:t>
      </w:r>
      <w:r w:rsidRPr="004220D3">
        <w:t>AIR</w:t>
      </w:r>
      <w:r w:rsidRPr="004220D3">
        <w:rPr>
          <w:spacing w:val="-15"/>
        </w:rPr>
        <w:t xml:space="preserve"> </w:t>
      </w:r>
      <w:r w:rsidRPr="004220D3">
        <w:t>must be</w:t>
      </w:r>
      <w:r w:rsidRPr="004220D3">
        <w:rPr>
          <w:spacing w:val="-7"/>
        </w:rPr>
        <w:t xml:space="preserve"> </w:t>
      </w:r>
      <w:r w:rsidRPr="004220D3">
        <w:t>sent</w:t>
      </w:r>
      <w:r w:rsidRPr="004220D3">
        <w:rPr>
          <w:spacing w:val="-6"/>
        </w:rPr>
        <w:t xml:space="preserve"> </w:t>
      </w:r>
      <w:r w:rsidRPr="004220D3">
        <w:t>to</w:t>
      </w:r>
      <w:r w:rsidRPr="004220D3">
        <w:rPr>
          <w:spacing w:val="-6"/>
        </w:rPr>
        <w:t xml:space="preserve"> </w:t>
      </w:r>
      <w:r w:rsidRPr="004220D3">
        <w:t>the</w:t>
      </w:r>
      <w:r w:rsidRPr="004220D3">
        <w:rPr>
          <w:spacing w:val="-7"/>
        </w:rPr>
        <w:t xml:space="preserve"> </w:t>
      </w:r>
      <w:r w:rsidRPr="004220D3">
        <w:t>DSMC</w:t>
      </w:r>
      <w:r w:rsidRPr="004220D3">
        <w:rPr>
          <w:spacing w:val="-3"/>
        </w:rPr>
        <w:t xml:space="preserve"> </w:t>
      </w:r>
      <w:r w:rsidRPr="004220D3">
        <w:t>by</w:t>
      </w:r>
      <w:r w:rsidRPr="004220D3">
        <w:rPr>
          <w:spacing w:val="-4"/>
        </w:rPr>
        <w:t xml:space="preserve"> </w:t>
      </w:r>
      <w:r w:rsidRPr="004220D3">
        <w:t>4</w:t>
      </w:r>
      <w:r w:rsidRPr="004220D3">
        <w:rPr>
          <w:spacing w:val="-2"/>
        </w:rPr>
        <w:t xml:space="preserve"> </w:t>
      </w:r>
      <w:r w:rsidRPr="004220D3">
        <w:t>weeks</w:t>
      </w:r>
      <w:r w:rsidRPr="004220D3">
        <w:rPr>
          <w:spacing w:val="-5"/>
        </w:rPr>
        <w:t xml:space="preserve"> </w:t>
      </w:r>
      <w:r w:rsidRPr="004220D3">
        <w:t>prior</w:t>
      </w:r>
      <w:r w:rsidRPr="004220D3">
        <w:rPr>
          <w:spacing w:val="-8"/>
        </w:rPr>
        <w:t xml:space="preserve"> </w:t>
      </w:r>
      <w:r w:rsidRPr="004220D3">
        <w:t>to</w:t>
      </w:r>
      <w:r w:rsidRPr="004220D3">
        <w:rPr>
          <w:spacing w:val="-2"/>
        </w:rPr>
        <w:t xml:space="preserve"> </w:t>
      </w:r>
      <w:r w:rsidRPr="004220D3">
        <w:t>the</w:t>
      </w:r>
      <w:r w:rsidRPr="004220D3">
        <w:rPr>
          <w:spacing w:val="-7"/>
        </w:rPr>
        <w:t xml:space="preserve"> </w:t>
      </w:r>
      <w:r w:rsidRPr="004220D3">
        <w:t>deadline</w:t>
      </w:r>
      <w:r w:rsidRPr="004220D3">
        <w:rPr>
          <w:spacing w:val="-7"/>
        </w:rPr>
        <w:t xml:space="preserve"> </w:t>
      </w:r>
      <w:r w:rsidRPr="004220D3">
        <w:t>for</w:t>
      </w:r>
      <w:r w:rsidRPr="004220D3">
        <w:rPr>
          <w:spacing w:val="-8"/>
        </w:rPr>
        <w:t xml:space="preserve"> </w:t>
      </w:r>
      <w:r w:rsidRPr="004220D3">
        <w:t>the</w:t>
      </w:r>
      <w:r w:rsidRPr="004220D3">
        <w:rPr>
          <w:spacing w:val="-8"/>
        </w:rPr>
        <w:t xml:space="preserve"> </w:t>
      </w:r>
      <w:r w:rsidRPr="004220D3">
        <w:t>DSA’s</w:t>
      </w:r>
      <w:r w:rsidRPr="004220D3">
        <w:rPr>
          <w:spacing w:val="-2"/>
        </w:rPr>
        <w:t xml:space="preserve"> </w:t>
      </w:r>
      <w:r w:rsidRPr="004220D3">
        <w:t>review</w:t>
      </w:r>
      <w:r w:rsidRPr="004220D3">
        <w:rPr>
          <w:spacing w:val="-5"/>
        </w:rPr>
        <w:t xml:space="preserve"> </w:t>
      </w:r>
      <w:r w:rsidRPr="004220D3">
        <w:t>and</w:t>
      </w:r>
      <w:r w:rsidRPr="004220D3">
        <w:rPr>
          <w:spacing w:val="-7"/>
        </w:rPr>
        <w:t xml:space="preserve"> </w:t>
      </w:r>
      <w:r w:rsidRPr="004220D3">
        <w:t>confirmation</w:t>
      </w:r>
      <w:r w:rsidRPr="004220D3">
        <w:rPr>
          <w:spacing w:val="-2"/>
        </w:rPr>
        <w:t xml:space="preserve"> </w:t>
      </w:r>
      <w:r w:rsidRPr="004220D3">
        <w:t>of these completed action items.</w:t>
      </w:r>
      <w:r w:rsidRPr="004220D3">
        <w:rPr>
          <w:spacing w:val="40"/>
        </w:rPr>
        <w:t xml:space="preserve"> </w:t>
      </w:r>
      <w:r w:rsidRPr="004220D3">
        <w:t>If the study team is granted a second extension by the DSMC Director, then the DSA will have 4 weeks after the report has been provided to the DSMC to review and confirm the responses on the AIR.</w:t>
      </w:r>
    </w:p>
    <w:p w14:paraId="25BF8810" w14:textId="77777777" w:rsidR="00597E07" w:rsidRPr="004220D3" w:rsidRDefault="00597E07" w:rsidP="00597E07">
      <w:pPr>
        <w:spacing w:before="243" w:line="230" w:lineRule="auto"/>
        <w:ind w:left="1139" w:right="1107"/>
      </w:pPr>
      <w:r w:rsidRPr="004220D3">
        <w:t>A limited regulatory review (i.e., reviewing protocol and consent versions, SAEs, PVs, DOA</w:t>
      </w:r>
      <w:r w:rsidRPr="004220D3">
        <w:rPr>
          <w:spacing w:val="-16"/>
        </w:rPr>
        <w:t xml:space="preserve"> </w:t>
      </w:r>
      <w:r w:rsidRPr="004220D3">
        <w:t>logs,</w:t>
      </w:r>
      <w:r w:rsidRPr="004220D3">
        <w:rPr>
          <w:spacing w:val="-16"/>
        </w:rPr>
        <w:t xml:space="preserve"> </w:t>
      </w:r>
      <w:r w:rsidRPr="004220D3">
        <w:t>1572</w:t>
      </w:r>
      <w:r w:rsidRPr="004220D3">
        <w:rPr>
          <w:spacing w:val="-16"/>
        </w:rPr>
        <w:t xml:space="preserve"> </w:t>
      </w:r>
      <w:r w:rsidRPr="004220D3">
        <w:t>forms,</w:t>
      </w:r>
      <w:r w:rsidRPr="004220D3">
        <w:rPr>
          <w:spacing w:val="-15"/>
        </w:rPr>
        <w:t xml:space="preserve"> </w:t>
      </w:r>
      <w:r w:rsidRPr="004220D3">
        <w:t>etc.)</w:t>
      </w:r>
      <w:r w:rsidRPr="004220D3">
        <w:rPr>
          <w:spacing w:val="-15"/>
        </w:rPr>
        <w:t xml:space="preserve"> </w:t>
      </w:r>
      <w:r w:rsidRPr="004220D3">
        <w:t>will</w:t>
      </w:r>
      <w:r w:rsidRPr="004220D3">
        <w:rPr>
          <w:spacing w:val="-16"/>
        </w:rPr>
        <w:t xml:space="preserve"> </w:t>
      </w:r>
      <w:r w:rsidRPr="004220D3">
        <w:t>occur</w:t>
      </w:r>
      <w:r w:rsidRPr="004220D3">
        <w:rPr>
          <w:spacing w:val="-15"/>
        </w:rPr>
        <w:t xml:space="preserve"> </w:t>
      </w:r>
      <w:r w:rsidRPr="004220D3">
        <w:t>at</w:t>
      </w:r>
      <w:r w:rsidRPr="004220D3">
        <w:rPr>
          <w:spacing w:val="-16"/>
        </w:rPr>
        <w:t xml:space="preserve"> </w:t>
      </w:r>
      <w:r w:rsidRPr="004220D3">
        <w:t>each</w:t>
      </w:r>
      <w:r w:rsidRPr="004220D3">
        <w:rPr>
          <w:spacing w:val="-16"/>
        </w:rPr>
        <w:t xml:space="preserve"> </w:t>
      </w:r>
      <w:r w:rsidRPr="004220D3">
        <w:t>participant</w:t>
      </w:r>
      <w:r w:rsidRPr="004220D3">
        <w:rPr>
          <w:spacing w:val="-8"/>
        </w:rPr>
        <w:t xml:space="preserve"> </w:t>
      </w:r>
      <w:r w:rsidRPr="004220D3">
        <w:t>monitoring</w:t>
      </w:r>
      <w:r w:rsidRPr="004220D3">
        <w:rPr>
          <w:spacing w:val="-10"/>
        </w:rPr>
        <w:t xml:space="preserve"> </w:t>
      </w:r>
      <w:r w:rsidRPr="004220D3">
        <w:t>review;</w:t>
      </w:r>
      <w:r w:rsidRPr="004220D3">
        <w:rPr>
          <w:spacing w:val="-8"/>
        </w:rPr>
        <w:t xml:space="preserve"> </w:t>
      </w:r>
      <w:r w:rsidRPr="004220D3">
        <w:t>however,</w:t>
      </w:r>
      <w:r w:rsidRPr="004220D3">
        <w:rPr>
          <w:spacing w:val="-8"/>
        </w:rPr>
        <w:t xml:space="preserve"> </w:t>
      </w:r>
      <w:r w:rsidRPr="004220D3">
        <w:t xml:space="preserve">a full regulatory review will occur on a biennially basis by the DSMC for regulatory </w:t>
      </w:r>
      <w:r w:rsidRPr="004220D3">
        <w:rPr>
          <w:spacing w:val="-2"/>
        </w:rPr>
        <w:t>compliance.</w:t>
      </w:r>
    </w:p>
    <w:p w14:paraId="3FD38543" w14:textId="77777777" w:rsidR="00597E07" w:rsidRPr="004220D3" w:rsidRDefault="00597E07" w:rsidP="00597E07">
      <w:pPr>
        <w:spacing w:line="230" w:lineRule="auto"/>
        <w:sectPr w:rsidR="00597E07" w:rsidRPr="004220D3" w:rsidSect="00597E07">
          <w:pgSz w:w="12240" w:h="15840"/>
          <w:pgMar w:top="1300" w:right="420" w:bottom="520" w:left="1020" w:header="0" w:footer="340" w:gutter="0"/>
          <w:cols w:space="720"/>
        </w:sectPr>
      </w:pPr>
    </w:p>
    <w:p w14:paraId="30AC1EB4" w14:textId="77777777" w:rsidR="00597E07" w:rsidRPr="004220D3" w:rsidRDefault="00597E07" w:rsidP="00597E07">
      <w:pPr>
        <w:spacing w:before="85" w:line="228" w:lineRule="auto"/>
        <w:ind w:left="1141" w:right="1107"/>
      </w:pPr>
      <w:r w:rsidRPr="004220D3">
        <w:lastRenderedPageBreak/>
        <w:t>Auditing</w:t>
      </w:r>
      <w:r w:rsidRPr="004220D3">
        <w:rPr>
          <w:spacing w:val="-7"/>
        </w:rPr>
        <w:t xml:space="preserve"> </w:t>
      </w:r>
      <w:r w:rsidRPr="004220D3">
        <w:t>of</w:t>
      </w:r>
      <w:r w:rsidRPr="004220D3">
        <w:rPr>
          <w:spacing w:val="-6"/>
        </w:rPr>
        <w:t xml:space="preserve"> </w:t>
      </w:r>
      <w:r w:rsidRPr="004220D3">
        <w:t>all</w:t>
      </w:r>
      <w:r w:rsidRPr="004220D3">
        <w:rPr>
          <w:spacing w:val="-1"/>
        </w:rPr>
        <w:t xml:space="preserve"> </w:t>
      </w:r>
      <w:r w:rsidRPr="004220D3">
        <w:t>enrolled</w:t>
      </w:r>
      <w:r w:rsidRPr="004220D3">
        <w:rPr>
          <w:spacing w:val="-1"/>
        </w:rPr>
        <w:t xml:space="preserve"> </w:t>
      </w:r>
      <w:r w:rsidRPr="004220D3">
        <w:t>participants</w:t>
      </w:r>
      <w:r w:rsidRPr="004220D3">
        <w:rPr>
          <w:spacing w:val="-2"/>
        </w:rPr>
        <w:t xml:space="preserve"> </w:t>
      </w:r>
      <w:r w:rsidRPr="004220D3">
        <w:t>in</w:t>
      </w:r>
      <w:r w:rsidRPr="004220D3">
        <w:rPr>
          <w:spacing w:val="-7"/>
        </w:rPr>
        <w:t xml:space="preserve"> </w:t>
      </w:r>
      <w:r w:rsidRPr="004220D3">
        <w:t>these</w:t>
      </w:r>
      <w:r w:rsidRPr="004220D3">
        <w:rPr>
          <w:spacing w:val="-7"/>
        </w:rPr>
        <w:t xml:space="preserve"> </w:t>
      </w:r>
      <w:r w:rsidRPr="004220D3">
        <w:t>trials</w:t>
      </w:r>
      <w:r w:rsidRPr="004220D3">
        <w:rPr>
          <w:spacing w:val="-4"/>
        </w:rPr>
        <w:t xml:space="preserve"> </w:t>
      </w:r>
      <w:r w:rsidRPr="004220D3">
        <w:t>will</w:t>
      </w:r>
      <w:r w:rsidRPr="004220D3">
        <w:rPr>
          <w:spacing w:val="-5"/>
        </w:rPr>
        <w:t xml:space="preserve"> </w:t>
      </w:r>
      <w:r w:rsidRPr="004220D3">
        <w:t>be</w:t>
      </w:r>
      <w:r w:rsidRPr="004220D3">
        <w:rPr>
          <w:spacing w:val="-7"/>
        </w:rPr>
        <w:t xml:space="preserve"> </w:t>
      </w:r>
      <w:r w:rsidRPr="004220D3">
        <w:t>complete</w:t>
      </w:r>
      <w:r w:rsidRPr="004220D3">
        <w:rPr>
          <w:spacing w:val="-1"/>
        </w:rPr>
        <w:t xml:space="preserve"> </w:t>
      </w:r>
      <w:r w:rsidRPr="004220D3">
        <w:t>after</w:t>
      </w:r>
      <w:r w:rsidRPr="004220D3">
        <w:rPr>
          <w:spacing w:val="-1"/>
        </w:rPr>
        <w:t xml:space="preserve"> </w:t>
      </w:r>
      <w:r w:rsidRPr="004220D3">
        <w:t>a</w:t>
      </w:r>
      <w:r w:rsidRPr="004220D3">
        <w:rPr>
          <w:spacing w:val="-1"/>
        </w:rPr>
        <w:t xml:space="preserve"> </w:t>
      </w:r>
      <w:r w:rsidRPr="004220D3">
        <w:t>total</w:t>
      </w:r>
      <w:r w:rsidRPr="004220D3">
        <w:rPr>
          <w:spacing w:val="-1"/>
        </w:rPr>
        <w:t xml:space="preserve"> </w:t>
      </w:r>
      <w:r w:rsidRPr="004220D3">
        <w:t>of</w:t>
      </w:r>
      <w:r w:rsidRPr="004220D3">
        <w:rPr>
          <w:spacing w:val="-6"/>
        </w:rPr>
        <w:t xml:space="preserve"> </w:t>
      </w:r>
      <w:r w:rsidRPr="004220D3">
        <w:t>20%</w:t>
      </w:r>
      <w:r w:rsidRPr="004220D3">
        <w:rPr>
          <w:spacing w:val="-1"/>
        </w:rPr>
        <w:t xml:space="preserve"> </w:t>
      </w:r>
      <w:r w:rsidRPr="004220D3">
        <w:t>of enrolled participants have been audited through three cycles of treatment.</w:t>
      </w:r>
      <w:r w:rsidRPr="004220D3">
        <w:rPr>
          <w:spacing w:val="40"/>
        </w:rPr>
        <w:t xml:space="preserve"> </w:t>
      </w:r>
      <w:r w:rsidRPr="004220D3">
        <w:t>However, regulatory</w:t>
      </w:r>
      <w:r w:rsidRPr="004220D3">
        <w:rPr>
          <w:spacing w:val="-7"/>
        </w:rPr>
        <w:t xml:space="preserve"> </w:t>
      </w:r>
      <w:r w:rsidRPr="004220D3">
        <w:t>reviews</w:t>
      </w:r>
      <w:r w:rsidRPr="004220D3">
        <w:rPr>
          <w:spacing w:val="-5"/>
        </w:rPr>
        <w:t xml:space="preserve"> </w:t>
      </w:r>
      <w:r w:rsidRPr="004220D3">
        <w:t>of</w:t>
      </w:r>
      <w:r w:rsidRPr="004220D3">
        <w:rPr>
          <w:spacing w:val="-7"/>
        </w:rPr>
        <w:t xml:space="preserve"> </w:t>
      </w:r>
      <w:r w:rsidRPr="004220D3">
        <w:t>the</w:t>
      </w:r>
      <w:r w:rsidRPr="004220D3">
        <w:rPr>
          <w:spacing w:val="-16"/>
        </w:rPr>
        <w:t xml:space="preserve"> </w:t>
      </w:r>
      <w:r w:rsidRPr="004220D3">
        <w:t>trial,</w:t>
      </w:r>
      <w:r w:rsidRPr="004220D3">
        <w:rPr>
          <w:spacing w:val="-15"/>
        </w:rPr>
        <w:t xml:space="preserve"> </w:t>
      </w:r>
      <w:r w:rsidRPr="004220D3">
        <w:t>safety</w:t>
      </w:r>
      <w:r w:rsidRPr="004220D3">
        <w:rPr>
          <w:spacing w:val="-7"/>
        </w:rPr>
        <w:t xml:space="preserve"> </w:t>
      </w:r>
      <w:r w:rsidRPr="004220D3">
        <w:t>reviews</w:t>
      </w:r>
      <w:r w:rsidRPr="004220D3">
        <w:rPr>
          <w:spacing w:val="-5"/>
        </w:rPr>
        <w:t xml:space="preserve"> </w:t>
      </w:r>
      <w:r w:rsidRPr="004220D3">
        <w:t>(i.e.,</w:t>
      </w:r>
      <w:r w:rsidRPr="004220D3">
        <w:rPr>
          <w:spacing w:val="-16"/>
        </w:rPr>
        <w:t xml:space="preserve"> </w:t>
      </w:r>
      <w:r w:rsidRPr="004220D3">
        <w:t>Serious</w:t>
      </w:r>
      <w:r w:rsidRPr="004220D3">
        <w:rPr>
          <w:spacing w:val="-13"/>
        </w:rPr>
        <w:t xml:space="preserve"> </w:t>
      </w:r>
      <w:r w:rsidRPr="004220D3">
        <w:t>Adverse</w:t>
      </w:r>
      <w:r w:rsidRPr="004220D3">
        <w:rPr>
          <w:spacing w:val="-16"/>
        </w:rPr>
        <w:t xml:space="preserve"> </w:t>
      </w:r>
      <w:r w:rsidRPr="004220D3">
        <w:t>Event</w:t>
      </w:r>
      <w:r w:rsidRPr="004220D3">
        <w:rPr>
          <w:spacing w:val="-15"/>
        </w:rPr>
        <w:t xml:space="preserve"> </w:t>
      </w:r>
      <w:r w:rsidRPr="004220D3">
        <w:t>(SAE)</w:t>
      </w:r>
      <w:r w:rsidRPr="004220D3">
        <w:rPr>
          <w:spacing w:val="-10"/>
        </w:rPr>
        <w:t xml:space="preserve"> </w:t>
      </w:r>
      <w:r w:rsidRPr="004220D3">
        <w:t xml:space="preserve">reviews </w:t>
      </w:r>
      <w:r w:rsidRPr="004220D3">
        <w:rPr>
          <w:spacing w:val="-2"/>
        </w:rPr>
        <w:t>and</w:t>
      </w:r>
      <w:r w:rsidRPr="004220D3">
        <w:rPr>
          <w:spacing w:val="-4"/>
        </w:rPr>
        <w:t xml:space="preserve"> </w:t>
      </w:r>
      <w:r w:rsidRPr="004220D3">
        <w:rPr>
          <w:spacing w:val="-2"/>
        </w:rPr>
        <w:t>Protocol</w:t>
      </w:r>
      <w:r w:rsidRPr="004220D3">
        <w:rPr>
          <w:spacing w:val="-5"/>
        </w:rPr>
        <w:t xml:space="preserve"> </w:t>
      </w:r>
      <w:r w:rsidRPr="004220D3">
        <w:rPr>
          <w:spacing w:val="-2"/>
        </w:rPr>
        <w:t>Violation (PV)</w:t>
      </w:r>
      <w:r w:rsidRPr="004220D3">
        <w:rPr>
          <w:spacing w:val="-4"/>
        </w:rPr>
        <w:t xml:space="preserve"> </w:t>
      </w:r>
      <w:r w:rsidRPr="004220D3">
        <w:rPr>
          <w:spacing w:val="-2"/>
        </w:rPr>
        <w:t>reviews), and</w:t>
      </w:r>
      <w:r w:rsidRPr="004220D3">
        <w:rPr>
          <w:spacing w:val="-4"/>
        </w:rPr>
        <w:t xml:space="preserve"> </w:t>
      </w:r>
      <w:r w:rsidRPr="004220D3">
        <w:rPr>
          <w:spacing w:val="-2"/>
        </w:rPr>
        <w:t>audit/inspection preparation (as</w:t>
      </w:r>
      <w:r w:rsidRPr="004220D3">
        <w:rPr>
          <w:spacing w:val="-5"/>
        </w:rPr>
        <w:t xml:space="preserve"> </w:t>
      </w:r>
      <w:r w:rsidRPr="004220D3">
        <w:rPr>
          <w:spacing w:val="-2"/>
        </w:rPr>
        <w:t>applicable)</w:t>
      </w:r>
      <w:r w:rsidRPr="004220D3">
        <w:rPr>
          <w:spacing w:val="-5"/>
        </w:rPr>
        <w:t xml:space="preserve"> </w:t>
      </w:r>
      <w:r w:rsidRPr="004220D3">
        <w:rPr>
          <w:spacing w:val="-2"/>
        </w:rPr>
        <w:t xml:space="preserve">will </w:t>
      </w:r>
      <w:r w:rsidRPr="004220D3">
        <w:t>continue until study closure.</w:t>
      </w:r>
    </w:p>
    <w:p w14:paraId="56229E2E" w14:textId="77777777" w:rsidR="00597E07" w:rsidRPr="004220D3" w:rsidRDefault="00597E07" w:rsidP="00597E07">
      <w:pPr>
        <w:spacing w:before="199" w:line="228" w:lineRule="auto"/>
        <w:ind w:left="1141" w:right="1492" w:hanging="1"/>
        <w:jc w:val="both"/>
      </w:pPr>
      <w:r w:rsidRPr="004220D3">
        <w:t>The</w:t>
      </w:r>
      <w:r w:rsidRPr="004220D3">
        <w:rPr>
          <w:spacing w:val="-16"/>
        </w:rPr>
        <w:t xml:space="preserve"> </w:t>
      </w:r>
      <w:r w:rsidRPr="004220D3">
        <w:t>participating</w:t>
      </w:r>
      <w:r w:rsidRPr="004220D3">
        <w:rPr>
          <w:spacing w:val="-15"/>
        </w:rPr>
        <w:t xml:space="preserve"> </w:t>
      </w:r>
      <w:r w:rsidRPr="004220D3">
        <w:t>site’s</w:t>
      </w:r>
      <w:r w:rsidRPr="004220D3">
        <w:rPr>
          <w:spacing w:val="-15"/>
        </w:rPr>
        <w:t xml:space="preserve"> </w:t>
      </w:r>
      <w:r w:rsidRPr="004220D3">
        <w:t>source</w:t>
      </w:r>
      <w:r w:rsidRPr="004220D3">
        <w:rPr>
          <w:spacing w:val="-16"/>
        </w:rPr>
        <w:t xml:space="preserve"> </w:t>
      </w:r>
      <w:r w:rsidRPr="004220D3">
        <w:t>documents</w:t>
      </w:r>
      <w:r w:rsidRPr="004220D3">
        <w:rPr>
          <w:spacing w:val="-15"/>
        </w:rPr>
        <w:t xml:space="preserve"> </w:t>
      </w:r>
      <w:r w:rsidRPr="004220D3">
        <w:t>are</w:t>
      </w:r>
      <w:r w:rsidRPr="004220D3">
        <w:rPr>
          <w:spacing w:val="-15"/>
        </w:rPr>
        <w:t xml:space="preserve"> </w:t>
      </w:r>
      <w:r w:rsidRPr="004220D3">
        <w:t>audited</w:t>
      </w:r>
      <w:r w:rsidRPr="004220D3">
        <w:rPr>
          <w:spacing w:val="-15"/>
        </w:rPr>
        <w:t xml:space="preserve"> </w:t>
      </w:r>
      <w:r w:rsidRPr="004220D3">
        <w:t>remotely</w:t>
      </w:r>
      <w:r w:rsidRPr="004220D3">
        <w:rPr>
          <w:spacing w:val="-16"/>
        </w:rPr>
        <w:t xml:space="preserve"> </w:t>
      </w:r>
      <w:r w:rsidRPr="004220D3">
        <w:t>via</w:t>
      </w:r>
      <w:r w:rsidRPr="004220D3">
        <w:rPr>
          <w:spacing w:val="-15"/>
        </w:rPr>
        <w:t xml:space="preserve"> </w:t>
      </w:r>
      <w:r w:rsidRPr="004220D3">
        <w:t>review</w:t>
      </w:r>
      <w:r w:rsidRPr="004220D3">
        <w:rPr>
          <w:spacing w:val="-15"/>
        </w:rPr>
        <w:t xml:space="preserve"> </w:t>
      </w:r>
      <w:r w:rsidRPr="004220D3">
        <w:t>of</w:t>
      </w:r>
      <w:r w:rsidRPr="004220D3">
        <w:rPr>
          <w:spacing w:val="-16"/>
        </w:rPr>
        <w:t xml:space="preserve"> </w:t>
      </w:r>
      <w:r w:rsidRPr="004220D3">
        <w:t>redacted source</w:t>
      </w:r>
      <w:r w:rsidRPr="004220D3">
        <w:rPr>
          <w:spacing w:val="-16"/>
        </w:rPr>
        <w:t xml:space="preserve"> </w:t>
      </w:r>
      <w:r w:rsidRPr="004220D3">
        <w:t>documents</w:t>
      </w:r>
      <w:r w:rsidRPr="004220D3">
        <w:rPr>
          <w:spacing w:val="-15"/>
        </w:rPr>
        <w:t xml:space="preserve"> </w:t>
      </w:r>
      <w:r w:rsidRPr="004220D3">
        <w:t>downloaded</w:t>
      </w:r>
      <w:r w:rsidRPr="004220D3">
        <w:rPr>
          <w:spacing w:val="-15"/>
        </w:rPr>
        <w:t xml:space="preserve"> </w:t>
      </w:r>
      <w:r w:rsidRPr="004220D3">
        <w:t>by</w:t>
      </w:r>
      <w:r w:rsidRPr="004220D3">
        <w:rPr>
          <w:spacing w:val="-16"/>
        </w:rPr>
        <w:t xml:space="preserve"> </w:t>
      </w:r>
      <w:r w:rsidRPr="004220D3">
        <w:t>the</w:t>
      </w:r>
      <w:r w:rsidRPr="004220D3">
        <w:rPr>
          <w:spacing w:val="-15"/>
        </w:rPr>
        <w:t xml:space="preserve"> </w:t>
      </w:r>
      <w:r w:rsidRPr="004220D3">
        <w:t>site</w:t>
      </w:r>
      <w:r w:rsidRPr="004220D3">
        <w:rPr>
          <w:spacing w:val="-15"/>
        </w:rPr>
        <w:t xml:space="preserve"> </w:t>
      </w:r>
      <w:r w:rsidRPr="004220D3">
        <w:t>into</w:t>
      </w:r>
      <w:r w:rsidRPr="004220D3">
        <w:rPr>
          <w:spacing w:val="-15"/>
        </w:rPr>
        <w:t xml:space="preserve"> </w:t>
      </w:r>
      <w:r w:rsidRPr="004220D3">
        <w:t>the</w:t>
      </w:r>
      <w:r w:rsidRPr="004220D3">
        <w:rPr>
          <w:spacing w:val="-16"/>
        </w:rPr>
        <w:t xml:space="preserve"> </w:t>
      </w:r>
      <w:r w:rsidRPr="004220D3">
        <w:t>CRA</w:t>
      </w:r>
      <w:r w:rsidRPr="004220D3">
        <w:rPr>
          <w:spacing w:val="-15"/>
        </w:rPr>
        <w:t xml:space="preserve"> </w:t>
      </w:r>
      <w:r w:rsidRPr="004220D3">
        <w:t>console</w:t>
      </w:r>
      <w:r w:rsidRPr="004220D3">
        <w:rPr>
          <w:spacing w:val="-15"/>
        </w:rPr>
        <w:t xml:space="preserve"> </w:t>
      </w:r>
      <w:r w:rsidRPr="004220D3">
        <w:t>of</w:t>
      </w:r>
      <w:r w:rsidRPr="004220D3">
        <w:rPr>
          <w:spacing w:val="-16"/>
        </w:rPr>
        <w:t xml:space="preserve"> </w:t>
      </w:r>
      <w:r w:rsidRPr="004220D3">
        <w:t>OnCore.</w:t>
      </w:r>
      <w:r w:rsidRPr="004220D3">
        <w:rPr>
          <w:spacing w:val="-15"/>
        </w:rPr>
        <w:t xml:space="preserve"> </w:t>
      </w:r>
      <w:r w:rsidRPr="004220D3">
        <w:t>The</w:t>
      </w:r>
      <w:r w:rsidRPr="004220D3">
        <w:rPr>
          <w:spacing w:val="-15"/>
        </w:rPr>
        <w:t xml:space="preserve"> </w:t>
      </w:r>
      <w:r w:rsidRPr="004220D3">
        <w:t>DSA will</w:t>
      </w:r>
      <w:r w:rsidRPr="004220D3">
        <w:rPr>
          <w:spacing w:val="-1"/>
        </w:rPr>
        <w:t xml:space="preserve"> </w:t>
      </w:r>
      <w:r w:rsidRPr="004220D3">
        <w:t>audit</w:t>
      </w:r>
      <w:r w:rsidRPr="004220D3">
        <w:rPr>
          <w:spacing w:val="-1"/>
        </w:rPr>
        <w:t xml:space="preserve"> </w:t>
      </w:r>
      <w:r w:rsidRPr="004220D3">
        <w:t>up</w:t>
      </w:r>
      <w:r w:rsidRPr="004220D3">
        <w:rPr>
          <w:spacing w:val="-2"/>
        </w:rPr>
        <w:t xml:space="preserve"> </w:t>
      </w:r>
      <w:r w:rsidRPr="004220D3">
        <w:t>to</w:t>
      </w:r>
      <w:r w:rsidRPr="004220D3">
        <w:rPr>
          <w:spacing w:val="-1"/>
        </w:rPr>
        <w:t xml:space="preserve"> </w:t>
      </w:r>
      <w:r w:rsidRPr="004220D3">
        <w:t>three</w:t>
      </w:r>
      <w:r w:rsidRPr="004220D3">
        <w:rPr>
          <w:spacing w:val="-1"/>
        </w:rPr>
        <w:t xml:space="preserve"> </w:t>
      </w:r>
      <w:r w:rsidRPr="004220D3">
        <w:t>participant</w:t>
      </w:r>
      <w:r w:rsidRPr="004220D3">
        <w:rPr>
          <w:spacing w:val="-1"/>
        </w:rPr>
        <w:t xml:space="preserve"> </w:t>
      </w:r>
      <w:r w:rsidRPr="004220D3">
        <w:t>charts</w:t>
      </w:r>
      <w:r w:rsidRPr="004220D3">
        <w:rPr>
          <w:spacing w:val="-1"/>
        </w:rPr>
        <w:t xml:space="preserve"> </w:t>
      </w:r>
      <w:r w:rsidRPr="004220D3">
        <w:t>at</w:t>
      </w:r>
      <w:r w:rsidRPr="004220D3">
        <w:rPr>
          <w:spacing w:val="-1"/>
        </w:rPr>
        <w:t xml:space="preserve"> </w:t>
      </w:r>
      <w:r w:rsidRPr="004220D3">
        <w:t>each</w:t>
      </w:r>
      <w:r w:rsidRPr="004220D3">
        <w:rPr>
          <w:spacing w:val="-1"/>
        </w:rPr>
        <w:t xml:space="preserve"> </w:t>
      </w:r>
      <w:r w:rsidRPr="004220D3">
        <w:t>participating</w:t>
      </w:r>
      <w:r w:rsidRPr="004220D3">
        <w:rPr>
          <w:spacing w:val="-2"/>
        </w:rPr>
        <w:t xml:space="preserve"> </w:t>
      </w:r>
      <w:r w:rsidRPr="004220D3">
        <w:t>site</w:t>
      </w:r>
      <w:r w:rsidRPr="004220D3">
        <w:rPr>
          <w:spacing w:val="-1"/>
        </w:rPr>
        <w:t xml:space="preserve"> </w:t>
      </w:r>
      <w:r w:rsidRPr="004220D3">
        <w:t>during</w:t>
      </w:r>
      <w:r w:rsidRPr="004220D3">
        <w:rPr>
          <w:spacing w:val="-1"/>
        </w:rPr>
        <w:t xml:space="preserve"> </w:t>
      </w:r>
      <w:r w:rsidRPr="004220D3">
        <w:t>the</w:t>
      </w:r>
      <w:r w:rsidRPr="004220D3">
        <w:rPr>
          <w:spacing w:val="-2"/>
        </w:rPr>
        <w:t xml:space="preserve"> </w:t>
      </w:r>
      <w:r w:rsidRPr="004220D3">
        <w:t>course</w:t>
      </w:r>
      <w:r w:rsidRPr="004220D3">
        <w:rPr>
          <w:spacing w:val="-1"/>
        </w:rPr>
        <w:t xml:space="preserve"> </w:t>
      </w:r>
      <w:r w:rsidRPr="004220D3">
        <w:t>of auditing this trial.</w:t>
      </w:r>
    </w:p>
    <w:p w14:paraId="091B2CCC" w14:textId="77777777" w:rsidR="00597E07" w:rsidRPr="004220D3" w:rsidRDefault="00597E07" w:rsidP="00597E07">
      <w:pPr>
        <w:spacing w:before="179"/>
        <w:ind w:left="1141"/>
        <w:jc w:val="both"/>
        <w:rPr>
          <w:b/>
        </w:rPr>
      </w:pPr>
      <w:r w:rsidRPr="004220D3">
        <w:rPr>
          <w:b/>
          <w:spacing w:val="-6"/>
          <w:u w:val="single"/>
        </w:rPr>
        <w:t>Multicenter</w:t>
      </w:r>
      <w:r w:rsidRPr="004220D3">
        <w:rPr>
          <w:b/>
          <w:spacing w:val="-2"/>
          <w:u w:val="single"/>
        </w:rPr>
        <w:t xml:space="preserve"> communication</w:t>
      </w:r>
    </w:p>
    <w:p w14:paraId="729238AA" w14:textId="77777777" w:rsidR="00597E07" w:rsidRPr="004220D3" w:rsidRDefault="00597E07" w:rsidP="00597E07">
      <w:pPr>
        <w:spacing w:before="207" w:line="228" w:lineRule="auto"/>
        <w:ind w:left="1141" w:right="1107" w:hanging="1"/>
      </w:pPr>
      <w:r w:rsidRPr="004220D3">
        <w:t>The</w:t>
      </w:r>
      <w:r w:rsidRPr="004220D3">
        <w:rPr>
          <w:spacing w:val="-16"/>
        </w:rPr>
        <w:t xml:space="preserve"> </w:t>
      </w:r>
      <w:r w:rsidRPr="004220D3">
        <w:t>UCSF</w:t>
      </w:r>
      <w:r w:rsidRPr="004220D3">
        <w:rPr>
          <w:spacing w:val="-16"/>
        </w:rPr>
        <w:t xml:space="preserve"> </w:t>
      </w:r>
      <w:r w:rsidRPr="004220D3">
        <w:t>Coordinating</w:t>
      </w:r>
      <w:r w:rsidRPr="004220D3">
        <w:rPr>
          <w:spacing w:val="-16"/>
        </w:rPr>
        <w:t xml:space="preserve"> </w:t>
      </w:r>
      <w:r w:rsidRPr="004220D3">
        <w:t>Center</w:t>
      </w:r>
      <w:r w:rsidRPr="004220D3">
        <w:rPr>
          <w:spacing w:val="-16"/>
        </w:rPr>
        <w:t xml:space="preserve"> </w:t>
      </w:r>
      <w:r w:rsidRPr="004220D3">
        <w:t>includes</w:t>
      </w:r>
      <w:r w:rsidRPr="004220D3">
        <w:rPr>
          <w:spacing w:val="-15"/>
        </w:rPr>
        <w:t xml:space="preserve"> </w:t>
      </w:r>
      <w:r w:rsidRPr="004220D3">
        <w:t>the</w:t>
      </w:r>
      <w:r w:rsidRPr="004220D3">
        <w:rPr>
          <w:spacing w:val="-15"/>
        </w:rPr>
        <w:t xml:space="preserve"> </w:t>
      </w:r>
      <w:r w:rsidRPr="004220D3">
        <w:t>UCSF</w:t>
      </w:r>
      <w:r w:rsidRPr="004220D3">
        <w:rPr>
          <w:spacing w:val="-16"/>
        </w:rPr>
        <w:t xml:space="preserve"> </w:t>
      </w:r>
      <w:r w:rsidRPr="004220D3">
        <w:t>PI</w:t>
      </w:r>
      <w:r w:rsidRPr="004220D3">
        <w:rPr>
          <w:spacing w:val="-16"/>
        </w:rPr>
        <w:t xml:space="preserve"> </w:t>
      </w:r>
      <w:r w:rsidRPr="004220D3">
        <w:t>(Study</w:t>
      </w:r>
      <w:r w:rsidRPr="004220D3">
        <w:rPr>
          <w:spacing w:val="-15"/>
        </w:rPr>
        <w:t xml:space="preserve"> </w:t>
      </w:r>
      <w:r w:rsidRPr="004220D3">
        <w:t>Chair)</w:t>
      </w:r>
      <w:r w:rsidRPr="004220D3">
        <w:rPr>
          <w:spacing w:val="-16"/>
        </w:rPr>
        <w:t xml:space="preserve"> </w:t>
      </w:r>
      <w:r w:rsidRPr="004220D3">
        <w:t>and</w:t>
      </w:r>
      <w:r w:rsidRPr="004220D3">
        <w:rPr>
          <w:spacing w:val="-15"/>
        </w:rPr>
        <w:t xml:space="preserve"> </w:t>
      </w:r>
      <w:r w:rsidRPr="004220D3">
        <w:t>the</w:t>
      </w:r>
      <w:r w:rsidRPr="004220D3">
        <w:rPr>
          <w:spacing w:val="-16"/>
        </w:rPr>
        <w:t xml:space="preserve"> </w:t>
      </w:r>
      <w:r w:rsidRPr="004220D3">
        <w:t>UCSF</w:t>
      </w:r>
      <w:r w:rsidRPr="004220D3">
        <w:rPr>
          <w:spacing w:val="-16"/>
        </w:rPr>
        <w:t xml:space="preserve"> </w:t>
      </w:r>
      <w:r w:rsidRPr="004220D3">
        <w:t>study team. The UCSF Coordinating Center provides administration, data management, and organizational support for the participating sites in the conduct of a multicenter clinical trial.</w:t>
      </w:r>
      <w:r w:rsidRPr="004220D3">
        <w:rPr>
          <w:spacing w:val="37"/>
        </w:rPr>
        <w:t xml:space="preserve"> </w:t>
      </w:r>
      <w:r w:rsidRPr="004220D3">
        <w:t>The</w:t>
      </w:r>
      <w:r w:rsidRPr="004220D3">
        <w:rPr>
          <w:spacing w:val="-2"/>
        </w:rPr>
        <w:t xml:space="preserve"> </w:t>
      </w:r>
      <w:r w:rsidRPr="004220D3">
        <w:t>UCSF</w:t>
      </w:r>
      <w:r w:rsidRPr="004220D3">
        <w:rPr>
          <w:spacing w:val="-5"/>
        </w:rPr>
        <w:t xml:space="preserve"> </w:t>
      </w:r>
      <w:r w:rsidRPr="004220D3">
        <w:t>Coordinating</w:t>
      </w:r>
      <w:r w:rsidRPr="004220D3">
        <w:rPr>
          <w:spacing w:val="-1"/>
        </w:rPr>
        <w:t xml:space="preserve"> </w:t>
      </w:r>
      <w:r w:rsidRPr="004220D3">
        <w:t>Center</w:t>
      </w:r>
      <w:r w:rsidRPr="004220D3">
        <w:rPr>
          <w:spacing w:val="-3"/>
        </w:rPr>
        <w:t xml:space="preserve"> </w:t>
      </w:r>
      <w:r w:rsidRPr="004220D3">
        <w:t>will</w:t>
      </w:r>
      <w:r w:rsidRPr="004220D3">
        <w:rPr>
          <w:spacing w:val="-1"/>
        </w:rPr>
        <w:t xml:space="preserve"> </w:t>
      </w:r>
      <w:r w:rsidRPr="004220D3">
        <w:t>also</w:t>
      </w:r>
      <w:r w:rsidRPr="004220D3">
        <w:rPr>
          <w:spacing w:val="-2"/>
        </w:rPr>
        <w:t xml:space="preserve"> </w:t>
      </w:r>
      <w:r w:rsidRPr="004220D3">
        <w:t>coordinate</w:t>
      </w:r>
      <w:r w:rsidRPr="004220D3">
        <w:rPr>
          <w:spacing w:val="-2"/>
        </w:rPr>
        <w:t xml:space="preserve"> </w:t>
      </w:r>
      <w:r w:rsidRPr="004220D3">
        <w:t>monthly</w:t>
      </w:r>
      <w:r w:rsidRPr="004220D3">
        <w:rPr>
          <w:spacing w:val="-1"/>
        </w:rPr>
        <w:t xml:space="preserve"> </w:t>
      </w:r>
      <w:r w:rsidRPr="004220D3">
        <w:t>conference</w:t>
      </w:r>
      <w:r w:rsidRPr="004220D3">
        <w:rPr>
          <w:spacing w:val="-2"/>
        </w:rPr>
        <w:t xml:space="preserve"> </w:t>
      </w:r>
      <w:r w:rsidRPr="004220D3">
        <w:t>calls</w:t>
      </w:r>
      <w:r w:rsidRPr="004220D3">
        <w:rPr>
          <w:spacing w:val="-2"/>
        </w:rPr>
        <w:t xml:space="preserve"> </w:t>
      </w:r>
      <w:r w:rsidRPr="004220D3">
        <w:t>with the participating sites.</w:t>
      </w:r>
      <w:r w:rsidRPr="004220D3">
        <w:rPr>
          <w:spacing w:val="40"/>
        </w:rPr>
        <w:t xml:space="preserve"> </w:t>
      </w:r>
      <w:r w:rsidRPr="004220D3">
        <w:t>The following issues will be discussed as appropriate:</w:t>
      </w:r>
    </w:p>
    <w:p w14:paraId="6E94D88D" w14:textId="77777777" w:rsidR="00597E07" w:rsidRPr="004220D3" w:rsidRDefault="00597E07" w:rsidP="00597E07">
      <w:pPr>
        <w:numPr>
          <w:ilvl w:val="0"/>
          <w:numId w:val="31"/>
        </w:numPr>
        <w:tabs>
          <w:tab w:val="left" w:pos="1862"/>
        </w:tabs>
        <w:spacing w:before="164"/>
      </w:pPr>
      <w:r w:rsidRPr="004220D3">
        <w:rPr>
          <w:spacing w:val="-5"/>
        </w:rPr>
        <w:t>Enrollment</w:t>
      </w:r>
      <w:r w:rsidRPr="004220D3">
        <w:rPr>
          <w:spacing w:val="-1"/>
        </w:rPr>
        <w:t xml:space="preserve"> </w:t>
      </w:r>
      <w:r w:rsidRPr="004220D3">
        <w:rPr>
          <w:spacing w:val="-2"/>
        </w:rPr>
        <w:t>information.</w:t>
      </w:r>
    </w:p>
    <w:p w14:paraId="5F4490BB" w14:textId="77777777" w:rsidR="00597E07" w:rsidRPr="004220D3" w:rsidRDefault="00597E07" w:rsidP="00597E07">
      <w:pPr>
        <w:numPr>
          <w:ilvl w:val="0"/>
          <w:numId w:val="31"/>
        </w:numPr>
        <w:tabs>
          <w:tab w:val="left" w:pos="1862"/>
        </w:tabs>
        <w:spacing w:before="69"/>
      </w:pPr>
      <w:r w:rsidRPr="004220D3">
        <w:rPr>
          <w:spacing w:val="-4"/>
        </w:rPr>
        <w:t>Adverse</w:t>
      </w:r>
      <w:r w:rsidRPr="004220D3">
        <w:rPr>
          <w:spacing w:val="-6"/>
        </w:rPr>
        <w:t xml:space="preserve"> </w:t>
      </w:r>
      <w:r w:rsidRPr="004220D3">
        <w:rPr>
          <w:spacing w:val="-2"/>
        </w:rPr>
        <w:t>events.</w:t>
      </w:r>
    </w:p>
    <w:p w14:paraId="64714B58" w14:textId="77777777" w:rsidR="00597E07" w:rsidRPr="004220D3" w:rsidRDefault="00597E07" w:rsidP="00597E07">
      <w:pPr>
        <w:numPr>
          <w:ilvl w:val="0"/>
          <w:numId w:val="31"/>
        </w:numPr>
        <w:tabs>
          <w:tab w:val="left" w:pos="1862"/>
        </w:tabs>
        <w:spacing w:before="59"/>
      </w:pPr>
      <w:r w:rsidRPr="004220D3">
        <w:rPr>
          <w:spacing w:val="-4"/>
        </w:rPr>
        <w:t>Protocol</w:t>
      </w:r>
      <w:r w:rsidRPr="004220D3">
        <w:rPr>
          <w:spacing w:val="-3"/>
        </w:rPr>
        <w:t xml:space="preserve"> </w:t>
      </w:r>
      <w:r w:rsidRPr="004220D3">
        <w:rPr>
          <w:spacing w:val="-2"/>
        </w:rPr>
        <w:t>Violations.</w:t>
      </w:r>
    </w:p>
    <w:p w14:paraId="69646102" w14:textId="77777777" w:rsidR="00597E07" w:rsidRPr="004220D3" w:rsidRDefault="00597E07" w:rsidP="00597E07">
      <w:pPr>
        <w:numPr>
          <w:ilvl w:val="0"/>
          <w:numId w:val="31"/>
        </w:numPr>
        <w:tabs>
          <w:tab w:val="left" w:pos="1862"/>
        </w:tabs>
        <w:spacing w:before="69"/>
      </w:pPr>
      <w:r w:rsidRPr="004220D3">
        <w:rPr>
          <w:spacing w:val="-4"/>
        </w:rPr>
        <w:t>Other</w:t>
      </w:r>
      <w:r w:rsidRPr="004220D3">
        <w:t xml:space="preserve"> </w:t>
      </w:r>
      <w:r w:rsidRPr="004220D3">
        <w:rPr>
          <w:spacing w:val="-4"/>
        </w:rPr>
        <w:t>issues</w:t>
      </w:r>
      <w:r w:rsidRPr="004220D3">
        <w:rPr>
          <w:spacing w:val="-5"/>
        </w:rPr>
        <w:t xml:space="preserve"> </w:t>
      </w:r>
      <w:r w:rsidRPr="004220D3">
        <w:rPr>
          <w:spacing w:val="-4"/>
        </w:rPr>
        <w:t>affecting</w:t>
      </w:r>
      <w:r w:rsidRPr="004220D3">
        <w:rPr>
          <w:spacing w:val="-9"/>
        </w:rPr>
        <w:t xml:space="preserve"> </w:t>
      </w:r>
      <w:r w:rsidRPr="004220D3">
        <w:rPr>
          <w:spacing w:val="-4"/>
        </w:rPr>
        <w:t>the</w:t>
      </w:r>
      <w:r w:rsidRPr="004220D3">
        <w:rPr>
          <w:spacing w:val="-8"/>
        </w:rPr>
        <w:t xml:space="preserve"> </w:t>
      </w:r>
      <w:r w:rsidRPr="004220D3">
        <w:rPr>
          <w:spacing w:val="-4"/>
        </w:rPr>
        <w:t>conduct</w:t>
      </w:r>
      <w:r w:rsidRPr="004220D3">
        <w:rPr>
          <w:spacing w:val="-9"/>
        </w:rPr>
        <w:t xml:space="preserve"> </w:t>
      </w:r>
      <w:r w:rsidRPr="004220D3">
        <w:rPr>
          <w:spacing w:val="-4"/>
        </w:rPr>
        <w:t>of</w:t>
      </w:r>
      <w:r w:rsidRPr="004220D3">
        <w:rPr>
          <w:spacing w:val="-7"/>
        </w:rPr>
        <w:t xml:space="preserve"> </w:t>
      </w:r>
      <w:r w:rsidRPr="004220D3">
        <w:rPr>
          <w:spacing w:val="-4"/>
        </w:rPr>
        <w:t>the</w:t>
      </w:r>
      <w:r w:rsidRPr="004220D3">
        <w:t xml:space="preserve"> </w:t>
      </w:r>
      <w:r w:rsidRPr="004220D3">
        <w:rPr>
          <w:spacing w:val="-4"/>
        </w:rPr>
        <w:t>study.</w:t>
      </w:r>
    </w:p>
    <w:p w14:paraId="4AEA7519" w14:textId="77777777" w:rsidR="00597E07" w:rsidRPr="004220D3" w:rsidRDefault="00597E07" w:rsidP="00597E07">
      <w:pPr>
        <w:spacing w:before="94" w:line="228" w:lineRule="auto"/>
        <w:ind w:left="1141" w:right="1107"/>
      </w:pPr>
      <w:r w:rsidRPr="004220D3">
        <w:t>Adverse events reporting to the DSMC will include reports from both the UCSF Coordinating</w:t>
      </w:r>
      <w:r w:rsidRPr="004220D3">
        <w:rPr>
          <w:spacing w:val="-16"/>
        </w:rPr>
        <w:t xml:space="preserve"> </w:t>
      </w:r>
      <w:r w:rsidRPr="004220D3">
        <w:t>Center,</w:t>
      </w:r>
      <w:r w:rsidRPr="004220D3">
        <w:rPr>
          <w:spacing w:val="-15"/>
        </w:rPr>
        <w:t xml:space="preserve"> </w:t>
      </w:r>
      <w:r w:rsidRPr="004220D3">
        <w:t>as</w:t>
      </w:r>
      <w:r w:rsidRPr="004220D3">
        <w:rPr>
          <w:spacing w:val="-15"/>
        </w:rPr>
        <w:t xml:space="preserve"> </w:t>
      </w:r>
      <w:r w:rsidRPr="004220D3">
        <w:t>well</w:t>
      </w:r>
      <w:r w:rsidRPr="004220D3">
        <w:rPr>
          <w:spacing w:val="-16"/>
        </w:rPr>
        <w:t xml:space="preserve"> </w:t>
      </w:r>
      <w:r w:rsidRPr="004220D3">
        <w:t>as</w:t>
      </w:r>
      <w:r w:rsidRPr="004220D3">
        <w:rPr>
          <w:spacing w:val="-15"/>
        </w:rPr>
        <w:t xml:space="preserve"> </w:t>
      </w:r>
      <w:r w:rsidRPr="004220D3">
        <w:t>the</w:t>
      </w:r>
      <w:r w:rsidRPr="004220D3">
        <w:rPr>
          <w:spacing w:val="-16"/>
        </w:rPr>
        <w:t xml:space="preserve"> </w:t>
      </w:r>
      <w:r w:rsidRPr="004220D3">
        <w:t>participating</w:t>
      </w:r>
      <w:r w:rsidRPr="004220D3">
        <w:rPr>
          <w:spacing w:val="-15"/>
        </w:rPr>
        <w:t xml:space="preserve"> </w:t>
      </w:r>
      <w:r w:rsidRPr="004220D3">
        <w:t>sites.</w:t>
      </w:r>
      <w:r w:rsidRPr="004220D3">
        <w:rPr>
          <w:spacing w:val="11"/>
        </w:rPr>
        <w:t xml:space="preserve"> </w:t>
      </w:r>
      <w:r w:rsidRPr="004220D3">
        <w:t>The</w:t>
      </w:r>
      <w:r w:rsidRPr="004220D3">
        <w:rPr>
          <w:spacing w:val="-16"/>
        </w:rPr>
        <w:t xml:space="preserve"> </w:t>
      </w:r>
      <w:r w:rsidRPr="004220D3">
        <w:t>data</w:t>
      </w:r>
      <w:r w:rsidRPr="004220D3">
        <w:rPr>
          <w:spacing w:val="-16"/>
        </w:rPr>
        <w:t xml:space="preserve"> </w:t>
      </w:r>
      <w:r w:rsidRPr="004220D3">
        <w:t>(i.e.,</w:t>
      </w:r>
      <w:r w:rsidRPr="004220D3">
        <w:rPr>
          <w:spacing w:val="-16"/>
        </w:rPr>
        <w:t xml:space="preserve"> </w:t>
      </w:r>
      <w:r w:rsidRPr="004220D3">
        <w:t>copies</w:t>
      </w:r>
      <w:r w:rsidRPr="004220D3">
        <w:rPr>
          <w:spacing w:val="-16"/>
        </w:rPr>
        <w:t xml:space="preserve"> </w:t>
      </w:r>
      <w:r w:rsidRPr="004220D3">
        <w:t>of</w:t>
      </w:r>
      <w:r w:rsidRPr="004220D3">
        <w:rPr>
          <w:spacing w:val="-8"/>
        </w:rPr>
        <w:t xml:space="preserve"> </w:t>
      </w:r>
      <w:r w:rsidRPr="004220D3">
        <w:t>source documents) from the participating sites will be downloaded into the PC console of OnCore prior to the remote monitoring visits in order for the DSMC to monitor the participating site’s compliance with the protocol and applicable FDA regulations.</w:t>
      </w:r>
    </w:p>
    <w:p w14:paraId="1F9B2516" w14:textId="77777777" w:rsidR="00597E07" w:rsidRPr="004220D3" w:rsidRDefault="00597E07" w:rsidP="00597E07">
      <w:pPr>
        <w:numPr>
          <w:ilvl w:val="0"/>
          <w:numId w:val="30"/>
        </w:numPr>
        <w:tabs>
          <w:tab w:val="left" w:pos="1141"/>
        </w:tabs>
        <w:spacing w:before="180"/>
        <w:ind w:hanging="721"/>
        <w:outlineLvl w:val="1"/>
        <w:rPr>
          <w:b/>
          <w:bCs/>
        </w:rPr>
      </w:pPr>
      <w:r w:rsidRPr="004220D3">
        <w:rPr>
          <w:b/>
          <w:bCs/>
          <w:spacing w:val="-4"/>
        </w:rPr>
        <w:t>Review and</w:t>
      </w:r>
      <w:r w:rsidRPr="004220D3">
        <w:rPr>
          <w:b/>
          <w:bCs/>
          <w:spacing w:val="-13"/>
        </w:rPr>
        <w:t xml:space="preserve"> </w:t>
      </w:r>
      <w:r w:rsidRPr="004220D3">
        <w:rPr>
          <w:b/>
          <w:bCs/>
          <w:spacing w:val="-4"/>
        </w:rPr>
        <w:t>Oversight</w:t>
      </w:r>
      <w:r w:rsidRPr="004220D3">
        <w:rPr>
          <w:b/>
          <w:bCs/>
          <w:spacing w:val="-10"/>
        </w:rPr>
        <w:t xml:space="preserve"> </w:t>
      </w:r>
      <w:r w:rsidRPr="004220D3">
        <w:rPr>
          <w:b/>
          <w:bCs/>
          <w:spacing w:val="-4"/>
        </w:rPr>
        <w:t>Requirements</w:t>
      </w:r>
    </w:p>
    <w:p w14:paraId="1DEA9124" w14:textId="77777777" w:rsidR="00597E07" w:rsidRPr="004220D3" w:rsidRDefault="00597E07" w:rsidP="00597E07">
      <w:pPr>
        <w:numPr>
          <w:ilvl w:val="1"/>
          <w:numId w:val="30"/>
        </w:numPr>
        <w:tabs>
          <w:tab w:val="left" w:pos="1862"/>
        </w:tabs>
        <w:spacing w:before="185"/>
        <w:ind w:hanging="721"/>
      </w:pPr>
      <w:r w:rsidRPr="004220D3">
        <w:rPr>
          <w:spacing w:val="-4"/>
        </w:rPr>
        <w:t>Adverse</w:t>
      </w:r>
      <w:r w:rsidRPr="004220D3">
        <w:rPr>
          <w:spacing w:val="-9"/>
        </w:rPr>
        <w:t xml:space="preserve"> </w:t>
      </w:r>
      <w:r w:rsidRPr="004220D3">
        <w:rPr>
          <w:spacing w:val="-4"/>
        </w:rPr>
        <w:t>Event</w:t>
      </w:r>
      <w:r w:rsidRPr="004220D3">
        <w:rPr>
          <w:spacing w:val="-7"/>
        </w:rPr>
        <w:t xml:space="preserve"> </w:t>
      </w:r>
      <w:r w:rsidRPr="004220D3">
        <w:rPr>
          <w:spacing w:val="-4"/>
        </w:rPr>
        <w:t>Monitoring</w:t>
      </w:r>
    </w:p>
    <w:p w14:paraId="4ACEC4E1" w14:textId="77777777" w:rsidR="00597E07" w:rsidRPr="004220D3" w:rsidRDefault="00597E07" w:rsidP="00597E07">
      <w:pPr>
        <w:spacing w:before="209" w:line="228" w:lineRule="auto"/>
        <w:ind w:left="1141" w:right="1238" w:hanging="1"/>
        <w:jc w:val="both"/>
      </w:pPr>
      <w:r w:rsidRPr="004220D3">
        <w:t>All</w:t>
      </w:r>
      <w:r w:rsidRPr="004220D3">
        <w:rPr>
          <w:spacing w:val="-16"/>
        </w:rPr>
        <w:t xml:space="preserve"> </w:t>
      </w:r>
      <w:r w:rsidRPr="004220D3">
        <w:t>Grade</w:t>
      </w:r>
      <w:r w:rsidRPr="004220D3">
        <w:rPr>
          <w:spacing w:val="-15"/>
        </w:rPr>
        <w:t xml:space="preserve"> </w:t>
      </w:r>
      <w:r w:rsidRPr="004220D3">
        <w:t>3-5</w:t>
      </w:r>
      <w:r w:rsidRPr="004220D3">
        <w:rPr>
          <w:spacing w:val="-15"/>
        </w:rPr>
        <w:t xml:space="preserve"> </w:t>
      </w:r>
      <w:r w:rsidRPr="004220D3">
        <w:t>adverse</w:t>
      </w:r>
      <w:r w:rsidRPr="004220D3">
        <w:rPr>
          <w:spacing w:val="-16"/>
        </w:rPr>
        <w:t xml:space="preserve"> </w:t>
      </w:r>
      <w:r w:rsidRPr="004220D3">
        <w:t>events</w:t>
      </w:r>
      <w:r w:rsidRPr="004220D3">
        <w:rPr>
          <w:spacing w:val="-15"/>
        </w:rPr>
        <w:t xml:space="preserve"> </w:t>
      </w:r>
      <w:r w:rsidRPr="004220D3">
        <w:t>(AEs),</w:t>
      </w:r>
      <w:r w:rsidRPr="004220D3">
        <w:rPr>
          <w:spacing w:val="-15"/>
        </w:rPr>
        <w:t xml:space="preserve"> </w:t>
      </w:r>
      <w:r w:rsidRPr="004220D3">
        <w:t>regardless</w:t>
      </w:r>
      <w:r w:rsidRPr="004220D3">
        <w:rPr>
          <w:spacing w:val="-15"/>
        </w:rPr>
        <w:t xml:space="preserve"> </w:t>
      </w:r>
      <w:r w:rsidRPr="004220D3">
        <w:t>of</w:t>
      </w:r>
      <w:r w:rsidRPr="004220D3">
        <w:rPr>
          <w:spacing w:val="-16"/>
        </w:rPr>
        <w:t xml:space="preserve"> </w:t>
      </w:r>
      <w:r w:rsidRPr="004220D3">
        <w:t>being</w:t>
      </w:r>
      <w:r w:rsidRPr="004220D3">
        <w:rPr>
          <w:spacing w:val="-15"/>
        </w:rPr>
        <w:t xml:space="preserve"> </w:t>
      </w:r>
      <w:r w:rsidRPr="004220D3">
        <w:t>unexpected</w:t>
      </w:r>
      <w:r w:rsidRPr="004220D3">
        <w:rPr>
          <w:spacing w:val="-15"/>
        </w:rPr>
        <w:t xml:space="preserve"> </w:t>
      </w:r>
      <w:r w:rsidRPr="004220D3">
        <w:t>or</w:t>
      </w:r>
      <w:r w:rsidRPr="004220D3">
        <w:rPr>
          <w:spacing w:val="-16"/>
        </w:rPr>
        <w:t xml:space="preserve"> </w:t>
      </w:r>
      <w:r w:rsidRPr="004220D3">
        <w:t>considered</w:t>
      </w:r>
      <w:r w:rsidRPr="004220D3">
        <w:rPr>
          <w:spacing w:val="-15"/>
        </w:rPr>
        <w:t xml:space="preserve"> </w:t>
      </w:r>
      <w:r w:rsidRPr="004220D3">
        <w:t>to</w:t>
      </w:r>
      <w:r w:rsidRPr="004220D3">
        <w:rPr>
          <w:spacing w:val="-15"/>
        </w:rPr>
        <w:t xml:space="preserve"> </w:t>
      </w:r>
      <w:r w:rsidRPr="004220D3">
        <w:t>be associated with the use of the study drug will be entered into OnCore, UCSF’s Clinical Trial Management System.</w:t>
      </w:r>
    </w:p>
    <w:p w14:paraId="7963CB6B" w14:textId="77777777" w:rsidR="00597E07" w:rsidRPr="004220D3" w:rsidRDefault="00597E07" w:rsidP="00597E07">
      <w:pPr>
        <w:spacing w:before="199" w:line="228" w:lineRule="auto"/>
        <w:ind w:left="1142" w:right="1363" w:hanging="1"/>
      </w:pPr>
      <w:r w:rsidRPr="004220D3">
        <w:t>Adverse</w:t>
      </w:r>
      <w:r w:rsidRPr="004220D3">
        <w:rPr>
          <w:spacing w:val="-16"/>
        </w:rPr>
        <w:t xml:space="preserve"> </w:t>
      </w:r>
      <w:r w:rsidRPr="004220D3">
        <w:t>events</w:t>
      </w:r>
      <w:r w:rsidRPr="004220D3">
        <w:rPr>
          <w:spacing w:val="-16"/>
        </w:rPr>
        <w:t xml:space="preserve"> </w:t>
      </w:r>
      <w:r w:rsidRPr="004220D3">
        <w:t>are</w:t>
      </w:r>
      <w:r w:rsidRPr="004220D3">
        <w:rPr>
          <w:spacing w:val="-16"/>
        </w:rPr>
        <w:t xml:space="preserve"> </w:t>
      </w:r>
      <w:r w:rsidRPr="004220D3">
        <w:t>graded</w:t>
      </w:r>
      <w:r w:rsidRPr="004220D3">
        <w:rPr>
          <w:spacing w:val="-16"/>
        </w:rPr>
        <w:t xml:space="preserve"> </w:t>
      </w:r>
      <w:r w:rsidRPr="004220D3">
        <w:t>according</w:t>
      </w:r>
      <w:r w:rsidRPr="004220D3">
        <w:rPr>
          <w:spacing w:val="-16"/>
        </w:rPr>
        <w:t xml:space="preserve"> </w:t>
      </w:r>
      <w:r w:rsidRPr="004220D3">
        <w:t>to</w:t>
      </w:r>
      <w:r w:rsidRPr="004220D3">
        <w:rPr>
          <w:spacing w:val="-16"/>
        </w:rPr>
        <w:t xml:space="preserve"> </w:t>
      </w:r>
      <w:r w:rsidRPr="004220D3">
        <w:t>the</w:t>
      </w:r>
      <w:r w:rsidRPr="004220D3">
        <w:rPr>
          <w:spacing w:val="-16"/>
        </w:rPr>
        <w:t xml:space="preserve"> </w:t>
      </w:r>
      <w:r w:rsidRPr="004220D3">
        <w:t>Common</w:t>
      </w:r>
      <w:r w:rsidRPr="004220D3">
        <w:rPr>
          <w:spacing w:val="-16"/>
        </w:rPr>
        <w:t xml:space="preserve"> </w:t>
      </w:r>
      <w:r w:rsidRPr="004220D3">
        <w:t>Terminology</w:t>
      </w:r>
      <w:r w:rsidRPr="004220D3">
        <w:rPr>
          <w:spacing w:val="-15"/>
        </w:rPr>
        <w:t xml:space="preserve"> </w:t>
      </w:r>
      <w:r w:rsidRPr="004220D3">
        <w:t>Criteria</w:t>
      </w:r>
      <w:r w:rsidRPr="004220D3">
        <w:rPr>
          <w:spacing w:val="-15"/>
        </w:rPr>
        <w:t xml:space="preserve"> </w:t>
      </w:r>
      <w:r w:rsidRPr="004220D3">
        <w:t>for</w:t>
      </w:r>
      <w:r w:rsidRPr="004220D3">
        <w:rPr>
          <w:spacing w:val="-16"/>
        </w:rPr>
        <w:t xml:space="preserve"> </w:t>
      </w:r>
      <w:r w:rsidRPr="004220D3">
        <w:t>Adverse Events (CTCAE) as developed and revised by the Common Therapy Evaluation Program</w:t>
      </w:r>
      <w:r w:rsidRPr="004220D3">
        <w:rPr>
          <w:spacing w:val="-14"/>
        </w:rPr>
        <w:t xml:space="preserve"> </w:t>
      </w:r>
      <w:r w:rsidRPr="004220D3">
        <w:t>(CTEP)</w:t>
      </w:r>
      <w:r w:rsidRPr="004220D3">
        <w:rPr>
          <w:spacing w:val="-10"/>
        </w:rPr>
        <w:t xml:space="preserve"> </w:t>
      </w:r>
      <w:r w:rsidRPr="004220D3">
        <w:t>of</w:t>
      </w:r>
      <w:r w:rsidRPr="004220D3">
        <w:rPr>
          <w:spacing w:val="-8"/>
        </w:rPr>
        <w:t xml:space="preserve"> </w:t>
      </w:r>
      <w:r w:rsidRPr="004220D3">
        <w:t>the</w:t>
      </w:r>
      <w:r w:rsidRPr="004220D3">
        <w:rPr>
          <w:spacing w:val="-16"/>
        </w:rPr>
        <w:t xml:space="preserve"> </w:t>
      </w:r>
      <w:r w:rsidRPr="004220D3">
        <w:t>National</w:t>
      </w:r>
      <w:r w:rsidRPr="004220D3">
        <w:rPr>
          <w:spacing w:val="-6"/>
        </w:rPr>
        <w:t xml:space="preserve"> </w:t>
      </w:r>
      <w:r w:rsidRPr="004220D3">
        <w:t>Cancer</w:t>
      </w:r>
      <w:r w:rsidRPr="004220D3">
        <w:rPr>
          <w:spacing w:val="-10"/>
        </w:rPr>
        <w:t xml:space="preserve"> </w:t>
      </w:r>
      <w:r w:rsidRPr="004220D3">
        <w:t>Institute.</w:t>
      </w:r>
      <w:r w:rsidRPr="004220D3">
        <w:rPr>
          <w:spacing w:val="28"/>
        </w:rPr>
        <w:t xml:space="preserve"> </w:t>
      </w:r>
      <w:r w:rsidRPr="004220D3">
        <w:t>Adverse</w:t>
      </w:r>
      <w:r w:rsidRPr="004220D3">
        <w:rPr>
          <w:spacing w:val="-9"/>
        </w:rPr>
        <w:t xml:space="preserve"> </w:t>
      </w:r>
      <w:r w:rsidRPr="004220D3">
        <w:t>events</w:t>
      </w:r>
      <w:r w:rsidRPr="004220D3">
        <w:rPr>
          <w:spacing w:val="-6"/>
        </w:rPr>
        <w:t xml:space="preserve"> </w:t>
      </w:r>
      <w:r w:rsidRPr="004220D3">
        <w:t>are</w:t>
      </w:r>
      <w:r w:rsidRPr="004220D3">
        <w:rPr>
          <w:spacing w:val="-10"/>
        </w:rPr>
        <w:t xml:space="preserve"> </w:t>
      </w:r>
      <w:r w:rsidRPr="004220D3">
        <w:t>further</w:t>
      </w:r>
      <w:r w:rsidRPr="004220D3">
        <w:rPr>
          <w:spacing w:val="-10"/>
        </w:rPr>
        <w:t xml:space="preserve"> </w:t>
      </w:r>
      <w:r w:rsidRPr="004220D3">
        <w:t>given</w:t>
      </w:r>
      <w:r w:rsidRPr="004220D3">
        <w:rPr>
          <w:spacing w:val="-10"/>
        </w:rPr>
        <w:t xml:space="preserve"> </w:t>
      </w:r>
      <w:r w:rsidRPr="004220D3">
        <w:t>an assignment of attribution or relationship to the investigational agent(s) or study procedure.</w:t>
      </w:r>
      <w:r w:rsidRPr="004220D3">
        <w:rPr>
          <w:spacing w:val="40"/>
        </w:rPr>
        <w:t xml:space="preserve"> </w:t>
      </w:r>
      <w:r w:rsidRPr="004220D3">
        <w:t>Attribution categories are:</w:t>
      </w:r>
    </w:p>
    <w:p w14:paraId="047FC65B" w14:textId="77777777" w:rsidR="00597E07" w:rsidRPr="004220D3" w:rsidRDefault="00597E07" w:rsidP="00597E07">
      <w:pPr>
        <w:numPr>
          <w:ilvl w:val="2"/>
          <w:numId w:val="30"/>
        </w:numPr>
        <w:tabs>
          <w:tab w:val="left" w:pos="1862"/>
        </w:tabs>
        <w:spacing w:before="164"/>
      </w:pPr>
      <w:r w:rsidRPr="004220D3">
        <w:rPr>
          <w:b/>
          <w:spacing w:val="-4"/>
        </w:rPr>
        <w:t>Definite</w:t>
      </w:r>
      <w:r w:rsidRPr="004220D3">
        <w:rPr>
          <w:b/>
          <w:spacing w:val="-12"/>
        </w:rPr>
        <w:t xml:space="preserve"> </w:t>
      </w:r>
      <w:r w:rsidRPr="004220D3">
        <w:rPr>
          <w:spacing w:val="-4"/>
        </w:rPr>
        <w:t>–</w:t>
      </w:r>
      <w:r w:rsidRPr="004220D3">
        <w:rPr>
          <w:spacing w:val="-11"/>
        </w:rPr>
        <w:t xml:space="preserve"> </w:t>
      </w:r>
      <w:r w:rsidRPr="004220D3">
        <w:rPr>
          <w:spacing w:val="-4"/>
        </w:rPr>
        <w:t>clearly</w:t>
      </w:r>
      <w:r w:rsidRPr="004220D3">
        <w:rPr>
          <w:spacing w:val="-7"/>
        </w:rPr>
        <w:t xml:space="preserve"> </w:t>
      </w:r>
      <w:r w:rsidRPr="004220D3">
        <w:rPr>
          <w:spacing w:val="-4"/>
        </w:rPr>
        <w:t>related</w:t>
      </w:r>
      <w:r w:rsidRPr="004220D3">
        <w:rPr>
          <w:spacing w:val="-8"/>
        </w:rPr>
        <w:t xml:space="preserve"> </w:t>
      </w:r>
      <w:r w:rsidRPr="004220D3">
        <w:rPr>
          <w:spacing w:val="-4"/>
        </w:rPr>
        <w:t>to</w:t>
      </w:r>
      <w:r w:rsidRPr="004220D3">
        <w:rPr>
          <w:spacing w:val="-10"/>
        </w:rPr>
        <w:t xml:space="preserve"> </w:t>
      </w:r>
      <w:r w:rsidRPr="004220D3">
        <w:rPr>
          <w:spacing w:val="-4"/>
        </w:rPr>
        <w:t>the</w:t>
      </w:r>
      <w:r w:rsidRPr="004220D3">
        <w:rPr>
          <w:spacing w:val="-1"/>
        </w:rPr>
        <w:t xml:space="preserve"> </w:t>
      </w:r>
      <w:r w:rsidRPr="004220D3">
        <w:rPr>
          <w:spacing w:val="-4"/>
        </w:rPr>
        <w:t>investigational</w:t>
      </w:r>
      <w:r w:rsidRPr="004220D3">
        <w:rPr>
          <w:spacing w:val="9"/>
        </w:rPr>
        <w:t xml:space="preserve"> </w:t>
      </w:r>
      <w:r w:rsidRPr="004220D3">
        <w:rPr>
          <w:spacing w:val="-4"/>
        </w:rPr>
        <w:t>agent(s)</w:t>
      </w:r>
      <w:r w:rsidRPr="004220D3">
        <w:t xml:space="preserve"> </w:t>
      </w:r>
      <w:r w:rsidRPr="004220D3">
        <w:rPr>
          <w:spacing w:val="-4"/>
        </w:rPr>
        <w:t>or</w:t>
      </w:r>
      <w:r w:rsidRPr="004220D3">
        <w:rPr>
          <w:spacing w:val="-2"/>
        </w:rPr>
        <w:t xml:space="preserve"> </w:t>
      </w:r>
      <w:r w:rsidRPr="004220D3">
        <w:rPr>
          <w:spacing w:val="-4"/>
        </w:rPr>
        <w:t>study</w:t>
      </w:r>
      <w:r w:rsidRPr="004220D3">
        <w:rPr>
          <w:spacing w:val="-7"/>
        </w:rPr>
        <w:t xml:space="preserve"> </w:t>
      </w:r>
      <w:r w:rsidRPr="004220D3">
        <w:rPr>
          <w:spacing w:val="-4"/>
        </w:rPr>
        <w:t>procedure.</w:t>
      </w:r>
    </w:p>
    <w:p w14:paraId="34E9358D" w14:textId="77777777" w:rsidR="00597E07" w:rsidRPr="004220D3" w:rsidRDefault="00597E07" w:rsidP="00597E07">
      <w:pPr>
        <w:numPr>
          <w:ilvl w:val="2"/>
          <w:numId w:val="30"/>
        </w:numPr>
        <w:tabs>
          <w:tab w:val="left" w:pos="1862"/>
        </w:tabs>
        <w:spacing w:before="58"/>
      </w:pPr>
      <w:r w:rsidRPr="004220D3">
        <w:rPr>
          <w:b/>
          <w:spacing w:val="-4"/>
        </w:rPr>
        <w:t>Probable</w:t>
      </w:r>
      <w:r w:rsidRPr="004220D3">
        <w:rPr>
          <w:b/>
          <w:spacing w:val="-12"/>
        </w:rPr>
        <w:t xml:space="preserve"> </w:t>
      </w:r>
      <w:r w:rsidRPr="004220D3">
        <w:rPr>
          <w:spacing w:val="-4"/>
        </w:rPr>
        <w:t>–</w:t>
      </w:r>
      <w:r w:rsidRPr="004220D3">
        <w:rPr>
          <w:spacing w:val="-11"/>
        </w:rPr>
        <w:t xml:space="preserve"> </w:t>
      </w:r>
      <w:r w:rsidRPr="004220D3">
        <w:rPr>
          <w:spacing w:val="-4"/>
        </w:rPr>
        <w:t>likely</w:t>
      </w:r>
      <w:r w:rsidRPr="004220D3">
        <w:rPr>
          <w:spacing w:val="6"/>
        </w:rPr>
        <w:t xml:space="preserve"> </w:t>
      </w:r>
      <w:r w:rsidRPr="004220D3">
        <w:rPr>
          <w:spacing w:val="-4"/>
        </w:rPr>
        <w:t>related</w:t>
      </w:r>
      <w:r w:rsidRPr="004220D3">
        <w:rPr>
          <w:spacing w:val="-8"/>
        </w:rPr>
        <w:t xml:space="preserve"> </w:t>
      </w:r>
      <w:r w:rsidRPr="004220D3">
        <w:rPr>
          <w:spacing w:val="-4"/>
        </w:rPr>
        <w:t>to</w:t>
      </w:r>
      <w:r w:rsidRPr="004220D3">
        <w:rPr>
          <w:spacing w:val="-9"/>
        </w:rPr>
        <w:t xml:space="preserve"> </w:t>
      </w:r>
      <w:r w:rsidRPr="004220D3">
        <w:rPr>
          <w:spacing w:val="-4"/>
        </w:rPr>
        <w:t>the</w:t>
      </w:r>
      <w:r w:rsidRPr="004220D3">
        <w:rPr>
          <w:spacing w:val="-11"/>
        </w:rPr>
        <w:t xml:space="preserve"> </w:t>
      </w:r>
      <w:r w:rsidRPr="004220D3">
        <w:rPr>
          <w:spacing w:val="-4"/>
        </w:rPr>
        <w:t>investigational</w:t>
      </w:r>
      <w:r w:rsidRPr="004220D3">
        <w:rPr>
          <w:spacing w:val="9"/>
        </w:rPr>
        <w:t xml:space="preserve"> </w:t>
      </w:r>
      <w:r w:rsidRPr="004220D3">
        <w:rPr>
          <w:spacing w:val="-4"/>
        </w:rPr>
        <w:t>agent(s)</w:t>
      </w:r>
      <w:r w:rsidRPr="004220D3">
        <w:rPr>
          <w:spacing w:val="1"/>
        </w:rPr>
        <w:t xml:space="preserve"> </w:t>
      </w:r>
      <w:r w:rsidRPr="004220D3">
        <w:rPr>
          <w:spacing w:val="-4"/>
        </w:rPr>
        <w:t>or</w:t>
      </w:r>
      <w:r w:rsidRPr="004220D3">
        <w:rPr>
          <w:spacing w:val="-11"/>
        </w:rPr>
        <w:t xml:space="preserve"> </w:t>
      </w:r>
      <w:r w:rsidRPr="004220D3">
        <w:rPr>
          <w:spacing w:val="-4"/>
        </w:rPr>
        <w:t>study</w:t>
      </w:r>
      <w:r w:rsidRPr="004220D3">
        <w:rPr>
          <w:spacing w:val="6"/>
        </w:rPr>
        <w:t xml:space="preserve"> </w:t>
      </w:r>
      <w:r w:rsidRPr="004220D3">
        <w:rPr>
          <w:spacing w:val="-4"/>
        </w:rPr>
        <w:t>procedure.</w:t>
      </w:r>
    </w:p>
    <w:p w14:paraId="71B8274E" w14:textId="77777777" w:rsidR="00597E07" w:rsidRPr="004220D3" w:rsidRDefault="00597E07" w:rsidP="00597E07">
      <w:pPr>
        <w:numPr>
          <w:ilvl w:val="2"/>
          <w:numId w:val="30"/>
        </w:numPr>
        <w:tabs>
          <w:tab w:val="left" w:pos="1862"/>
        </w:tabs>
        <w:spacing w:before="72"/>
      </w:pPr>
      <w:r w:rsidRPr="004220D3">
        <w:rPr>
          <w:b/>
          <w:spacing w:val="-4"/>
        </w:rPr>
        <w:t>Possible</w:t>
      </w:r>
      <w:r w:rsidRPr="004220D3">
        <w:rPr>
          <w:b/>
          <w:spacing w:val="-15"/>
        </w:rPr>
        <w:t xml:space="preserve"> </w:t>
      </w:r>
      <w:r w:rsidRPr="004220D3">
        <w:rPr>
          <w:spacing w:val="-4"/>
        </w:rPr>
        <w:t>–</w:t>
      </w:r>
      <w:r w:rsidRPr="004220D3">
        <w:rPr>
          <w:spacing w:val="-11"/>
        </w:rPr>
        <w:t xml:space="preserve"> </w:t>
      </w:r>
      <w:r w:rsidRPr="004220D3">
        <w:rPr>
          <w:spacing w:val="-4"/>
        </w:rPr>
        <w:t>may</w:t>
      </w:r>
      <w:r w:rsidRPr="004220D3">
        <w:rPr>
          <w:spacing w:val="5"/>
        </w:rPr>
        <w:t xml:space="preserve"> </w:t>
      </w:r>
      <w:r w:rsidRPr="004220D3">
        <w:rPr>
          <w:spacing w:val="-4"/>
        </w:rPr>
        <w:t>be</w:t>
      </w:r>
      <w:r w:rsidRPr="004220D3">
        <w:rPr>
          <w:spacing w:val="-13"/>
        </w:rPr>
        <w:t xml:space="preserve"> </w:t>
      </w:r>
      <w:r w:rsidRPr="004220D3">
        <w:rPr>
          <w:spacing w:val="-4"/>
        </w:rPr>
        <w:t>related</w:t>
      </w:r>
      <w:r w:rsidRPr="004220D3">
        <w:rPr>
          <w:spacing w:val="-10"/>
        </w:rPr>
        <w:t xml:space="preserve"> </w:t>
      </w:r>
      <w:r w:rsidRPr="004220D3">
        <w:rPr>
          <w:spacing w:val="-4"/>
        </w:rPr>
        <w:t>to</w:t>
      </w:r>
      <w:r w:rsidRPr="004220D3">
        <w:rPr>
          <w:spacing w:val="-12"/>
        </w:rPr>
        <w:t xml:space="preserve"> </w:t>
      </w:r>
      <w:r w:rsidRPr="004220D3">
        <w:rPr>
          <w:spacing w:val="-4"/>
        </w:rPr>
        <w:t>the</w:t>
      </w:r>
      <w:r w:rsidRPr="004220D3">
        <w:rPr>
          <w:spacing w:val="-1"/>
        </w:rPr>
        <w:t xml:space="preserve"> </w:t>
      </w:r>
      <w:r w:rsidRPr="004220D3">
        <w:rPr>
          <w:spacing w:val="-4"/>
        </w:rPr>
        <w:t>investigational</w:t>
      </w:r>
      <w:r w:rsidRPr="004220D3">
        <w:rPr>
          <w:spacing w:val="-2"/>
        </w:rPr>
        <w:t xml:space="preserve"> </w:t>
      </w:r>
      <w:r w:rsidRPr="004220D3">
        <w:rPr>
          <w:spacing w:val="-4"/>
        </w:rPr>
        <w:t>agent(s)</w:t>
      </w:r>
      <w:r w:rsidRPr="004220D3">
        <w:t xml:space="preserve"> </w:t>
      </w:r>
      <w:r w:rsidRPr="004220D3">
        <w:rPr>
          <w:spacing w:val="-4"/>
        </w:rPr>
        <w:t>or</w:t>
      </w:r>
      <w:r w:rsidRPr="004220D3">
        <w:rPr>
          <w:spacing w:val="-12"/>
        </w:rPr>
        <w:t xml:space="preserve"> </w:t>
      </w:r>
      <w:r w:rsidRPr="004220D3">
        <w:rPr>
          <w:spacing w:val="-4"/>
        </w:rPr>
        <w:t>study</w:t>
      </w:r>
      <w:r w:rsidRPr="004220D3">
        <w:rPr>
          <w:spacing w:val="3"/>
        </w:rPr>
        <w:t xml:space="preserve"> </w:t>
      </w:r>
      <w:r w:rsidRPr="004220D3">
        <w:rPr>
          <w:spacing w:val="-4"/>
        </w:rPr>
        <w:t>procedure.</w:t>
      </w:r>
    </w:p>
    <w:p w14:paraId="40C8C74F" w14:textId="77777777" w:rsidR="00597E07" w:rsidRPr="004220D3" w:rsidRDefault="00597E07" w:rsidP="00597E07">
      <w:pPr>
        <w:numPr>
          <w:ilvl w:val="2"/>
          <w:numId w:val="30"/>
        </w:numPr>
        <w:tabs>
          <w:tab w:val="left" w:pos="1862"/>
        </w:tabs>
        <w:spacing w:before="58"/>
        <w:ind w:hanging="362"/>
      </w:pPr>
      <w:r w:rsidRPr="004220D3">
        <w:rPr>
          <w:b/>
          <w:spacing w:val="-4"/>
        </w:rPr>
        <w:t>Unrelated</w:t>
      </w:r>
      <w:r w:rsidRPr="004220D3">
        <w:rPr>
          <w:b/>
          <w:spacing w:val="-13"/>
        </w:rPr>
        <w:t xml:space="preserve"> </w:t>
      </w:r>
      <w:r w:rsidRPr="004220D3">
        <w:rPr>
          <w:spacing w:val="-4"/>
        </w:rPr>
        <w:t>–</w:t>
      </w:r>
      <w:r w:rsidRPr="004220D3">
        <w:rPr>
          <w:spacing w:val="-10"/>
        </w:rPr>
        <w:t xml:space="preserve"> </w:t>
      </w:r>
      <w:r w:rsidRPr="004220D3">
        <w:rPr>
          <w:spacing w:val="-4"/>
        </w:rPr>
        <w:t>clearly</w:t>
      </w:r>
      <w:r w:rsidRPr="004220D3">
        <w:rPr>
          <w:spacing w:val="5"/>
        </w:rPr>
        <w:t xml:space="preserve"> </w:t>
      </w:r>
      <w:r w:rsidRPr="004220D3">
        <w:rPr>
          <w:spacing w:val="-4"/>
        </w:rPr>
        <w:t>not</w:t>
      </w:r>
      <w:r w:rsidRPr="004220D3">
        <w:rPr>
          <w:spacing w:val="-10"/>
        </w:rPr>
        <w:t xml:space="preserve"> </w:t>
      </w:r>
      <w:r w:rsidRPr="004220D3">
        <w:rPr>
          <w:spacing w:val="-4"/>
        </w:rPr>
        <w:t>related</w:t>
      </w:r>
      <w:r w:rsidRPr="004220D3">
        <w:rPr>
          <w:spacing w:val="3"/>
        </w:rPr>
        <w:t xml:space="preserve"> </w:t>
      </w:r>
      <w:r w:rsidRPr="004220D3">
        <w:rPr>
          <w:spacing w:val="-4"/>
        </w:rPr>
        <w:t>to</w:t>
      </w:r>
      <w:r w:rsidRPr="004220D3">
        <w:rPr>
          <w:spacing w:val="-10"/>
        </w:rPr>
        <w:t xml:space="preserve"> </w:t>
      </w:r>
      <w:r w:rsidRPr="004220D3">
        <w:rPr>
          <w:spacing w:val="-4"/>
        </w:rPr>
        <w:t>the</w:t>
      </w:r>
      <w:r w:rsidRPr="004220D3">
        <w:rPr>
          <w:spacing w:val="-11"/>
        </w:rPr>
        <w:t xml:space="preserve"> </w:t>
      </w:r>
      <w:r w:rsidRPr="004220D3">
        <w:rPr>
          <w:spacing w:val="-4"/>
        </w:rPr>
        <w:t>investigational</w:t>
      </w:r>
      <w:r w:rsidRPr="004220D3">
        <w:rPr>
          <w:spacing w:val="-3"/>
        </w:rPr>
        <w:t xml:space="preserve"> </w:t>
      </w:r>
      <w:r w:rsidRPr="004220D3">
        <w:rPr>
          <w:spacing w:val="-4"/>
        </w:rPr>
        <w:t>agent(s)</w:t>
      </w:r>
      <w:r w:rsidRPr="004220D3">
        <w:rPr>
          <w:spacing w:val="-12"/>
        </w:rPr>
        <w:t xml:space="preserve"> </w:t>
      </w:r>
      <w:r w:rsidRPr="004220D3">
        <w:rPr>
          <w:spacing w:val="-4"/>
        </w:rPr>
        <w:t>or</w:t>
      </w:r>
      <w:r w:rsidRPr="004220D3">
        <w:t xml:space="preserve"> </w:t>
      </w:r>
      <w:r w:rsidRPr="004220D3">
        <w:rPr>
          <w:spacing w:val="-4"/>
        </w:rPr>
        <w:t>study</w:t>
      </w:r>
      <w:r w:rsidRPr="004220D3">
        <w:rPr>
          <w:spacing w:val="-7"/>
        </w:rPr>
        <w:t xml:space="preserve"> </w:t>
      </w:r>
      <w:r w:rsidRPr="004220D3">
        <w:rPr>
          <w:spacing w:val="-4"/>
        </w:rPr>
        <w:t>procedure.</w:t>
      </w:r>
    </w:p>
    <w:p w14:paraId="7192F1CB" w14:textId="77777777" w:rsidR="00597E07" w:rsidRPr="004220D3" w:rsidRDefault="00597E07" w:rsidP="00597E07">
      <w:pPr>
        <w:spacing w:before="104" w:line="228" w:lineRule="auto"/>
        <w:ind w:left="1141" w:right="1209"/>
      </w:pPr>
      <w:r w:rsidRPr="004220D3">
        <w:t>All</w:t>
      </w:r>
      <w:r w:rsidRPr="004220D3">
        <w:rPr>
          <w:spacing w:val="-2"/>
        </w:rPr>
        <w:t xml:space="preserve"> </w:t>
      </w:r>
      <w:r w:rsidRPr="004220D3">
        <w:t>Grade</w:t>
      </w:r>
      <w:r w:rsidRPr="004220D3">
        <w:rPr>
          <w:spacing w:val="-3"/>
        </w:rPr>
        <w:t xml:space="preserve"> </w:t>
      </w:r>
      <w:r w:rsidRPr="004220D3">
        <w:t>3-5</w:t>
      </w:r>
      <w:r w:rsidRPr="004220D3">
        <w:rPr>
          <w:spacing w:val="-3"/>
        </w:rPr>
        <w:t xml:space="preserve"> </w:t>
      </w:r>
      <w:r w:rsidRPr="004220D3">
        <w:t>adverse</w:t>
      </w:r>
      <w:r w:rsidRPr="004220D3">
        <w:rPr>
          <w:spacing w:val="-3"/>
        </w:rPr>
        <w:t xml:space="preserve"> </w:t>
      </w:r>
      <w:r w:rsidRPr="004220D3">
        <w:t>events</w:t>
      </w:r>
      <w:r w:rsidRPr="004220D3">
        <w:rPr>
          <w:spacing w:val="-2"/>
        </w:rPr>
        <w:t xml:space="preserve"> </w:t>
      </w:r>
      <w:r w:rsidRPr="004220D3">
        <w:t>entered</w:t>
      </w:r>
      <w:r w:rsidRPr="004220D3">
        <w:rPr>
          <w:spacing w:val="-3"/>
        </w:rPr>
        <w:t xml:space="preserve"> </w:t>
      </w:r>
      <w:r w:rsidRPr="004220D3">
        <w:t>into</w:t>
      </w:r>
      <w:r w:rsidRPr="004220D3">
        <w:rPr>
          <w:spacing w:val="-3"/>
        </w:rPr>
        <w:t xml:space="preserve"> </w:t>
      </w:r>
      <w:r w:rsidRPr="004220D3">
        <w:t>OnCore</w:t>
      </w:r>
      <w:r w:rsidRPr="004220D3">
        <w:rPr>
          <w:spacing w:val="-3"/>
        </w:rPr>
        <w:t xml:space="preserve"> </w:t>
      </w:r>
      <w:r w:rsidRPr="004220D3">
        <w:t>will</w:t>
      </w:r>
      <w:r w:rsidRPr="004220D3">
        <w:rPr>
          <w:spacing w:val="-2"/>
        </w:rPr>
        <w:t xml:space="preserve"> </w:t>
      </w:r>
      <w:r w:rsidRPr="004220D3">
        <w:t>be</w:t>
      </w:r>
      <w:r w:rsidRPr="004220D3">
        <w:rPr>
          <w:spacing w:val="-3"/>
        </w:rPr>
        <w:t xml:space="preserve"> </w:t>
      </w:r>
      <w:r w:rsidRPr="004220D3">
        <w:t>reviewed</w:t>
      </w:r>
      <w:r w:rsidRPr="004220D3">
        <w:rPr>
          <w:spacing w:val="-3"/>
        </w:rPr>
        <w:t xml:space="preserve"> </w:t>
      </w:r>
      <w:r w:rsidRPr="004220D3">
        <w:t>on</w:t>
      </w:r>
      <w:r w:rsidRPr="004220D3">
        <w:rPr>
          <w:spacing w:val="-2"/>
        </w:rPr>
        <w:t xml:space="preserve"> </w:t>
      </w:r>
      <w:r w:rsidRPr="004220D3">
        <w:t>a</w:t>
      </w:r>
      <w:r w:rsidRPr="004220D3">
        <w:rPr>
          <w:spacing w:val="-3"/>
        </w:rPr>
        <w:t xml:space="preserve"> </w:t>
      </w:r>
      <w:r w:rsidRPr="004220D3">
        <w:t>monthly</w:t>
      </w:r>
      <w:r w:rsidRPr="004220D3">
        <w:rPr>
          <w:spacing w:val="-2"/>
        </w:rPr>
        <w:t xml:space="preserve"> </w:t>
      </w:r>
      <w:r w:rsidRPr="004220D3">
        <w:t>basis at</w:t>
      </w:r>
      <w:r w:rsidRPr="004220D3">
        <w:rPr>
          <w:spacing w:val="-16"/>
        </w:rPr>
        <w:t xml:space="preserve"> </w:t>
      </w:r>
      <w:r w:rsidRPr="004220D3">
        <w:t>the</w:t>
      </w:r>
      <w:r w:rsidRPr="004220D3">
        <w:rPr>
          <w:spacing w:val="-16"/>
        </w:rPr>
        <w:t xml:space="preserve"> </w:t>
      </w:r>
      <w:r w:rsidRPr="004220D3">
        <w:t>UCSF</w:t>
      </w:r>
      <w:r w:rsidRPr="004220D3">
        <w:rPr>
          <w:spacing w:val="-15"/>
        </w:rPr>
        <w:t xml:space="preserve"> </w:t>
      </w:r>
      <w:r w:rsidRPr="004220D3">
        <w:t>Site</w:t>
      </w:r>
      <w:r w:rsidRPr="004220D3">
        <w:rPr>
          <w:spacing w:val="-15"/>
        </w:rPr>
        <w:t xml:space="preserve"> </w:t>
      </w:r>
      <w:r w:rsidRPr="004220D3">
        <w:t>Committee</w:t>
      </w:r>
      <w:r w:rsidRPr="004220D3">
        <w:rPr>
          <w:spacing w:val="-9"/>
        </w:rPr>
        <w:t xml:space="preserve"> </w:t>
      </w:r>
      <w:r w:rsidRPr="004220D3">
        <w:t>meetings.</w:t>
      </w:r>
      <w:r w:rsidRPr="004220D3">
        <w:rPr>
          <w:spacing w:val="23"/>
        </w:rPr>
        <w:t xml:space="preserve"> </w:t>
      </w:r>
      <w:r w:rsidRPr="004220D3">
        <w:t>All</w:t>
      </w:r>
      <w:r w:rsidRPr="004220D3">
        <w:rPr>
          <w:spacing w:val="-15"/>
        </w:rPr>
        <w:t xml:space="preserve"> </w:t>
      </w:r>
      <w:r w:rsidRPr="004220D3">
        <w:t>adverse</w:t>
      </w:r>
      <w:r w:rsidRPr="004220D3">
        <w:rPr>
          <w:spacing w:val="-16"/>
        </w:rPr>
        <w:t xml:space="preserve"> </w:t>
      </w:r>
      <w:r w:rsidRPr="004220D3">
        <w:t>events</w:t>
      </w:r>
      <w:r w:rsidRPr="004220D3">
        <w:rPr>
          <w:spacing w:val="-12"/>
        </w:rPr>
        <w:t xml:space="preserve"> </w:t>
      </w:r>
      <w:r w:rsidRPr="004220D3">
        <w:t>entered</w:t>
      </w:r>
      <w:r w:rsidRPr="004220D3">
        <w:rPr>
          <w:spacing w:val="-16"/>
        </w:rPr>
        <w:t xml:space="preserve"> </w:t>
      </w:r>
      <w:r w:rsidRPr="004220D3">
        <w:t>into</w:t>
      </w:r>
      <w:r w:rsidRPr="004220D3">
        <w:rPr>
          <w:spacing w:val="-16"/>
        </w:rPr>
        <w:t xml:space="preserve"> </w:t>
      </w:r>
      <w:r w:rsidRPr="004220D3">
        <w:t>OnCore®</w:t>
      </w:r>
      <w:r w:rsidRPr="004220D3">
        <w:rPr>
          <w:spacing w:val="-15"/>
        </w:rPr>
        <w:t xml:space="preserve"> </w:t>
      </w:r>
      <w:r w:rsidRPr="004220D3">
        <w:t>will</w:t>
      </w:r>
      <w:r w:rsidRPr="004220D3">
        <w:rPr>
          <w:spacing w:val="-14"/>
        </w:rPr>
        <w:t xml:space="preserve"> </w:t>
      </w:r>
      <w:r w:rsidRPr="004220D3">
        <w:t>be reviewed on a monthly basis at the UCSF Coordinating Center Site Committee meetings.</w:t>
      </w:r>
      <w:r w:rsidRPr="004220D3">
        <w:rPr>
          <w:spacing w:val="40"/>
        </w:rPr>
        <w:t xml:space="preserve"> </w:t>
      </w:r>
      <w:r w:rsidRPr="004220D3">
        <w:t>All grade 3-5 adverse events must be reported to the UCSF Coordinating Center</w:t>
      </w:r>
      <w:r w:rsidRPr="004220D3">
        <w:rPr>
          <w:spacing w:val="-16"/>
        </w:rPr>
        <w:t xml:space="preserve"> </w:t>
      </w:r>
      <w:r w:rsidRPr="004220D3">
        <w:t>by</w:t>
      </w:r>
      <w:r w:rsidRPr="004220D3">
        <w:rPr>
          <w:spacing w:val="-15"/>
        </w:rPr>
        <w:t xml:space="preserve"> </w:t>
      </w:r>
      <w:r w:rsidRPr="004220D3">
        <w:t>the</w:t>
      </w:r>
      <w:r w:rsidRPr="004220D3">
        <w:rPr>
          <w:spacing w:val="-15"/>
        </w:rPr>
        <w:t xml:space="preserve"> </w:t>
      </w:r>
      <w:r w:rsidRPr="004220D3">
        <w:t>participating</w:t>
      </w:r>
      <w:r w:rsidRPr="004220D3">
        <w:rPr>
          <w:spacing w:val="-16"/>
        </w:rPr>
        <w:t xml:space="preserve"> </w:t>
      </w:r>
      <w:r w:rsidRPr="004220D3">
        <w:t>sites</w:t>
      </w:r>
      <w:r w:rsidRPr="004220D3">
        <w:rPr>
          <w:spacing w:val="-15"/>
        </w:rPr>
        <w:t xml:space="preserve"> </w:t>
      </w:r>
      <w:r w:rsidRPr="004220D3">
        <w:t>within</w:t>
      </w:r>
      <w:r w:rsidRPr="004220D3">
        <w:rPr>
          <w:spacing w:val="-16"/>
        </w:rPr>
        <w:t xml:space="preserve"> </w:t>
      </w:r>
      <w:r w:rsidRPr="004220D3">
        <w:t>10</w:t>
      </w:r>
      <w:r w:rsidRPr="004220D3">
        <w:rPr>
          <w:spacing w:val="-16"/>
        </w:rPr>
        <w:t xml:space="preserve"> </w:t>
      </w:r>
      <w:r w:rsidRPr="004220D3">
        <w:t>business</w:t>
      </w:r>
      <w:r w:rsidRPr="004220D3">
        <w:rPr>
          <w:spacing w:val="-15"/>
        </w:rPr>
        <w:t xml:space="preserve"> </w:t>
      </w:r>
      <w:r w:rsidRPr="004220D3">
        <w:t>days</w:t>
      </w:r>
      <w:r w:rsidRPr="004220D3">
        <w:rPr>
          <w:spacing w:val="-12"/>
        </w:rPr>
        <w:t xml:space="preserve"> </w:t>
      </w:r>
      <w:r w:rsidRPr="004220D3">
        <w:t>of</w:t>
      </w:r>
      <w:r w:rsidRPr="004220D3">
        <w:rPr>
          <w:spacing w:val="-16"/>
        </w:rPr>
        <w:t xml:space="preserve"> </w:t>
      </w:r>
      <w:r w:rsidRPr="004220D3">
        <w:t>becoming</w:t>
      </w:r>
      <w:r w:rsidRPr="004220D3">
        <w:rPr>
          <w:spacing w:val="-16"/>
        </w:rPr>
        <w:t xml:space="preserve"> </w:t>
      </w:r>
      <w:r w:rsidRPr="004220D3">
        <w:t>aware</w:t>
      </w:r>
      <w:r w:rsidRPr="004220D3">
        <w:rPr>
          <w:spacing w:val="-16"/>
        </w:rPr>
        <w:t xml:space="preserve"> </w:t>
      </w:r>
      <w:r w:rsidRPr="004220D3">
        <w:t>of</w:t>
      </w:r>
      <w:r w:rsidRPr="004220D3">
        <w:rPr>
          <w:spacing w:val="-9"/>
        </w:rPr>
        <w:t xml:space="preserve"> </w:t>
      </w:r>
      <w:r w:rsidRPr="004220D3">
        <w:t>the</w:t>
      </w:r>
      <w:r w:rsidRPr="004220D3">
        <w:rPr>
          <w:spacing w:val="-16"/>
        </w:rPr>
        <w:t xml:space="preserve"> </w:t>
      </w:r>
      <w:r w:rsidRPr="004220D3">
        <w:t>event or</w:t>
      </w:r>
      <w:r w:rsidRPr="004220D3">
        <w:rPr>
          <w:spacing w:val="-9"/>
        </w:rPr>
        <w:t xml:space="preserve"> </w:t>
      </w:r>
      <w:r w:rsidRPr="004220D3">
        <w:t>during</w:t>
      </w:r>
      <w:r w:rsidRPr="004220D3">
        <w:rPr>
          <w:spacing w:val="-7"/>
        </w:rPr>
        <w:t xml:space="preserve"> </w:t>
      </w:r>
      <w:r w:rsidRPr="004220D3">
        <w:t>the</w:t>
      </w:r>
      <w:r w:rsidRPr="004220D3">
        <w:rPr>
          <w:spacing w:val="-8"/>
        </w:rPr>
        <w:t xml:space="preserve"> </w:t>
      </w:r>
      <w:r w:rsidRPr="004220D3">
        <w:t>next</w:t>
      </w:r>
      <w:r w:rsidRPr="004220D3">
        <w:rPr>
          <w:spacing w:val="-6"/>
        </w:rPr>
        <w:t xml:space="preserve"> </w:t>
      </w:r>
      <w:r w:rsidRPr="004220D3">
        <w:t>scheduled</w:t>
      </w:r>
      <w:r w:rsidRPr="004220D3">
        <w:rPr>
          <w:spacing w:val="-7"/>
        </w:rPr>
        <w:t xml:space="preserve"> </w:t>
      </w:r>
      <w:r w:rsidRPr="004220D3">
        <w:t>monthly</w:t>
      </w:r>
      <w:r w:rsidRPr="004220D3">
        <w:rPr>
          <w:spacing w:val="-6"/>
        </w:rPr>
        <w:t xml:space="preserve"> </w:t>
      </w:r>
      <w:r w:rsidRPr="004220D3">
        <w:t>conference</w:t>
      </w:r>
      <w:r w:rsidRPr="004220D3">
        <w:rPr>
          <w:spacing w:val="-7"/>
        </w:rPr>
        <w:t xml:space="preserve"> </w:t>
      </w:r>
      <w:r w:rsidRPr="004220D3">
        <w:t>call,</w:t>
      </w:r>
      <w:r w:rsidRPr="004220D3">
        <w:rPr>
          <w:spacing w:val="-6"/>
        </w:rPr>
        <w:t xml:space="preserve"> </w:t>
      </w:r>
      <w:r w:rsidRPr="004220D3">
        <w:t>whichever</w:t>
      </w:r>
      <w:r w:rsidRPr="004220D3">
        <w:rPr>
          <w:spacing w:val="-8"/>
        </w:rPr>
        <w:t xml:space="preserve"> </w:t>
      </w:r>
      <w:r w:rsidRPr="004220D3">
        <w:t>is</w:t>
      </w:r>
      <w:r w:rsidRPr="004220D3">
        <w:rPr>
          <w:spacing w:val="-7"/>
        </w:rPr>
        <w:t xml:space="preserve"> </w:t>
      </w:r>
      <w:r w:rsidRPr="004220D3">
        <w:t>sooner.</w:t>
      </w:r>
      <w:r w:rsidRPr="004220D3">
        <w:rPr>
          <w:spacing w:val="29"/>
        </w:rPr>
        <w:t xml:space="preserve"> </w:t>
      </w:r>
      <w:r w:rsidRPr="004220D3">
        <w:t>The</w:t>
      </w:r>
      <w:r w:rsidRPr="004220D3">
        <w:rPr>
          <w:spacing w:val="-7"/>
        </w:rPr>
        <w:t xml:space="preserve"> </w:t>
      </w:r>
      <w:r w:rsidRPr="004220D3">
        <w:rPr>
          <w:spacing w:val="-4"/>
        </w:rPr>
        <w:t>UCSF</w:t>
      </w:r>
    </w:p>
    <w:p w14:paraId="2D52FF9E" w14:textId="77777777" w:rsidR="00597E07" w:rsidRPr="004220D3" w:rsidRDefault="00597E07" w:rsidP="00597E07">
      <w:pPr>
        <w:spacing w:line="228" w:lineRule="auto"/>
        <w:sectPr w:rsidR="00597E07" w:rsidRPr="004220D3" w:rsidSect="00597E07">
          <w:pgSz w:w="12240" w:h="15840"/>
          <w:pgMar w:top="1280" w:right="420" w:bottom="520" w:left="1020" w:header="0" w:footer="340" w:gutter="0"/>
          <w:cols w:space="720"/>
        </w:sectPr>
      </w:pPr>
    </w:p>
    <w:p w14:paraId="64252870" w14:textId="77777777" w:rsidR="00597E07" w:rsidRPr="004220D3" w:rsidRDefault="00597E07" w:rsidP="00597E07">
      <w:pPr>
        <w:spacing w:before="85" w:line="228" w:lineRule="auto"/>
        <w:ind w:left="1141" w:right="1107"/>
      </w:pPr>
      <w:r w:rsidRPr="004220D3">
        <w:lastRenderedPageBreak/>
        <w:t>Site Committee will review and discuss the selected toxicity, the toxicity grade, and attribution</w:t>
      </w:r>
      <w:r w:rsidRPr="004220D3">
        <w:rPr>
          <w:spacing w:val="-16"/>
        </w:rPr>
        <w:t xml:space="preserve"> </w:t>
      </w:r>
      <w:r w:rsidRPr="004220D3">
        <w:t>assignment</w:t>
      </w:r>
      <w:r w:rsidRPr="004220D3">
        <w:rPr>
          <w:spacing w:val="-16"/>
        </w:rPr>
        <w:t xml:space="preserve"> </w:t>
      </w:r>
      <w:r w:rsidRPr="004220D3">
        <w:t>from</w:t>
      </w:r>
      <w:r w:rsidRPr="004220D3">
        <w:rPr>
          <w:spacing w:val="-16"/>
        </w:rPr>
        <w:t xml:space="preserve"> </w:t>
      </w:r>
      <w:r w:rsidRPr="004220D3">
        <w:t>the</w:t>
      </w:r>
      <w:r w:rsidRPr="004220D3">
        <w:rPr>
          <w:spacing w:val="-15"/>
        </w:rPr>
        <w:t xml:space="preserve"> </w:t>
      </w:r>
      <w:r w:rsidRPr="004220D3">
        <w:t>UCSF</w:t>
      </w:r>
      <w:r w:rsidRPr="004220D3">
        <w:rPr>
          <w:spacing w:val="-16"/>
        </w:rPr>
        <w:t xml:space="preserve"> </w:t>
      </w:r>
      <w:r w:rsidRPr="004220D3">
        <w:t>Coordinating</w:t>
      </w:r>
      <w:r w:rsidRPr="004220D3">
        <w:rPr>
          <w:spacing w:val="-15"/>
        </w:rPr>
        <w:t xml:space="preserve"> </w:t>
      </w:r>
      <w:r w:rsidRPr="004220D3">
        <w:t>Center</w:t>
      </w:r>
      <w:r w:rsidRPr="004220D3">
        <w:rPr>
          <w:spacing w:val="-16"/>
        </w:rPr>
        <w:t xml:space="preserve"> </w:t>
      </w:r>
      <w:r w:rsidRPr="004220D3">
        <w:t>and</w:t>
      </w:r>
      <w:r w:rsidRPr="004220D3">
        <w:rPr>
          <w:spacing w:val="-16"/>
        </w:rPr>
        <w:t xml:space="preserve"> </w:t>
      </w:r>
      <w:r w:rsidRPr="004220D3">
        <w:t>the</w:t>
      </w:r>
      <w:r w:rsidRPr="004220D3">
        <w:rPr>
          <w:spacing w:val="-16"/>
        </w:rPr>
        <w:t xml:space="preserve"> </w:t>
      </w:r>
      <w:r w:rsidRPr="004220D3">
        <w:t>participating</w:t>
      </w:r>
      <w:r w:rsidRPr="004220D3">
        <w:rPr>
          <w:spacing w:val="-15"/>
        </w:rPr>
        <w:t xml:space="preserve"> </w:t>
      </w:r>
      <w:r w:rsidRPr="004220D3">
        <w:t>sites.</w:t>
      </w:r>
    </w:p>
    <w:p w14:paraId="008D3AF1" w14:textId="77777777" w:rsidR="00597E07" w:rsidRPr="004220D3" w:rsidRDefault="00597E07" w:rsidP="00597E07">
      <w:pPr>
        <w:spacing w:before="45"/>
      </w:pPr>
    </w:p>
    <w:p w14:paraId="451AD264" w14:textId="77777777" w:rsidR="00597E07" w:rsidRPr="004220D3" w:rsidRDefault="00597E07" w:rsidP="00597E07">
      <w:pPr>
        <w:numPr>
          <w:ilvl w:val="1"/>
          <w:numId w:val="30"/>
        </w:numPr>
        <w:tabs>
          <w:tab w:val="left" w:pos="1862"/>
        </w:tabs>
        <w:spacing w:before="1"/>
        <w:ind w:hanging="721"/>
        <w:outlineLvl w:val="1"/>
        <w:rPr>
          <w:b/>
          <w:bCs/>
        </w:rPr>
      </w:pPr>
      <w:r w:rsidRPr="004220D3">
        <w:rPr>
          <w:b/>
          <w:bCs/>
          <w:spacing w:val="-4"/>
        </w:rPr>
        <w:t>Serious</w:t>
      </w:r>
      <w:r w:rsidRPr="004220D3">
        <w:rPr>
          <w:b/>
          <w:bCs/>
          <w:spacing w:val="-10"/>
        </w:rPr>
        <w:t xml:space="preserve"> </w:t>
      </w:r>
      <w:r w:rsidRPr="004220D3">
        <w:rPr>
          <w:b/>
          <w:bCs/>
          <w:spacing w:val="-4"/>
        </w:rPr>
        <w:t>Adverse</w:t>
      </w:r>
      <w:r w:rsidRPr="004220D3">
        <w:rPr>
          <w:b/>
          <w:bCs/>
          <w:spacing w:val="-9"/>
        </w:rPr>
        <w:t xml:space="preserve"> </w:t>
      </w:r>
      <w:r w:rsidRPr="004220D3">
        <w:rPr>
          <w:b/>
          <w:bCs/>
          <w:spacing w:val="-4"/>
        </w:rPr>
        <w:t>Event</w:t>
      </w:r>
      <w:r w:rsidRPr="004220D3">
        <w:rPr>
          <w:b/>
          <w:bCs/>
          <w:spacing w:val="-11"/>
        </w:rPr>
        <w:t xml:space="preserve"> </w:t>
      </w:r>
      <w:r w:rsidRPr="004220D3">
        <w:rPr>
          <w:b/>
          <w:bCs/>
          <w:spacing w:val="-4"/>
        </w:rPr>
        <w:t>Reporting</w:t>
      </w:r>
    </w:p>
    <w:p w14:paraId="310631ED" w14:textId="77777777" w:rsidR="00597E07" w:rsidRPr="004220D3" w:rsidRDefault="00597E07" w:rsidP="00597E07">
      <w:pPr>
        <w:spacing w:before="208" w:line="228" w:lineRule="auto"/>
        <w:ind w:left="1141" w:right="1107" w:hanging="1"/>
      </w:pPr>
      <w:r w:rsidRPr="004220D3">
        <w:t>By</w:t>
      </w:r>
      <w:r w:rsidRPr="004220D3">
        <w:rPr>
          <w:spacing w:val="-16"/>
        </w:rPr>
        <w:t xml:space="preserve"> </w:t>
      </w:r>
      <w:r w:rsidRPr="004220D3">
        <w:t>definition,</w:t>
      </w:r>
      <w:r w:rsidRPr="004220D3">
        <w:rPr>
          <w:spacing w:val="-15"/>
        </w:rPr>
        <w:t xml:space="preserve"> </w:t>
      </w:r>
      <w:r w:rsidRPr="004220D3">
        <w:t>an</w:t>
      </w:r>
      <w:r w:rsidRPr="004220D3">
        <w:rPr>
          <w:spacing w:val="-16"/>
        </w:rPr>
        <w:t xml:space="preserve"> </w:t>
      </w:r>
      <w:r w:rsidRPr="004220D3">
        <w:t>adverse</w:t>
      </w:r>
      <w:r w:rsidRPr="004220D3">
        <w:rPr>
          <w:spacing w:val="-17"/>
        </w:rPr>
        <w:t xml:space="preserve"> </w:t>
      </w:r>
      <w:r w:rsidRPr="004220D3">
        <w:t>event</w:t>
      </w:r>
      <w:r w:rsidRPr="004220D3">
        <w:rPr>
          <w:spacing w:val="-15"/>
        </w:rPr>
        <w:t xml:space="preserve"> </w:t>
      </w:r>
      <w:r w:rsidRPr="004220D3">
        <w:t>is</w:t>
      </w:r>
      <w:r w:rsidRPr="004220D3">
        <w:rPr>
          <w:spacing w:val="-15"/>
        </w:rPr>
        <w:t xml:space="preserve"> </w:t>
      </w:r>
      <w:r w:rsidRPr="004220D3">
        <w:t>defined</w:t>
      </w:r>
      <w:r w:rsidRPr="004220D3">
        <w:rPr>
          <w:spacing w:val="-15"/>
        </w:rPr>
        <w:t xml:space="preserve"> </w:t>
      </w:r>
      <w:r w:rsidRPr="004220D3">
        <w:t>as</w:t>
      </w:r>
      <w:r w:rsidRPr="004220D3">
        <w:rPr>
          <w:spacing w:val="-8"/>
        </w:rPr>
        <w:t xml:space="preserve"> </w:t>
      </w:r>
      <w:r w:rsidRPr="004220D3">
        <w:t>a</w:t>
      </w:r>
      <w:r w:rsidRPr="004220D3">
        <w:rPr>
          <w:spacing w:val="-16"/>
        </w:rPr>
        <w:t xml:space="preserve"> </w:t>
      </w:r>
      <w:r w:rsidRPr="004220D3">
        <w:t>serious</w:t>
      </w:r>
      <w:r w:rsidRPr="004220D3">
        <w:rPr>
          <w:spacing w:val="-15"/>
        </w:rPr>
        <w:t xml:space="preserve"> </w:t>
      </w:r>
      <w:r w:rsidRPr="004220D3">
        <w:t>adverse</w:t>
      </w:r>
      <w:r w:rsidRPr="004220D3">
        <w:rPr>
          <w:spacing w:val="-17"/>
        </w:rPr>
        <w:t xml:space="preserve"> </w:t>
      </w:r>
      <w:r w:rsidRPr="004220D3">
        <w:t>event</w:t>
      </w:r>
      <w:r w:rsidRPr="004220D3">
        <w:rPr>
          <w:spacing w:val="-16"/>
        </w:rPr>
        <w:t xml:space="preserve"> </w:t>
      </w:r>
      <w:r w:rsidRPr="004220D3">
        <w:t>(SAE)</w:t>
      </w:r>
      <w:r w:rsidRPr="004220D3">
        <w:rPr>
          <w:spacing w:val="-15"/>
        </w:rPr>
        <w:t xml:space="preserve"> </w:t>
      </w:r>
      <w:r w:rsidRPr="004220D3">
        <w:t>according</w:t>
      </w:r>
      <w:r w:rsidRPr="004220D3">
        <w:rPr>
          <w:spacing w:val="-15"/>
        </w:rPr>
        <w:t xml:space="preserve"> </w:t>
      </w:r>
      <w:r w:rsidRPr="004220D3">
        <w:t>to the following criteria:</w:t>
      </w:r>
    </w:p>
    <w:p w14:paraId="55B6301B" w14:textId="77777777" w:rsidR="00597E07" w:rsidRPr="004220D3" w:rsidRDefault="00597E07" w:rsidP="00597E07">
      <w:pPr>
        <w:numPr>
          <w:ilvl w:val="2"/>
          <w:numId w:val="30"/>
        </w:numPr>
        <w:tabs>
          <w:tab w:val="left" w:pos="1862"/>
        </w:tabs>
        <w:spacing w:before="164"/>
      </w:pPr>
      <w:r w:rsidRPr="004220D3">
        <w:rPr>
          <w:spacing w:val="-2"/>
        </w:rPr>
        <w:t>Death,</w:t>
      </w:r>
    </w:p>
    <w:p w14:paraId="496061F0" w14:textId="77777777" w:rsidR="00597E07" w:rsidRPr="004220D3" w:rsidRDefault="00597E07" w:rsidP="00597E07">
      <w:pPr>
        <w:numPr>
          <w:ilvl w:val="2"/>
          <w:numId w:val="30"/>
        </w:numPr>
        <w:tabs>
          <w:tab w:val="left" w:pos="1862"/>
        </w:tabs>
        <w:spacing w:before="69"/>
      </w:pPr>
      <w:r w:rsidRPr="004220D3">
        <w:rPr>
          <w:spacing w:val="-4"/>
        </w:rPr>
        <w:t>Life-threatening</w:t>
      </w:r>
      <w:r w:rsidRPr="004220D3">
        <w:rPr>
          <w:spacing w:val="-8"/>
        </w:rPr>
        <w:t xml:space="preserve"> </w:t>
      </w:r>
      <w:r w:rsidRPr="004220D3">
        <w:rPr>
          <w:spacing w:val="-4"/>
        </w:rPr>
        <w:t>adverse</w:t>
      </w:r>
      <w:r w:rsidRPr="004220D3">
        <w:rPr>
          <w:spacing w:val="-12"/>
        </w:rPr>
        <w:t xml:space="preserve"> </w:t>
      </w:r>
      <w:r w:rsidRPr="004220D3">
        <w:rPr>
          <w:spacing w:val="-4"/>
        </w:rPr>
        <w:t>experience*,</w:t>
      </w:r>
    </w:p>
    <w:p w14:paraId="1199FDC5" w14:textId="77777777" w:rsidR="00597E07" w:rsidRPr="004220D3" w:rsidRDefault="00597E07" w:rsidP="00597E07">
      <w:pPr>
        <w:numPr>
          <w:ilvl w:val="2"/>
          <w:numId w:val="30"/>
        </w:numPr>
        <w:tabs>
          <w:tab w:val="left" w:pos="1862"/>
        </w:tabs>
        <w:spacing w:before="59"/>
      </w:pPr>
      <w:r w:rsidRPr="004220D3">
        <w:rPr>
          <w:spacing w:val="-4"/>
        </w:rPr>
        <w:t>Inpatient</w:t>
      </w:r>
      <w:r w:rsidRPr="004220D3">
        <w:rPr>
          <w:spacing w:val="-8"/>
        </w:rPr>
        <w:t xml:space="preserve"> </w:t>
      </w:r>
      <w:r w:rsidRPr="004220D3">
        <w:rPr>
          <w:spacing w:val="-4"/>
        </w:rPr>
        <w:t>hospitalization</w:t>
      </w:r>
      <w:r w:rsidRPr="004220D3">
        <w:rPr>
          <w:spacing w:val="-6"/>
        </w:rPr>
        <w:t xml:space="preserve"> </w:t>
      </w:r>
      <w:r w:rsidRPr="004220D3">
        <w:rPr>
          <w:spacing w:val="-4"/>
        </w:rPr>
        <w:t>or</w:t>
      </w:r>
      <w:r w:rsidRPr="004220D3">
        <w:rPr>
          <w:spacing w:val="-9"/>
        </w:rPr>
        <w:t xml:space="preserve"> </w:t>
      </w:r>
      <w:r w:rsidRPr="004220D3">
        <w:rPr>
          <w:spacing w:val="-4"/>
        </w:rPr>
        <w:t>prolongation</w:t>
      </w:r>
      <w:r w:rsidRPr="004220D3">
        <w:rPr>
          <w:spacing w:val="-6"/>
        </w:rPr>
        <w:t xml:space="preserve"> </w:t>
      </w:r>
      <w:r w:rsidRPr="004220D3">
        <w:rPr>
          <w:spacing w:val="-4"/>
        </w:rPr>
        <w:t>of</w:t>
      </w:r>
      <w:r w:rsidRPr="004220D3">
        <w:rPr>
          <w:spacing w:val="-8"/>
        </w:rPr>
        <w:t xml:space="preserve"> </w:t>
      </w:r>
      <w:r w:rsidRPr="004220D3">
        <w:rPr>
          <w:spacing w:val="-4"/>
        </w:rPr>
        <w:t>existing</w:t>
      </w:r>
      <w:r w:rsidRPr="004220D3">
        <w:rPr>
          <w:spacing w:val="-5"/>
        </w:rPr>
        <w:t xml:space="preserve"> </w:t>
      </w:r>
      <w:r w:rsidRPr="004220D3">
        <w:rPr>
          <w:spacing w:val="-4"/>
        </w:rPr>
        <w:t>hospitalization,</w:t>
      </w:r>
    </w:p>
    <w:p w14:paraId="5BA93047" w14:textId="77777777" w:rsidR="00597E07" w:rsidRPr="004220D3" w:rsidRDefault="00597E07" w:rsidP="00597E07">
      <w:pPr>
        <w:numPr>
          <w:ilvl w:val="2"/>
          <w:numId w:val="30"/>
        </w:numPr>
        <w:tabs>
          <w:tab w:val="left" w:pos="1862"/>
        </w:tabs>
        <w:spacing w:before="59"/>
      </w:pPr>
      <w:r w:rsidRPr="004220D3">
        <w:rPr>
          <w:spacing w:val="-4"/>
        </w:rPr>
        <w:t>Persistent</w:t>
      </w:r>
      <w:r w:rsidRPr="004220D3">
        <w:rPr>
          <w:spacing w:val="-6"/>
        </w:rPr>
        <w:t xml:space="preserve"> </w:t>
      </w:r>
      <w:r w:rsidRPr="004220D3">
        <w:rPr>
          <w:spacing w:val="-4"/>
        </w:rPr>
        <w:t>or</w:t>
      </w:r>
      <w:r w:rsidRPr="004220D3">
        <w:rPr>
          <w:spacing w:val="-9"/>
        </w:rPr>
        <w:t xml:space="preserve"> </w:t>
      </w:r>
      <w:r w:rsidRPr="004220D3">
        <w:rPr>
          <w:spacing w:val="-4"/>
        </w:rPr>
        <w:t>significant</w:t>
      </w:r>
      <w:r w:rsidRPr="004220D3">
        <w:rPr>
          <w:spacing w:val="-3"/>
        </w:rPr>
        <w:t xml:space="preserve"> </w:t>
      </w:r>
      <w:r w:rsidRPr="004220D3">
        <w:rPr>
          <w:spacing w:val="-4"/>
        </w:rPr>
        <w:t>disability/incapacity,</w:t>
      </w:r>
    </w:p>
    <w:p w14:paraId="04ADF91A" w14:textId="77777777" w:rsidR="00597E07" w:rsidRPr="004220D3" w:rsidRDefault="00597E07" w:rsidP="00597E07">
      <w:pPr>
        <w:numPr>
          <w:ilvl w:val="2"/>
          <w:numId w:val="30"/>
        </w:numPr>
        <w:tabs>
          <w:tab w:val="left" w:pos="1862"/>
        </w:tabs>
        <w:spacing w:before="58"/>
      </w:pPr>
      <w:r w:rsidRPr="004220D3">
        <w:rPr>
          <w:spacing w:val="-4"/>
        </w:rPr>
        <w:t>Congenital anomaly/birth</w:t>
      </w:r>
      <w:r w:rsidRPr="004220D3">
        <w:rPr>
          <w:spacing w:val="-6"/>
        </w:rPr>
        <w:t xml:space="preserve"> </w:t>
      </w:r>
      <w:r w:rsidRPr="004220D3">
        <w:rPr>
          <w:spacing w:val="-4"/>
        </w:rPr>
        <w:t>defect,</w:t>
      </w:r>
      <w:r w:rsidRPr="004220D3">
        <w:rPr>
          <w:spacing w:val="-9"/>
        </w:rPr>
        <w:t xml:space="preserve"> </w:t>
      </w:r>
      <w:r w:rsidRPr="004220D3">
        <w:rPr>
          <w:spacing w:val="-4"/>
        </w:rPr>
        <w:t>or</w:t>
      </w:r>
      <w:r w:rsidRPr="004220D3">
        <w:rPr>
          <w:spacing w:val="-11"/>
        </w:rPr>
        <w:t xml:space="preserve"> </w:t>
      </w:r>
      <w:r w:rsidRPr="004220D3">
        <w:rPr>
          <w:spacing w:val="-4"/>
        </w:rPr>
        <w:t>cancer,</w:t>
      </w:r>
      <w:r w:rsidRPr="004220D3">
        <w:rPr>
          <w:spacing w:val="-7"/>
        </w:rPr>
        <w:t xml:space="preserve"> </w:t>
      </w:r>
      <w:r w:rsidRPr="004220D3">
        <w:rPr>
          <w:spacing w:val="-5"/>
        </w:rPr>
        <w:t>or</w:t>
      </w:r>
    </w:p>
    <w:p w14:paraId="2139FDBD" w14:textId="77777777" w:rsidR="00597E07" w:rsidRPr="004220D3" w:rsidRDefault="00597E07" w:rsidP="00597E07">
      <w:pPr>
        <w:numPr>
          <w:ilvl w:val="2"/>
          <w:numId w:val="30"/>
        </w:numPr>
        <w:tabs>
          <w:tab w:val="left" w:pos="1862"/>
        </w:tabs>
        <w:spacing w:before="91" w:line="228" w:lineRule="auto"/>
        <w:ind w:right="1304" w:hanging="362"/>
        <w:jc w:val="both"/>
      </w:pPr>
      <w:r w:rsidRPr="004220D3">
        <w:t>Any other</w:t>
      </w:r>
      <w:r w:rsidRPr="004220D3">
        <w:rPr>
          <w:spacing w:val="-2"/>
        </w:rPr>
        <w:t xml:space="preserve"> </w:t>
      </w:r>
      <w:r w:rsidRPr="004220D3">
        <w:t>experience that suggests a significant</w:t>
      </w:r>
      <w:r w:rsidRPr="004220D3">
        <w:rPr>
          <w:spacing w:val="-5"/>
        </w:rPr>
        <w:t xml:space="preserve"> </w:t>
      </w:r>
      <w:r w:rsidRPr="004220D3">
        <w:t>hazard,</w:t>
      </w:r>
      <w:r w:rsidRPr="004220D3">
        <w:rPr>
          <w:spacing w:val="-1"/>
        </w:rPr>
        <w:t xml:space="preserve"> </w:t>
      </w:r>
      <w:r w:rsidRPr="004220D3">
        <w:t>contraindication,</w:t>
      </w:r>
      <w:r w:rsidRPr="004220D3">
        <w:rPr>
          <w:spacing w:val="-1"/>
        </w:rPr>
        <w:t xml:space="preserve"> </w:t>
      </w:r>
      <w:r w:rsidRPr="004220D3">
        <w:t>side effect</w:t>
      </w:r>
      <w:r w:rsidRPr="004220D3">
        <w:rPr>
          <w:spacing w:val="-6"/>
        </w:rPr>
        <w:t xml:space="preserve"> </w:t>
      </w:r>
      <w:r w:rsidRPr="004220D3">
        <w:t>or</w:t>
      </w:r>
      <w:r w:rsidRPr="004220D3">
        <w:rPr>
          <w:spacing w:val="-8"/>
        </w:rPr>
        <w:t xml:space="preserve"> </w:t>
      </w:r>
      <w:r w:rsidRPr="004220D3">
        <w:t>precaution</w:t>
      </w:r>
      <w:r w:rsidRPr="004220D3">
        <w:rPr>
          <w:spacing w:val="-6"/>
        </w:rPr>
        <w:t xml:space="preserve"> </w:t>
      </w:r>
      <w:r w:rsidRPr="004220D3">
        <w:t>that</w:t>
      </w:r>
      <w:r w:rsidRPr="004220D3">
        <w:rPr>
          <w:spacing w:val="-12"/>
        </w:rPr>
        <w:t xml:space="preserve"> </w:t>
      </w:r>
      <w:r w:rsidRPr="004220D3">
        <w:t>may</w:t>
      </w:r>
      <w:r w:rsidRPr="004220D3">
        <w:rPr>
          <w:spacing w:val="-6"/>
        </w:rPr>
        <w:t xml:space="preserve"> </w:t>
      </w:r>
      <w:r w:rsidRPr="004220D3">
        <w:t>require</w:t>
      </w:r>
      <w:r w:rsidRPr="004220D3">
        <w:rPr>
          <w:spacing w:val="-6"/>
        </w:rPr>
        <w:t xml:space="preserve"> </w:t>
      </w:r>
      <w:r w:rsidRPr="004220D3">
        <w:t>medical</w:t>
      </w:r>
      <w:r w:rsidRPr="004220D3">
        <w:rPr>
          <w:spacing w:val="-5"/>
        </w:rPr>
        <w:t xml:space="preserve"> </w:t>
      </w:r>
      <w:r w:rsidRPr="004220D3">
        <w:t>or</w:t>
      </w:r>
      <w:r w:rsidRPr="004220D3">
        <w:rPr>
          <w:spacing w:val="-8"/>
        </w:rPr>
        <w:t xml:space="preserve"> </w:t>
      </w:r>
      <w:r w:rsidRPr="004220D3">
        <w:t>surgical</w:t>
      </w:r>
      <w:r w:rsidRPr="004220D3">
        <w:rPr>
          <w:spacing w:val="-9"/>
        </w:rPr>
        <w:t xml:space="preserve"> </w:t>
      </w:r>
      <w:r w:rsidRPr="004220D3">
        <w:t>intervention</w:t>
      </w:r>
      <w:r w:rsidRPr="004220D3">
        <w:rPr>
          <w:spacing w:val="-6"/>
        </w:rPr>
        <w:t xml:space="preserve"> </w:t>
      </w:r>
      <w:r w:rsidRPr="004220D3">
        <w:t>to</w:t>
      </w:r>
      <w:r w:rsidRPr="004220D3">
        <w:rPr>
          <w:spacing w:val="-7"/>
        </w:rPr>
        <w:t xml:space="preserve"> </w:t>
      </w:r>
      <w:r w:rsidRPr="004220D3">
        <w:t>prevent one of the outcomes listed above,</w:t>
      </w:r>
    </w:p>
    <w:p w14:paraId="48C80457" w14:textId="77777777" w:rsidR="00597E07" w:rsidRPr="004220D3" w:rsidRDefault="00597E07" w:rsidP="00597E07">
      <w:pPr>
        <w:numPr>
          <w:ilvl w:val="2"/>
          <w:numId w:val="30"/>
        </w:numPr>
        <w:tabs>
          <w:tab w:val="left" w:pos="1861"/>
        </w:tabs>
        <w:spacing w:before="62"/>
        <w:ind w:left="1861" w:hanging="359"/>
        <w:jc w:val="both"/>
      </w:pPr>
      <w:r w:rsidRPr="004220D3">
        <w:rPr>
          <w:spacing w:val="-4"/>
        </w:rPr>
        <w:t>Event</w:t>
      </w:r>
      <w:r w:rsidRPr="004220D3">
        <w:rPr>
          <w:spacing w:val="-8"/>
        </w:rPr>
        <w:t xml:space="preserve"> </w:t>
      </w:r>
      <w:r w:rsidRPr="004220D3">
        <w:rPr>
          <w:spacing w:val="-4"/>
        </w:rPr>
        <w:t>that</w:t>
      </w:r>
      <w:r w:rsidRPr="004220D3">
        <w:rPr>
          <w:spacing w:val="-11"/>
        </w:rPr>
        <w:t xml:space="preserve"> </w:t>
      </w:r>
      <w:r w:rsidRPr="004220D3">
        <w:rPr>
          <w:spacing w:val="-4"/>
        </w:rPr>
        <w:t>changes</w:t>
      </w:r>
      <w:r w:rsidRPr="004220D3">
        <w:rPr>
          <w:spacing w:val="-3"/>
        </w:rPr>
        <w:t xml:space="preserve"> </w:t>
      </w:r>
      <w:r w:rsidRPr="004220D3">
        <w:rPr>
          <w:spacing w:val="-4"/>
        </w:rPr>
        <w:t>the</w:t>
      </w:r>
      <w:r w:rsidRPr="004220D3">
        <w:rPr>
          <w:spacing w:val="-11"/>
        </w:rPr>
        <w:t xml:space="preserve"> </w:t>
      </w:r>
      <w:r w:rsidRPr="004220D3">
        <w:rPr>
          <w:spacing w:val="-4"/>
        </w:rPr>
        <w:t>risk/benefit</w:t>
      </w:r>
      <w:r w:rsidRPr="004220D3">
        <w:rPr>
          <w:spacing w:val="-6"/>
        </w:rPr>
        <w:t xml:space="preserve"> </w:t>
      </w:r>
      <w:r w:rsidRPr="004220D3">
        <w:rPr>
          <w:spacing w:val="-4"/>
        </w:rPr>
        <w:t>ratio</w:t>
      </w:r>
      <w:r w:rsidRPr="004220D3">
        <w:rPr>
          <w:spacing w:val="2"/>
        </w:rPr>
        <w:t xml:space="preserve"> </w:t>
      </w:r>
      <w:r w:rsidRPr="004220D3">
        <w:rPr>
          <w:spacing w:val="-4"/>
        </w:rPr>
        <w:t>of</w:t>
      </w:r>
      <w:r w:rsidRPr="004220D3">
        <w:rPr>
          <w:spacing w:val="-10"/>
        </w:rPr>
        <w:t xml:space="preserve"> </w:t>
      </w:r>
      <w:r w:rsidRPr="004220D3">
        <w:rPr>
          <w:spacing w:val="-4"/>
        </w:rPr>
        <w:t>the</w:t>
      </w:r>
      <w:r w:rsidRPr="004220D3">
        <w:rPr>
          <w:spacing w:val="-8"/>
        </w:rPr>
        <w:t xml:space="preserve"> </w:t>
      </w:r>
      <w:r w:rsidRPr="004220D3">
        <w:rPr>
          <w:spacing w:val="-4"/>
        </w:rPr>
        <w:t>study.</w:t>
      </w:r>
    </w:p>
    <w:p w14:paraId="3C5B5ECA" w14:textId="77777777" w:rsidR="00597E07" w:rsidRPr="004220D3" w:rsidRDefault="00597E07" w:rsidP="00597E07">
      <w:pPr>
        <w:spacing w:before="94" w:line="228" w:lineRule="auto"/>
        <w:ind w:left="1141" w:right="1107"/>
      </w:pPr>
      <w:r w:rsidRPr="004220D3">
        <w:t>* A life-threatening adverse experience is any AE that places the patient or subject, in the view</w:t>
      </w:r>
      <w:r w:rsidRPr="004220D3">
        <w:rPr>
          <w:spacing w:val="-1"/>
        </w:rPr>
        <w:t xml:space="preserve"> </w:t>
      </w:r>
      <w:r w:rsidRPr="004220D3">
        <w:t>of the investigator, at immediate risk</w:t>
      </w:r>
      <w:r w:rsidRPr="004220D3">
        <w:rPr>
          <w:spacing w:val="-1"/>
        </w:rPr>
        <w:t xml:space="preserve"> </w:t>
      </w:r>
      <w:r w:rsidRPr="004220D3">
        <w:t>of</w:t>
      </w:r>
      <w:r w:rsidRPr="004220D3">
        <w:rPr>
          <w:spacing w:val="-1"/>
        </w:rPr>
        <w:t xml:space="preserve"> </w:t>
      </w:r>
      <w:r w:rsidRPr="004220D3">
        <w:t>death from</w:t>
      </w:r>
      <w:r w:rsidRPr="004220D3">
        <w:rPr>
          <w:spacing w:val="-2"/>
        </w:rPr>
        <w:t xml:space="preserve"> </w:t>
      </w:r>
      <w:r w:rsidRPr="004220D3">
        <w:t>the reaction</w:t>
      </w:r>
      <w:r w:rsidRPr="004220D3">
        <w:rPr>
          <w:spacing w:val="-1"/>
        </w:rPr>
        <w:t xml:space="preserve"> </w:t>
      </w:r>
      <w:r w:rsidRPr="004220D3">
        <w:t>as it occurred, i.e.,</w:t>
      </w:r>
      <w:r w:rsidRPr="004220D3">
        <w:rPr>
          <w:spacing w:val="-16"/>
        </w:rPr>
        <w:t xml:space="preserve"> </w:t>
      </w:r>
      <w:r w:rsidRPr="004220D3">
        <w:t>it</w:t>
      </w:r>
      <w:r w:rsidRPr="004220D3">
        <w:rPr>
          <w:spacing w:val="-16"/>
        </w:rPr>
        <w:t xml:space="preserve"> </w:t>
      </w:r>
      <w:r w:rsidRPr="004220D3">
        <w:t>does</w:t>
      </w:r>
      <w:r w:rsidRPr="004220D3">
        <w:rPr>
          <w:spacing w:val="-15"/>
        </w:rPr>
        <w:t xml:space="preserve"> </w:t>
      </w:r>
      <w:r w:rsidRPr="004220D3">
        <w:t>not</w:t>
      </w:r>
      <w:r w:rsidRPr="004220D3">
        <w:rPr>
          <w:spacing w:val="-16"/>
        </w:rPr>
        <w:t xml:space="preserve"> </w:t>
      </w:r>
      <w:r w:rsidRPr="004220D3">
        <w:t>include</w:t>
      </w:r>
      <w:r w:rsidRPr="004220D3">
        <w:rPr>
          <w:spacing w:val="-9"/>
        </w:rPr>
        <w:t xml:space="preserve"> </w:t>
      </w:r>
      <w:r w:rsidRPr="004220D3">
        <w:t>a</w:t>
      </w:r>
      <w:r w:rsidRPr="004220D3">
        <w:rPr>
          <w:spacing w:val="-16"/>
        </w:rPr>
        <w:t xml:space="preserve"> </w:t>
      </w:r>
      <w:r w:rsidRPr="004220D3">
        <w:t>reaction</w:t>
      </w:r>
      <w:r w:rsidRPr="004220D3">
        <w:rPr>
          <w:spacing w:val="-16"/>
        </w:rPr>
        <w:t xml:space="preserve"> </w:t>
      </w:r>
      <w:r w:rsidRPr="004220D3">
        <w:t>that,</w:t>
      </w:r>
      <w:r w:rsidRPr="004220D3">
        <w:rPr>
          <w:spacing w:val="-8"/>
        </w:rPr>
        <w:t xml:space="preserve"> </w:t>
      </w:r>
      <w:r w:rsidRPr="004220D3">
        <w:t>had</w:t>
      </w:r>
      <w:r w:rsidRPr="004220D3">
        <w:rPr>
          <w:spacing w:val="-16"/>
        </w:rPr>
        <w:t xml:space="preserve"> </w:t>
      </w:r>
      <w:r w:rsidRPr="004220D3">
        <w:t>it</w:t>
      </w:r>
      <w:r w:rsidRPr="004220D3">
        <w:rPr>
          <w:spacing w:val="-9"/>
        </w:rPr>
        <w:t xml:space="preserve"> </w:t>
      </w:r>
      <w:r w:rsidRPr="004220D3">
        <w:t>occurred</w:t>
      </w:r>
      <w:r w:rsidRPr="004220D3">
        <w:rPr>
          <w:spacing w:val="-8"/>
        </w:rPr>
        <w:t xml:space="preserve"> </w:t>
      </w:r>
      <w:r w:rsidRPr="004220D3">
        <w:t>in</w:t>
      </w:r>
      <w:r w:rsidRPr="004220D3">
        <w:rPr>
          <w:spacing w:val="-16"/>
        </w:rPr>
        <w:t xml:space="preserve"> </w:t>
      </w:r>
      <w:r w:rsidRPr="004220D3">
        <w:t>a</w:t>
      </w:r>
      <w:r w:rsidRPr="004220D3">
        <w:rPr>
          <w:spacing w:val="-10"/>
        </w:rPr>
        <w:t xml:space="preserve"> </w:t>
      </w:r>
      <w:r w:rsidRPr="004220D3">
        <w:t>more</w:t>
      </w:r>
      <w:r w:rsidRPr="004220D3">
        <w:rPr>
          <w:spacing w:val="-16"/>
        </w:rPr>
        <w:t xml:space="preserve"> </w:t>
      </w:r>
      <w:r w:rsidRPr="004220D3">
        <w:t>severe</w:t>
      </w:r>
      <w:r w:rsidRPr="004220D3">
        <w:rPr>
          <w:spacing w:val="-16"/>
        </w:rPr>
        <w:t xml:space="preserve"> </w:t>
      </w:r>
      <w:r w:rsidRPr="004220D3">
        <w:t>form,</w:t>
      </w:r>
      <w:r w:rsidRPr="004220D3">
        <w:rPr>
          <w:spacing w:val="-8"/>
        </w:rPr>
        <w:t xml:space="preserve"> </w:t>
      </w:r>
      <w:r w:rsidRPr="004220D3">
        <w:t>might</w:t>
      </w:r>
      <w:r w:rsidRPr="004220D3">
        <w:rPr>
          <w:spacing w:val="-8"/>
        </w:rPr>
        <w:t xml:space="preserve"> </w:t>
      </w:r>
      <w:r w:rsidRPr="004220D3">
        <w:t>have caused death.</w:t>
      </w:r>
    </w:p>
    <w:p w14:paraId="1850356A" w14:textId="77777777" w:rsidR="00597E07" w:rsidRPr="004220D3" w:rsidRDefault="00597E07" w:rsidP="00597E07">
      <w:pPr>
        <w:spacing w:before="199" w:line="228" w:lineRule="auto"/>
        <w:ind w:left="1141" w:right="1094" w:hanging="1"/>
        <w:jc w:val="both"/>
      </w:pPr>
      <w:r w:rsidRPr="004220D3">
        <w:t>Serious adverse event reporting will be in accordance with all IRB regulations. For trials conducted</w:t>
      </w:r>
      <w:r w:rsidRPr="004220D3">
        <w:rPr>
          <w:spacing w:val="-3"/>
        </w:rPr>
        <w:t xml:space="preserve"> </w:t>
      </w:r>
      <w:r w:rsidRPr="004220D3">
        <w:t>under</w:t>
      </w:r>
      <w:r w:rsidRPr="004220D3">
        <w:rPr>
          <w:spacing w:val="-1"/>
        </w:rPr>
        <w:t xml:space="preserve"> </w:t>
      </w:r>
      <w:r w:rsidRPr="004220D3">
        <w:t>an</w:t>
      </w:r>
      <w:r w:rsidRPr="004220D3">
        <w:rPr>
          <w:spacing w:val="-3"/>
        </w:rPr>
        <w:t xml:space="preserve"> </w:t>
      </w:r>
      <w:r w:rsidRPr="004220D3">
        <w:t>investigational</w:t>
      </w:r>
      <w:r w:rsidRPr="004220D3">
        <w:rPr>
          <w:spacing w:val="-1"/>
        </w:rPr>
        <w:t xml:space="preserve"> </w:t>
      </w:r>
      <w:r w:rsidRPr="004220D3">
        <w:t>new</w:t>
      </w:r>
      <w:r w:rsidRPr="004220D3">
        <w:rPr>
          <w:spacing w:val="-2"/>
        </w:rPr>
        <w:t xml:space="preserve"> </w:t>
      </w:r>
      <w:r w:rsidRPr="004220D3">
        <w:t>drug</w:t>
      </w:r>
      <w:r w:rsidRPr="004220D3">
        <w:rPr>
          <w:spacing w:val="-3"/>
        </w:rPr>
        <w:t xml:space="preserve"> </w:t>
      </w:r>
      <w:r w:rsidRPr="004220D3">
        <w:t>(IND)</w:t>
      </w:r>
      <w:r w:rsidRPr="004220D3">
        <w:rPr>
          <w:spacing w:val="-5"/>
        </w:rPr>
        <w:t xml:space="preserve"> </w:t>
      </w:r>
      <w:r w:rsidRPr="004220D3">
        <w:t>application,</w:t>
      </w:r>
      <w:r w:rsidRPr="004220D3">
        <w:rPr>
          <w:spacing w:val="-1"/>
        </w:rPr>
        <w:t xml:space="preserve"> </w:t>
      </w:r>
      <w:r w:rsidRPr="004220D3">
        <w:t>the</w:t>
      </w:r>
      <w:r w:rsidRPr="004220D3">
        <w:rPr>
          <w:spacing w:val="-3"/>
        </w:rPr>
        <w:t xml:space="preserve"> </w:t>
      </w:r>
      <w:r w:rsidRPr="004220D3">
        <w:t>SAE will</w:t>
      </w:r>
      <w:r w:rsidRPr="004220D3">
        <w:rPr>
          <w:spacing w:val="-2"/>
        </w:rPr>
        <w:t xml:space="preserve"> </w:t>
      </w:r>
      <w:r w:rsidRPr="004220D3">
        <w:t>be</w:t>
      </w:r>
      <w:r w:rsidRPr="004220D3">
        <w:rPr>
          <w:spacing w:val="-4"/>
        </w:rPr>
        <w:t xml:space="preserve"> </w:t>
      </w:r>
      <w:r w:rsidRPr="004220D3">
        <w:t>reported in</w:t>
      </w:r>
      <w:r w:rsidRPr="004220D3">
        <w:rPr>
          <w:spacing w:val="-2"/>
        </w:rPr>
        <w:t xml:space="preserve"> </w:t>
      </w:r>
      <w:r w:rsidRPr="004220D3">
        <w:t>accordance with</w:t>
      </w:r>
      <w:r w:rsidRPr="004220D3">
        <w:rPr>
          <w:spacing w:val="-2"/>
        </w:rPr>
        <w:t xml:space="preserve"> </w:t>
      </w:r>
      <w:r w:rsidRPr="004220D3">
        <w:t>Code</w:t>
      </w:r>
      <w:r w:rsidRPr="004220D3">
        <w:rPr>
          <w:spacing w:val="-2"/>
        </w:rPr>
        <w:t xml:space="preserve"> </w:t>
      </w:r>
      <w:r w:rsidRPr="004220D3">
        <w:t>of Federal</w:t>
      </w:r>
      <w:r w:rsidRPr="004220D3">
        <w:rPr>
          <w:spacing w:val="-1"/>
        </w:rPr>
        <w:t xml:space="preserve"> </w:t>
      </w:r>
      <w:r w:rsidRPr="004220D3">
        <w:t>Regulation Title 21</w:t>
      </w:r>
      <w:r w:rsidRPr="004220D3">
        <w:rPr>
          <w:spacing w:val="-3"/>
        </w:rPr>
        <w:t xml:space="preserve"> </w:t>
      </w:r>
      <w:r w:rsidRPr="004220D3">
        <w:t>Part</w:t>
      </w:r>
      <w:r w:rsidRPr="004220D3">
        <w:rPr>
          <w:spacing w:val="-3"/>
        </w:rPr>
        <w:t xml:space="preserve"> </w:t>
      </w:r>
      <w:r w:rsidRPr="004220D3">
        <w:t>312.32</w:t>
      </w:r>
      <w:r w:rsidRPr="004220D3">
        <w:rPr>
          <w:spacing w:val="-2"/>
        </w:rPr>
        <w:t xml:space="preserve"> </w:t>
      </w:r>
      <w:r w:rsidRPr="004220D3">
        <w:t>and</w:t>
      </w:r>
      <w:r w:rsidRPr="004220D3">
        <w:rPr>
          <w:spacing w:val="-3"/>
        </w:rPr>
        <w:t xml:space="preserve"> </w:t>
      </w:r>
      <w:r w:rsidRPr="004220D3">
        <w:t>will</w:t>
      </w:r>
      <w:r w:rsidRPr="004220D3">
        <w:rPr>
          <w:spacing w:val="-1"/>
        </w:rPr>
        <w:t xml:space="preserve"> </w:t>
      </w:r>
      <w:r w:rsidRPr="004220D3">
        <w:t>be</w:t>
      </w:r>
      <w:r w:rsidRPr="004220D3">
        <w:rPr>
          <w:spacing w:val="-3"/>
        </w:rPr>
        <w:t xml:space="preserve"> </w:t>
      </w:r>
      <w:r w:rsidRPr="004220D3">
        <w:t>reported on a Med Watch form.</w:t>
      </w:r>
    </w:p>
    <w:p w14:paraId="581DE8AA" w14:textId="77777777" w:rsidR="00597E07" w:rsidRPr="004220D3" w:rsidRDefault="00597E07" w:rsidP="00597E07">
      <w:pPr>
        <w:spacing w:before="190" w:line="417" w:lineRule="auto"/>
        <w:ind w:left="1142" w:right="3149"/>
      </w:pPr>
      <w:r w:rsidRPr="004220D3">
        <w:rPr>
          <w:spacing w:val="-2"/>
        </w:rPr>
        <w:t>UCSF</w:t>
      </w:r>
      <w:r w:rsidRPr="004220D3">
        <w:rPr>
          <w:spacing w:val="-8"/>
        </w:rPr>
        <w:t xml:space="preserve"> </w:t>
      </w:r>
      <w:r w:rsidRPr="004220D3">
        <w:rPr>
          <w:spacing w:val="-2"/>
        </w:rPr>
        <w:t>IRB</w:t>
      </w:r>
      <w:r w:rsidRPr="004220D3">
        <w:rPr>
          <w:spacing w:val="-6"/>
        </w:rPr>
        <w:t xml:space="preserve"> </w:t>
      </w:r>
      <w:r w:rsidRPr="004220D3">
        <w:rPr>
          <w:spacing w:val="-2"/>
        </w:rPr>
        <w:t>website</w:t>
      </w:r>
      <w:r w:rsidRPr="004220D3">
        <w:rPr>
          <w:spacing w:val="-16"/>
        </w:rPr>
        <w:t xml:space="preserve"> </w:t>
      </w:r>
      <w:r w:rsidRPr="004220D3">
        <w:rPr>
          <w:spacing w:val="-2"/>
        </w:rPr>
        <w:t>for</w:t>
      </w:r>
      <w:r w:rsidRPr="004220D3">
        <w:rPr>
          <w:spacing w:val="-8"/>
        </w:rPr>
        <w:t xml:space="preserve"> </w:t>
      </w:r>
      <w:r w:rsidRPr="004220D3">
        <w:rPr>
          <w:spacing w:val="-2"/>
        </w:rPr>
        <w:t>guidance</w:t>
      </w:r>
      <w:r w:rsidRPr="004220D3">
        <w:rPr>
          <w:spacing w:val="-6"/>
        </w:rPr>
        <w:t xml:space="preserve"> </w:t>
      </w:r>
      <w:r w:rsidRPr="004220D3">
        <w:rPr>
          <w:spacing w:val="-2"/>
        </w:rPr>
        <w:t>in</w:t>
      </w:r>
      <w:r w:rsidRPr="004220D3">
        <w:rPr>
          <w:spacing w:val="-8"/>
        </w:rPr>
        <w:t xml:space="preserve"> </w:t>
      </w:r>
      <w:r w:rsidRPr="004220D3">
        <w:rPr>
          <w:spacing w:val="-2"/>
        </w:rPr>
        <w:t>reporting</w:t>
      </w:r>
      <w:r w:rsidRPr="004220D3">
        <w:rPr>
          <w:spacing w:val="-8"/>
        </w:rPr>
        <w:t xml:space="preserve"> </w:t>
      </w:r>
      <w:r w:rsidRPr="004220D3">
        <w:rPr>
          <w:spacing w:val="-2"/>
        </w:rPr>
        <w:t>serious</w:t>
      </w:r>
      <w:r w:rsidRPr="004220D3">
        <w:rPr>
          <w:spacing w:val="-6"/>
        </w:rPr>
        <w:t xml:space="preserve"> </w:t>
      </w:r>
      <w:r w:rsidRPr="004220D3">
        <w:rPr>
          <w:spacing w:val="-2"/>
        </w:rPr>
        <w:t>adverse</w:t>
      </w:r>
      <w:r w:rsidRPr="004220D3">
        <w:rPr>
          <w:spacing w:val="-8"/>
        </w:rPr>
        <w:t xml:space="preserve"> </w:t>
      </w:r>
      <w:r w:rsidRPr="004220D3">
        <w:rPr>
          <w:spacing w:val="-2"/>
        </w:rPr>
        <w:t xml:space="preserve">events: </w:t>
      </w:r>
      <w:hyperlink r:id="rId60">
        <w:r w:rsidRPr="004220D3">
          <w:rPr>
            <w:color w:val="446DC4"/>
            <w:spacing w:val="-2"/>
            <w:u w:val="single" w:color="446DC4"/>
          </w:rPr>
          <w:t>https://irb.ucsf.edu/adverse-event</w:t>
        </w:r>
      </w:hyperlink>
    </w:p>
    <w:p w14:paraId="0E73B4B3" w14:textId="77777777" w:rsidR="00597E07" w:rsidRPr="004220D3" w:rsidRDefault="00597E07" w:rsidP="00597E07">
      <w:pPr>
        <w:spacing w:line="417" w:lineRule="auto"/>
        <w:ind w:left="1141" w:right="3334"/>
      </w:pPr>
      <w:r w:rsidRPr="004220D3">
        <w:t xml:space="preserve">Med Watch forms and information: </w:t>
      </w:r>
      <w:hyperlink r:id="rId61">
        <w:r w:rsidRPr="004220D3">
          <w:rPr>
            <w:color w:val="446DC4"/>
            <w:spacing w:val="-10"/>
            <w:u w:val="single" w:color="446DC4"/>
          </w:rPr>
          <w:t>www.fda.gov/medwatch/getforms.htm</w:t>
        </w:r>
      </w:hyperlink>
    </w:p>
    <w:p w14:paraId="07E802EF" w14:textId="77777777" w:rsidR="00597E07" w:rsidRPr="004220D3" w:rsidRDefault="00597E07" w:rsidP="00597E07">
      <w:pPr>
        <w:spacing w:line="230" w:lineRule="auto"/>
        <w:ind w:left="1141" w:right="1480"/>
      </w:pPr>
      <w:r w:rsidRPr="004220D3">
        <w:t>All</w:t>
      </w:r>
      <w:r w:rsidRPr="004220D3">
        <w:rPr>
          <w:spacing w:val="-1"/>
        </w:rPr>
        <w:t xml:space="preserve"> </w:t>
      </w:r>
      <w:r w:rsidRPr="004220D3">
        <w:t>serious</w:t>
      </w:r>
      <w:r w:rsidRPr="004220D3">
        <w:rPr>
          <w:spacing w:val="-1"/>
        </w:rPr>
        <w:t xml:space="preserve"> </w:t>
      </w:r>
      <w:r w:rsidRPr="004220D3">
        <w:t>adverse</w:t>
      </w:r>
      <w:r w:rsidRPr="004220D3">
        <w:rPr>
          <w:spacing w:val="-2"/>
        </w:rPr>
        <w:t xml:space="preserve"> </w:t>
      </w:r>
      <w:r w:rsidRPr="004220D3">
        <w:t>events</w:t>
      </w:r>
      <w:r w:rsidRPr="004220D3">
        <w:rPr>
          <w:spacing w:val="-1"/>
        </w:rPr>
        <w:t xml:space="preserve"> </w:t>
      </w:r>
      <w:r w:rsidRPr="004220D3">
        <w:t>are</w:t>
      </w:r>
      <w:r w:rsidRPr="004220D3">
        <w:rPr>
          <w:spacing w:val="-2"/>
        </w:rPr>
        <w:t xml:space="preserve"> </w:t>
      </w:r>
      <w:r w:rsidRPr="004220D3">
        <w:t>entered</w:t>
      </w:r>
      <w:r w:rsidRPr="004220D3">
        <w:rPr>
          <w:spacing w:val="-1"/>
        </w:rPr>
        <w:t xml:space="preserve"> </w:t>
      </w:r>
      <w:r w:rsidRPr="004220D3">
        <w:t>into</w:t>
      </w:r>
      <w:r w:rsidRPr="004220D3">
        <w:rPr>
          <w:spacing w:val="-2"/>
        </w:rPr>
        <w:t xml:space="preserve"> </w:t>
      </w:r>
      <w:r w:rsidRPr="004220D3">
        <w:t>OnCore.</w:t>
      </w:r>
      <w:r w:rsidRPr="004220D3">
        <w:rPr>
          <w:spacing w:val="-1"/>
        </w:rPr>
        <w:t xml:space="preserve"> </w:t>
      </w:r>
      <w:r w:rsidRPr="004220D3">
        <w:t>All</w:t>
      </w:r>
      <w:r w:rsidRPr="004220D3">
        <w:rPr>
          <w:spacing w:val="-1"/>
        </w:rPr>
        <w:t xml:space="preserve"> </w:t>
      </w:r>
      <w:r w:rsidRPr="004220D3">
        <w:t>SAEs,</w:t>
      </w:r>
      <w:r w:rsidRPr="004220D3">
        <w:rPr>
          <w:spacing w:val="-1"/>
        </w:rPr>
        <w:t xml:space="preserve"> </w:t>
      </w:r>
      <w:r w:rsidRPr="004220D3">
        <w:t>whether</w:t>
      </w:r>
      <w:r w:rsidRPr="004220D3">
        <w:rPr>
          <w:spacing w:val="-1"/>
        </w:rPr>
        <w:t xml:space="preserve"> </w:t>
      </w:r>
      <w:r w:rsidRPr="004220D3">
        <w:t>expected</w:t>
      </w:r>
      <w:r w:rsidRPr="004220D3">
        <w:rPr>
          <w:spacing w:val="-2"/>
        </w:rPr>
        <w:t xml:space="preserve"> </w:t>
      </w:r>
      <w:r w:rsidRPr="004220D3">
        <w:t>or unexpected,</w:t>
      </w:r>
      <w:r w:rsidRPr="004220D3">
        <w:rPr>
          <w:spacing w:val="-11"/>
        </w:rPr>
        <w:t xml:space="preserve"> </w:t>
      </w:r>
      <w:r w:rsidRPr="004220D3">
        <w:t>must</w:t>
      </w:r>
      <w:r w:rsidRPr="004220D3">
        <w:rPr>
          <w:spacing w:val="-12"/>
        </w:rPr>
        <w:t xml:space="preserve"> </w:t>
      </w:r>
      <w:r w:rsidRPr="004220D3">
        <w:t>be</w:t>
      </w:r>
      <w:r w:rsidRPr="004220D3">
        <w:rPr>
          <w:spacing w:val="-13"/>
        </w:rPr>
        <w:t xml:space="preserve"> </w:t>
      </w:r>
      <w:r w:rsidRPr="004220D3">
        <w:t>reported</w:t>
      </w:r>
      <w:r w:rsidRPr="004220D3">
        <w:rPr>
          <w:spacing w:val="-12"/>
        </w:rPr>
        <w:t xml:space="preserve"> </w:t>
      </w:r>
      <w:r w:rsidRPr="004220D3">
        <w:t>to</w:t>
      </w:r>
      <w:r w:rsidRPr="004220D3">
        <w:rPr>
          <w:spacing w:val="-12"/>
        </w:rPr>
        <w:t xml:space="preserve"> </w:t>
      </w:r>
      <w:r w:rsidRPr="004220D3">
        <w:t>the</w:t>
      </w:r>
      <w:r w:rsidRPr="004220D3">
        <w:rPr>
          <w:spacing w:val="-12"/>
        </w:rPr>
        <w:t xml:space="preserve"> </w:t>
      </w:r>
      <w:r w:rsidRPr="004220D3">
        <w:t>UCSF</w:t>
      </w:r>
      <w:r w:rsidRPr="004220D3">
        <w:rPr>
          <w:spacing w:val="-13"/>
        </w:rPr>
        <w:t xml:space="preserve"> </w:t>
      </w:r>
      <w:r w:rsidRPr="004220D3">
        <w:t>Coordinating</w:t>
      </w:r>
      <w:r w:rsidRPr="004220D3">
        <w:rPr>
          <w:spacing w:val="-10"/>
        </w:rPr>
        <w:t xml:space="preserve"> </w:t>
      </w:r>
      <w:r w:rsidRPr="004220D3">
        <w:t>Center</w:t>
      </w:r>
      <w:r w:rsidRPr="004220D3">
        <w:rPr>
          <w:spacing w:val="-13"/>
        </w:rPr>
        <w:t xml:space="preserve"> </w:t>
      </w:r>
      <w:r w:rsidRPr="004220D3">
        <w:t>within</w:t>
      </w:r>
      <w:r w:rsidRPr="004220D3">
        <w:rPr>
          <w:spacing w:val="-12"/>
        </w:rPr>
        <w:t xml:space="preserve"> </w:t>
      </w:r>
      <w:r w:rsidRPr="004220D3">
        <w:t>one</w:t>
      </w:r>
      <w:r w:rsidRPr="004220D3">
        <w:rPr>
          <w:spacing w:val="-12"/>
        </w:rPr>
        <w:t xml:space="preserve"> </w:t>
      </w:r>
      <w:r w:rsidRPr="004220D3">
        <w:t>business days of becoming aware of the event.</w:t>
      </w:r>
      <w:r w:rsidRPr="004220D3">
        <w:rPr>
          <w:spacing w:val="40"/>
        </w:rPr>
        <w:t xml:space="preserve"> </w:t>
      </w:r>
      <w:r w:rsidRPr="004220D3">
        <w:t>The SAEs are reviewed and audited by the UCSF</w:t>
      </w:r>
      <w:r w:rsidRPr="004220D3">
        <w:rPr>
          <w:spacing w:val="-11"/>
        </w:rPr>
        <w:t xml:space="preserve"> </w:t>
      </w:r>
      <w:r w:rsidRPr="004220D3">
        <w:t>Data</w:t>
      </w:r>
      <w:r w:rsidRPr="004220D3">
        <w:rPr>
          <w:spacing w:val="-11"/>
        </w:rPr>
        <w:t xml:space="preserve"> </w:t>
      </w:r>
      <w:r w:rsidRPr="004220D3">
        <w:t>and</w:t>
      </w:r>
      <w:r w:rsidRPr="004220D3">
        <w:rPr>
          <w:spacing w:val="-12"/>
        </w:rPr>
        <w:t xml:space="preserve"> </w:t>
      </w:r>
      <w:r w:rsidRPr="004220D3">
        <w:t>Safety</w:t>
      </w:r>
      <w:r w:rsidRPr="004220D3">
        <w:rPr>
          <w:spacing w:val="-8"/>
        </w:rPr>
        <w:t xml:space="preserve"> </w:t>
      </w:r>
      <w:r w:rsidRPr="004220D3">
        <w:t>Monitoring</w:t>
      </w:r>
      <w:r w:rsidRPr="004220D3">
        <w:rPr>
          <w:spacing w:val="-10"/>
        </w:rPr>
        <w:t xml:space="preserve"> </w:t>
      </w:r>
      <w:r w:rsidRPr="004220D3">
        <w:t>Committee</w:t>
      </w:r>
      <w:r w:rsidRPr="004220D3">
        <w:rPr>
          <w:spacing w:val="-10"/>
        </w:rPr>
        <w:t xml:space="preserve"> </w:t>
      </w:r>
      <w:r w:rsidRPr="004220D3">
        <w:t>on</w:t>
      </w:r>
      <w:r w:rsidRPr="004220D3">
        <w:rPr>
          <w:spacing w:val="-13"/>
        </w:rPr>
        <w:t xml:space="preserve"> </w:t>
      </w:r>
      <w:r w:rsidRPr="004220D3">
        <w:t>an</w:t>
      </w:r>
      <w:r w:rsidRPr="004220D3">
        <w:rPr>
          <w:spacing w:val="-11"/>
        </w:rPr>
        <w:t xml:space="preserve"> </w:t>
      </w:r>
      <w:r w:rsidRPr="004220D3">
        <w:t>ongoing</w:t>
      </w:r>
      <w:r w:rsidRPr="004220D3">
        <w:rPr>
          <w:spacing w:val="-4"/>
        </w:rPr>
        <w:t xml:space="preserve"> </w:t>
      </w:r>
      <w:r w:rsidRPr="004220D3">
        <w:t>basis</w:t>
      </w:r>
      <w:r w:rsidRPr="004220D3">
        <w:rPr>
          <w:spacing w:val="-8"/>
        </w:rPr>
        <w:t xml:space="preserve"> </w:t>
      </w:r>
      <w:r w:rsidRPr="004220D3">
        <w:t>and</w:t>
      </w:r>
      <w:r w:rsidRPr="004220D3">
        <w:rPr>
          <w:spacing w:val="-11"/>
        </w:rPr>
        <w:t xml:space="preserve"> </w:t>
      </w:r>
      <w:r w:rsidRPr="004220D3">
        <w:t>discussed</w:t>
      </w:r>
      <w:r w:rsidRPr="004220D3">
        <w:rPr>
          <w:spacing w:val="-12"/>
        </w:rPr>
        <w:t xml:space="preserve"> </w:t>
      </w:r>
      <w:r w:rsidRPr="004220D3">
        <w:t>at DSMC</w:t>
      </w:r>
      <w:r w:rsidRPr="004220D3">
        <w:rPr>
          <w:spacing w:val="-6"/>
        </w:rPr>
        <w:t xml:space="preserve"> </w:t>
      </w:r>
      <w:r w:rsidRPr="004220D3">
        <w:t>meetings,</w:t>
      </w:r>
      <w:r w:rsidRPr="004220D3">
        <w:rPr>
          <w:spacing w:val="-8"/>
        </w:rPr>
        <w:t xml:space="preserve"> </w:t>
      </w:r>
      <w:r w:rsidRPr="004220D3">
        <w:t>which</w:t>
      </w:r>
      <w:r w:rsidRPr="004220D3">
        <w:rPr>
          <w:spacing w:val="-9"/>
        </w:rPr>
        <w:t xml:space="preserve"> </w:t>
      </w:r>
      <w:r w:rsidRPr="004220D3">
        <w:t>take</w:t>
      </w:r>
      <w:r w:rsidRPr="004220D3">
        <w:rPr>
          <w:spacing w:val="-3"/>
        </w:rPr>
        <w:t xml:space="preserve"> </w:t>
      </w:r>
      <w:r w:rsidRPr="004220D3">
        <w:t>place</w:t>
      </w:r>
      <w:r w:rsidRPr="004220D3">
        <w:rPr>
          <w:spacing w:val="-9"/>
        </w:rPr>
        <w:t xml:space="preserve"> </w:t>
      </w:r>
      <w:r w:rsidRPr="004220D3">
        <w:t>every</w:t>
      </w:r>
      <w:r w:rsidRPr="004220D3">
        <w:rPr>
          <w:spacing w:val="-7"/>
        </w:rPr>
        <w:t xml:space="preserve"> </w:t>
      </w:r>
      <w:r w:rsidRPr="004220D3">
        <w:t>eight</w:t>
      </w:r>
      <w:r w:rsidRPr="004220D3">
        <w:rPr>
          <w:spacing w:val="-3"/>
        </w:rPr>
        <w:t xml:space="preserve"> </w:t>
      </w:r>
      <w:r w:rsidRPr="004220D3">
        <w:t>weeks.</w:t>
      </w:r>
      <w:r w:rsidRPr="004220D3">
        <w:rPr>
          <w:spacing w:val="35"/>
        </w:rPr>
        <w:t xml:space="preserve"> </w:t>
      </w:r>
      <w:r w:rsidRPr="004220D3">
        <w:t>The</w:t>
      </w:r>
      <w:r w:rsidRPr="004220D3">
        <w:rPr>
          <w:spacing w:val="-8"/>
        </w:rPr>
        <w:t xml:space="preserve"> </w:t>
      </w:r>
      <w:r w:rsidRPr="004220D3">
        <w:t>date</w:t>
      </w:r>
      <w:r w:rsidRPr="004220D3">
        <w:rPr>
          <w:spacing w:val="-9"/>
        </w:rPr>
        <w:t xml:space="preserve"> </w:t>
      </w:r>
      <w:r w:rsidRPr="004220D3">
        <w:t>the</w:t>
      </w:r>
      <w:r w:rsidRPr="004220D3">
        <w:rPr>
          <w:spacing w:val="-8"/>
        </w:rPr>
        <w:t xml:space="preserve"> </w:t>
      </w:r>
      <w:r w:rsidRPr="004220D3">
        <w:t>SAE</w:t>
      </w:r>
      <w:r w:rsidRPr="004220D3">
        <w:rPr>
          <w:spacing w:val="-3"/>
        </w:rPr>
        <w:t xml:space="preserve"> </w:t>
      </w:r>
      <w:r w:rsidRPr="004220D3">
        <w:t>report</w:t>
      </w:r>
      <w:r w:rsidRPr="004220D3">
        <w:rPr>
          <w:spacing w:val="-8"/>
        </w:rPr>
        <w:t xml:space="preserve"> </w:t>
      </w:r>
      <w:r w:rsidRPr="004220D3">
        <w:t>was sent to all required reporting agencies will be documented in OnCore.</w:t>
      </w:r>
    </w:p>
    <w:p w14:paraId="6AC53E5F" w14:textId="77777777" w:rsidR="00597E07" w:rsidRPr="004220D3" w:rsidRDefault="00597E07" w:rsidP="00597E07">
      <w:pPr>
        <w:spacing w:before="178" w:line="228" w:lineRule="auto"/>
        <w:ind w:left="1141" w:right="1107"/>
      </w:pPr>
      <w:r w:rsidRPr="004220D3">
        <w:t>If</w:t>
      </w:r>
      <w:r w:rsidRPr="004220D3">
        <w:rPr>
          <w:spacing w:val="-6"/>
        </w:rPr>
        <w:t xml:space="preserve"> </w:t>
      </w:r>
      <w:r w:rsidRPr="004220D3">
        <w:t>a</w:t>
      </w:r>
      <w:r w:rsidRPr="004220D3">
        <w:rPr>
          <w:spacing w:val="-8"/>
        </w:rPr>
        <w:t xml:space="preserve"> </w:t>
      </w:r>
      <w:r w:rsidRPr="004220D3">
        <w:t>death</w:t>
      </w:r>
      <w:r w:rsidRPr="004220D3">
        <w:rPr>
          <w:spacing w:val="-7"/>
        </w:rPr>
        <w:t xml:space="preserve"> </w:t>
      </w:r>
      <w:r w:rsidRPr="004220D3">
        <w:t>occurs</w:t>
      </w:r>
      <w:r w:rsidRPr="004220D3">
        <w:rPr>
          <w:spacing w:val="-5"/>
        </w:rPr>
        <w:t xml:space="preserve"> </w:t>
      </w:r>
      <w:r w:rsidRPr="004220D3">
        <w:t>during</w:t>
      </w:r>
      <w:r w:rsidRPr="004220D3">
        <w:rPr>
          <w:spacing w:val="-7"/>
        </w:rPr>
        <w:t xml:space="preserve"> </w:t>
      </w:r>
      <w:r w:rsidRPr="004220D3">
        <w:t>the</w:t>
      </w:r>
      <w:r w:rsidRPr="004220D3">
        <w:rPr>
          <w:spacing w:val="-7"/>
        </w:rPr>
        <w:t xml:space="preserve"> </w:t>
      </w:r>
      <w:r w:rsidRPr="004220D3">
        <w:t>treatment</w:t>
      </w:r>
      <w:r w:rsidRPr="004220D3">
        <w:rPr>
          <w:spacing w:val="-6"/>
        </w:rPr>
        <w:t xml:space="preserve"> </w:t>
      </w:r>
      <w:r w:rsidRPr="004220D3">
        <w:t>phase</w:t>
      </w:r>
      <w:r w:rsidRPr="004220D3">
        <w:rPr>
          <w:spacing w:val="-7"/>
        </w:rPr>
        <w:t xml:space="preserve"> </w:t>
      </w:r>
      <w:r w:rsidRPr="004220D3">
        <w:t>of</w:t>
      </w:r>
      <w:r w:rsidRPr="004220D3">
        <w:rPr>
          <w:spacing w:val="-7"/>
        </w:rPr>
        <w:t xml:space="preserve"> </w:t>
      </w:r>
      <w:r w:rsidRPr="004220D3">
        <w:t>the</w:t>
      </w:r>
      <w:r w:rsidRPr="004220D3">
        <w:rPr>
          <w:spacing w:val="-8"/>
        </w:rPr>
        <w:t xml:space="preserve"> </w:t>
      </w:r>
      <w:r w:rsidRPr="004220D3">
        <w:t>study</w:t>
      </w:r>
      <w:r w:rsidRPr="004220D3">
        <w:rPr>
          <w:spacing w:val="-5"/>
        </w:rPr>
        <w:t xml:space="preserve"> </w:t>
      </w:r>
      <w:r w:rsidRPr="004220D3">
        <w:t>or</w:t>
      </w:r>
      <w:r w:rsidRPr="004220D3">
        <w:rPr>
          <w:spacing w:val="-8"/>
        </w:rPr>
        <w:t xml:space="preserve"> </w:t>
      </w:r>
      <w:r w:rsidRPr="004220D3">
        <w:t>within</w:t>
      </w:r>
      <w:r w:rsidRPr="004220D3">
        <w:rPr>
          <w:spacing w:val="-2"/>
        </w:rPr>
        <w:t xml:space="preserve"> </w:t>
      </w:r>
      <w:r w:rsidRPr="004220D3">
        <w:t>30</w:t>
      </w:r>
      <w:r w:rsidRPr="004220D3">
        <w:rPr>
          <w:spacing w:val="-8"/>
        </w:rPr>
        <w:t xml:space="preserve"> </w:t>
      </w:r>
      <w:r w:rsidRPr="004220D3">
        <w:t>days</w:t>
      </w:r>
      <w:r w:rsidRPr="004220D3">
        <w:rPr>
          <w:spacing w:val="-7"/>
        </w:rPr>
        <w:t xml:space="preserve"> </w:t>
      </w:r>
      <w:r w:rsidRPr="004220D3">
        <w:t>after</w:t>
      </w:r>
      <w:r w:rsidRPr="004220D3">
        <w:rPr>
          <w:spacing w:val="-8"/>
        </w:rPr>
        <w:t xml:space="preserve"> </w:t>
      </w:r>
      <w:r w:rsidRPr="004220D3">
        <w:t>the</w:t>
      </w:r>
      <w:r w:rsidRPr="004220D3">
        <w:rPr>
          <w:spacing w:val="-8"/>
        </w:rPr>
        <w:t xml:space="preserve"> </w:t>
      </w:r>
      <w:r w:rsidRPr="004220D3">
        <w:t>last administration of the study drug(s) and is determined to be possibly, probably, or definitely</w:t>
      </w:r>
      <w:r w:rsidRPr="004220D3">
        <w:rPr>
          <w:spacing w:val="-16"/>
        </w:rPr>
        <w:t xml:space="preserve"> </w:t>
      </w:r>
      <w:r w:rsidRPr="004220D3">
        <w:t>related</w:t>
      </w:r>
      <w:r w:rsidRPr="004220D3">
        <w:rPr>
          <w:spacing w:val="-16"/>
        </w:rPr>
        <w:t xml:space="preserve"> </w:t>
      </w:r>
      <w:r w:rsidRPr="004220D3">
        <w:t>either</w:t>
      </w:r>
      <w:r w:rsidRPr="004220D3">
        <w:rPr>
          <w:spacing w:val="-16"/>
        </w:rPr>
        <w:t xml:space="preserve"> </w:t>
      </w:r>
      <w:r w:rsidRPr="004220D3">
        <w:t>to</w:t>
      </w:r>
      <w:r w:rsidRPr="004220D3">
        <w:rPr>
          <w:spacing w:val="-16"/>
        </w:rPr>
        <w:t xml:space="preserve"> </w:t>
      </w:r>
      <w:r w:rsidRPr="004220D3">
        <w:t>the</w:t>
      </w:r>
      <w:r w:rsidRPr="004220D3">
        <w:rPr>
          <w:spacing w:val="-16"/>
        </w:rPr>
        <w:t xml:space="preserve"> </w:t>
      </w:r>
      <w:r w:rsidRPr="004220D3">
        <w:t>investigational</w:t>
      </w:r>
      <w:r w:rsidRPr="004220D3">
        <w:rPr>
          <w:spacing w:val="-15"/>
        </w:rPr>
        <w:t xml:space="preserve"> </w:t>
      </w:r>
      <w:r w:rsidRPr="004220D3">
        <w:t>drug</w:t>
      </w:r>
      <w:r w:rsidRPr="004220D3">
        <w:rPr>
          <w:spacing w:val="-15"/>
        </w:rPr>
        <w:t xml:space="preserve"> </w:t>
      </w:r>
      <w:r w:rsidRPr="004220D3">
        <w:t>or</w:t>
      </w:r>
      <w:r w:rsidRPr="004220D3">
        <w:rPr>
          <w:spacing w:val="-16"/>
        </w:rPr>
        <w:t xml:space="preserve"> </w:t>
      </w:r>
      <w:r w:rsidRPr="004220D3">
        <w:t>any</w:t>
      </w:r>
      <w:r w:rsidRPr="004220D3">
        <w:rPr>
          <w:spacing w:val="-16"/>
        </w:rPr>
        <w:t xml:space="preserve"> </w:t>
      </w:r>
      <w:r w:rsidRPr="004220D3">
        <w:t>research</w:t>
      </w:r>
      <w:r w:rsidRPr="004220D3">
        <w:rPr>
          <w:spacing w:val="-15"/>
        </w:rPr>
        <w:t xml:space="preserve"> </w:t>
      </w:r>
      <w:r w:rsidRPr="004220D3">
        <w:t>related</w:t>
      </w:r>
      <w:r w:rsidRPr="004220D3">
        <w:rPr>
          <w:spacing w:val="-16"/>
        </w:rPr>
        <w:t xml:space="preserve"> </w:t>
      </w:r>
      <w:r w:rsidRPr="004220D3">
        <w:t>procedure,</w:t>
      </w:r>
      <w:r w:rsidRPr="004220D3">
        <w:rPr>
          <w:spacing w:val="-17"/>
        </w:rPr>
        <w:t xml:space="preserve"> </w:t>
      </w:r>
      <w:r w:rsidRPr="004220D3">
        <w:t>the Study</w:t>
      </w:r>
      <w:r w:rsidRPr="004220D3">
        <w:rPr>
          <w:spacing w:val="-16"/>
        </w:rPr>
        <w:t xml:space="preserve"> </w:t>
      </w:r>
      <w:r w:rsidRPr="004220D3">
        <w:t>Chair</w:t>
      </w:r>
      <w:r w:rsidRPr="004220D3">
        <w:rPr>
          <w:spacing w:val="-16"/>
        </w:rPr>
        <w:t xml:space="preserve"> </w:t>
      </w:r>
      <w:r w:rsidRPr="004220D3">
        <w:t>at</w:t>
      </w:r>
      <w:r w:rsidRPr="004220D3">
        <w:rPr>
          <w:spacing w:val="-16"/>
        </w:rPr>
        <w:t xml:space="preserve"> </w:t>
      </w:r>
      <w:r w:rsidRPr="004220D3">
        <w:t>the</w:t>
      </w:r>
      <w:r w:rsidRPr="004220D3">
        <w:rPr>
          <w:spacing w:val="-16"/>
        </w:rPr>
        <w:t xml:space="preserve"> </w:t>
      </w:r>
      <w:r w:rsidRPr="004220D3">
        <w:t>UCSF</w:t>
      </w:r>
      <w:r w:rsidRPr="004220D3">
        <w:rPr>
          <w:spacing w:val="-15"/>
        </w:rPr>
        <w:t xml:space="preserve"> </w:t>
      </w:r>
      <w:r w:rsidRPr="004220D3">
        <w:t>Coordinating</w:t>
      </w:r>
      <w:r w:rsidRPr="004220D3">
        <w:rPr>
          <w:spacing w:val="-15"/>
        </w:rPr>
        <w:t xml:space="preserve"> </w:t>
      </w:r>
      <w:r w:rsidRPr="004220D3">
        <w:t>Center</w:t>
      </w:r>
      <w:r w:rsidRPr="004220D3">
        <w:rPr>
          <w:spacing w:val="-16"/>
        </w:rPr>
        <w:t xml:space="preserve"> </w:t>
      </w:r>
      <w:r w:rsidRPr="004220D3">
        <w:t>or</w:t>
      </w:r>
      <w:r w:rsidRPr="004220D3">
        <w:rPr>
          <w:spacing w:val="-16"/>
        </w:rPr>
        <w:t xml:space="preserve"> </w:t>
      </w:r>
      <w:r w:rsidRPr="004220D3">
        <w:t>the</w:t>
      </w:r>
      <w:r w:rsidRPr="004220D3">
        <w:rPr>
          <w:spacing w:val="-16"/>
        </w:rPr>
        <w:t xml:space="preserve"> </w:t>
      </w:r>
      <w:r w:rsidRPr="004220D3">
        <w:t>assigned</w:t>
      </w:r>
      <w:r w:rsidRPr="004220D3">
        <w:rPr>
          <w:spacing w:val="-11"/>
        </w:rPr>
        <w:t xml:space="preserve"> </w:t>
      </w:r>
      <w:r w:rsidRPr="004220D3">
        <w:t>designee</w:t>
      </w:r>
      <w:r w:rsidRPr="004220D3">
        <w:rPr>
          <w:spacing w:val="-15"/>
        </w:rPr>
        <w:t xml:space="preserve"> </w:t>
      </w:r>
      <w:r w:rsidRPr="004220D3">
        <w:t>must</w:t>
      </w:r>
      <w:r w:rsidRPr="004220D3">
        <w:rPr>
          <w:spacing w:val="-16"/>
        </w:rPr>
        <w:t xml:space="preserve"> </w:t>
      </w:r>
      <w:r w:rsidRPr="004220D3">
        <w:t>be</w:t>
      </w:r>
      <w:r w:rsidRPr="004220D3">
        <w:rPr>
          <w:spacing w:val="-10"/>
        </w:rPr>
        <w:t xml:space="preserve"> </w:t>
      </w:r>
      <w:r w:rsidRPr="004220D3">
        <w:t>notified within</w:t>
      </w:r>
      <w:r w:rsidRPr="004220D3">
        <w:rPr>
          <w:spacing w:val="-7"/>
        </w:rPr>
        <w:t xml:space="preserve"> </w:t>
      </w:r>
      <w:r w:rsidRPr="004220D3">
        <w:t>1</w:t>
      </w:r>
      <w:r w:rsidRPr="004220D3">
        <w:rPr>
          <w:spacing w:val="-8"/>
        </w:rPr>
        <w:t xml:space="preserve"> </w:t>
      </w:r>
      <w:r w:rsidRPr="004220D3">
        <w:t>business</w:t>
      </w:r>
      <w:r w:rsidRPr="004220D3">
        <w:rPr>
          <w:spacing w:val="-3"/>
        </w:rPr>
        <w:t xml:space="preserve"> </w:t>
      </w:r>
      <w:r w:rsidRPr="004220D3">
        <w:t>day</w:t>
      </w:r>
      <w:r w:rsidRPr="004220D3">
        <w:rPr>
          <w:spacing w:val="-6"/>
        </w:rPr>
        <w:t xml:space="preserve"> </w:t>
      </w:r>
      <w:r w:rsidRPr="004220D3">
        <w:t>from</w:t>
      </w:r>
      <w:r w:rsidRPr="004220D3">
        <w:rPr>
          <w:spacing w:val="-10"/>
        </w:rPr>
        <w:t xml:space="preserve"> </w:t>
      </w:r>
      <w:r w:rsidRPr="004220D3">
        <w:t>the</w:t>
      </w:r>
      <w:r w:rsidRPr="004220D3">
        <w:rPr>
          <w:spacing w:val="-9"/>
        </w:rPr>
        <w:t xml:space="preserve"> </w:t>
      </w:r>
      <w:r w:rsidRPr="004220D3">
        <w:t>participating</w:t>
      </w:r>
      <w:r w:rsidRPr="004220D3">
        <w:rPr>
          <w:spacing w:val="-6"/>
        </w:rPr>
        <w:t xml:space="preserve"> </w:t>
      </w:r>
      <w:r w:rsidRPr="004220D3">
        <w:t>site(s)</w:t>
      </w:r>
      <w:r w:rsidRPr="004220D3">
        <w:rPr>
          <w:spacing w:val="-10"/>
        </w:rPr>
        <w:t xml:space="preserve"> </w:t>
      </w:r>
      <w:r w:rsidRPr="004220D3">
        <w:t>and</w:t>
      </w:r>
      <w:r w:rsidRPr="004220D3">
        <w:rPr>
          <w:spacing w:val="-7"/>
        </w:rPr>
        <w:t xml:space="preserve"> </w:t>
      </w:r>
      <w:r w:rsidRPr="004220D3">
        <w:t>the</w:t>
      </w:r>
      <w:r w:rsidRPr="004220D3">
        <w:rPr>
          <w:spacing w:val="-8"/>
        </w:rPr>
        <w:t xml:space="preserve"> </w:t>
      </w:r>
      <w:r w:rsidRPr="004220D3">
        <w:t>Study</w:t>
      </w:r>
      <w:r w:rsidRPr="004220D3">
        <w:rPr>
          <w:spacing w:val="-6"/>
        </w:rPr>
        <w:t xml:space="preserve"> </w:t>
      </w:r>
      <w:r w:rsidRPr="004220D3">
        <w:t>Chair</w:t>
      </w:r>
      <w:r w:rsidRPr="004220D3">
        <w:rPr>
          <w:spacing w:val="-9"/>
        </w:rPr>
        <w:t xml:space="preserve"> </w:t>
      </w:r>
      <w:r w:rsidRPr="004220D3">
        <w:t>must</w:t>
      </w:r>
      <w:r w:rsidRPr="004220D3">
        <w:rPr>
          <w:spacing w:val="-8"/>
        </w:rPr>
        <w:t xml:space="preserve"> </w:t>
      </w:r>
      <w:r w:rsidRPr="004220D3">
        <w:t>then</w:t>
      </w:r>
      <w:r w:rsidRPr="004220D3">
        <w:rPr>
          <w:spacing w:val="-8"/>
        </w:rPr>
        <w:t xml:space="preserve"> </w:t>
      </w:r>
      <w:r w:rsidRPr="004220D3">
        <w:t xml:space="preserve">notify the DSMC Chair or Vice Chair and the DSMC Director within 1 business day of this </w:t>
      </w:r>
      <w:r w:rsidRPr="004220D3">
        <w:rPr>
          <w:spacing w:val="-2"/>
        </w:rPr>
        <w:t>notification.</w:t>
      </w:r>
    </w:p>
    <w:p w14:paraId="2BF6C184" w14:textId="77777777" w:rsidR="00597E07" w:rsidRPr="004220D3" w:rsidRDefault="00597E07" w:rsidP="00597E07">
      <w:pPr>
        <w:numPr>
          <w:ilvl w:val="1"/>
          <w:numId w:val="30"/>
        </w:numPr>
        <w:tabs>
          <w:tab w:val="left" w:pos="1862"/>
        </w:tabs>
        <w:spacing w:before="189"/>
        <w:ind w:hanging="721"/>
        <w:outlineLvl w:val="1"/>
        <w:rPr>
          <w:b/>
          <w:bCs/>
        </w:rPr>
      </w:pPr>
      <w:r w:rsidRPr="004220D3">
        <w:rPr>
          <w:b/>
          <w:bCs/>
          <w:spacing w:val="-4"/>
        </w:rPr>
        <w:t>Review</w:t>
      </w:r>
      <w:r w:rsidRPr="004220D3">
        <w:rPr>
          <w:b/>
          <w:bCs/>
          <w:spacing w:val="-1"/>
        </w:rPr>
        <w:t xml:space="preserve"> </w:t>
      </w:r>
      <w:r w:rsidRPr="004220D3">
        <w:rPr>
          <w:b/>
          <w:bCs/>
          <w:spacing w:val="-4"/>
        </w:rPr>
        <w:t>of</w:t>
      </w:r>
      <w:r w:rsidRPr="004220D3">
        <w:rPr>
          <w:b/>
          <w:bCs/>
          <w:spacing w:val="-12"/>
        </w:rPr>
        <w:t xml:space="preserve"> </w:t>
      </w:r>
      <w:r w:rsidRPr="004220D3">
        <w:rPr>
          <w:b/>
          <w:bCs/>
          <w:spacing w:val="-4"/>
        </w:rPr>
        <w:t>Adverse</w:t>
      </w:r>
      <w:r w:rsidRPr="004220D3">
        <w:rPr>
          <w:b/>
          <w:bCs/>
          <w:spacing w:val="-7"/>
        </w:rPr>
        <w:t xml:space="preserve"> </w:t>
      </w:r>
      <w:r w:rsidRPr="004220D3">
        <w:rPr>
          <w:b/>
          <w:bCs/>
          <w:spacing w:val="-4"/>
        </w:rPr>
        <w:t>Event</w:t>
      </w:r>
      <w:r w:rsidRPr="004220D3">
        <w:rPr>
          <w:b/>
          <w:bCs/>
          <w:spacing w:val="-13"/>
        </w:rPr>
        <w:t xml:space="preserve"> </w:t>
      </w:r>
      <w:r w:rsidRPr="004220D3">
        <w:rPr>
          <w:b/>
          <w:bCs/>
          <w:spacing w:val="-4"/>
        </w:rPr>
        <w:t>Rates</w:t>
      </w:r>
    </w:p>
    <w:p w14:paraId="346ABA4C" w14:textId="77777777" w:rsidR="00597E07" w:rsidRPr="004220D3" w:rsidRDefault="00597E07" w:rsidP="00597E07">
      <w:pPr>
        <w:spacing w:before="209" w:line="228" w:lineRule="auto"/>
        <w:ind w:left="1141" w:right="1185"/>
        <w:jc w:val="both"/>
      </w:pPr>
      <w:r w:rsidRPr="004220D3">
        <w:t>If</w:t>
      </w:r>
      <w:r w:rsidRPr="004220D3">
        <w:rPr>
          <w:spacing w:val="-4"/>
        </w:rPr>
        <w:t xml:space="preserve"> </w:t>
      </w:r>
      <w:r w:rsidRPr="004220D3">
        <w:t>an</w:t>
      </w:r>
      <w:r w:rsidRPr="004220D3">
        <w:rPr>
          <w:spacing w:val="-4"/>
        </w:rPr>
        <w:t xml:space="preserve"> </w:t>
      </w:r>
      <w:r w:rsidRPr="004220D3">
        <w:t>increase</w:t>
      </w:r>
      <w:r w:rsidRPr="004220D3">
        <w:rPr>
          <w:spacing w:val="-4"/>
        </w:rPr>
        <w:t xml:space="preserve"> </w:t>
      </w:r>
      <w:r w:rsidRPr="004220D3">
        <w:t>in</w:t>
      </w:r>
      <w:r w:rsidRPr="004220D3">
        <w:rPr>
          <w:spacing w:val="-6"/>
        </w:rPr>
        <w:t xml:space="preserve"> </w:t>
      </w:r>
      <w:r w:rsidRPr="004220D3">
        <w:t>the</w:t>
      </w:r>
      <w:r w:rsidRPr="004220D3">
        <w:rPr>
          <w:spacing w:val="-1"/>
        </w:rPr>
        <w:t xml:space="preserve"> </w:t>
      </w:r>
      <w:r w:rsidRPr="004220D3">
        <w:t>frequency of</w:t>
      </w:r>
      <w:r w:rsidRPr="004220D3">
        <w:rPr>
          <w:spacing w:val="-4"/>
        </w:rPr>
        <w:t xml:space="preserve"> </w:t>
      </w:r>
      <w:r w:rsidRPr="004220D3">
        <w:t>Grade</w:t>
      </w:r>
      <w:r w:rsidRPr="004220D3">
        <w:rPr>
          <w:spacing w:val="-1"/>
        </w:rPr>
        <w:t xml:space="preserve"> </w:t>
      </w:r>
      <w:r w:rsidRPr="004220D3">
        <w:t>3</w:t>
      </w:r>
      <w:r w:rsidRPr="004220D3">
        <w:rPr>
          <w:spacing w:val="-5"/>
        </w:rPr>
        <w:t xml:space="preserve"> </w:t>
      </w:r>
      <w:r w:rsidRPr="004220D3">
        <w:t>or</w:t>
      </w:r>
      <w:r w:rsidRPr="004220D3">
        <w:rPr>
          <w:spacing w:val="-1"/>
        </w:rPr>
        <w:t xml:space="preserve"> </w:t>
      </w:r>
      <w:r w:rsidRPr="004220D3">
        <w:t>4</w:t>
      </w:r>
      <w:r w:rsidRPr="004220D3">
        <w:rPr>
          <w:spacing w:val="-4"/>
        </w:rPr>
        <w:t xml:space="preserve"> </w:t>
      </w:r>
      <w:r w:rsidRPr="004220D3">
        <w:t>adverse</w:t>
      </w:r>
      <w:r w:rsidRPr="004220D3">
        <w:rPr>
          <w:spacing w:val="-1"/>
        </w:rPr>
        <w:t xml:space="preserve"> </w:t>
      </w:r>
      <w:r w:rsidRPr="004220D3">
        <w:t>events (above</w:t>
      </w:r>
      <w:r w:rsidRPr="004220D3">
        <w:rPr>
          <w:spacing w:val="-4"/>
        </w:rPr>
        <w:t xml:space="preserve"> </w:t>
      </w:r>
      <w:r w:rsidRPr="004220D3">
        <w:t>the</w:t>
      </w:r>
      <w:r w:rsidRPr="004220D3">
        <w:rPr>
          <w:spacing w:val="-1"/>
        </w:rPr>
        <w:t xml:space="preserve"> </w:t>
      </w:r>
      <w:r w:rsidRPr="004220D3">
        <w:t>rate</w:t>
      </w:r>
      <w:r w:rsidRPr="004220D3">
        <w:rPr>
          <w:spacing w:val="-1"/>
        </w:rPr>
        <w:t xml:space="preserve"> </w:t>
      </w:r>
      <w:r w:rsidRPr="004220D3">
        <w:t>reported in the Investigator</w:t>
      </w:r>
      <w:r w:rsidRPr="004220D3">
        <w:rPr>
          <w:spacing w:val="-1"/>
        </w:rPr>
        <w:t xml:space="preserve"> </w:t>
      </w:r>
      <w:r w:rsidRPr="004220D3">
        <w:t>Brochure or</w:t>
      </w:r>
      <w:r w:rsidRPr="004220D3">
        <w:rPr>
          <w:spacing w:val="-1"/>
        </w:rPr>
        <w:t xml:space="preserve"> </w:t>
      </w:r>
      <w:r w:rsidRPr="004220D3">
        <w:t>package insert)</w:t>
      </w:r>
      <w:r w:rsidRPr="004220D3">
        <w:rPr>
          <w:spacing w:val="-1"/>
        </w:rPr>
        <w:t xml:space="preserve"> </w:t>
      </w:r>
      <w:r w:rsidRPr="004220D3">
        <w:t>is noted in the study, the Study Chair</w:t>
      </w:r>
      <w:r w:rsidRPr="004220D3">
        <w:rPr>
          <w:spacing w:val="-1"/>
        </w:rPr>
        <w:t xml:space="preserve"> </w:t>
      </w:r>
      <w:r w:rsidRPr="004220D3">
        <w:t>at</w:t>
      </w:r>
    </w:p>
    <w:p w14:paraId="7D79CB2D" w14:textId="77777777" w:rsidR="00597E07" w:rsidRPr="004220D3" w:rsidRDefault="00597E07" w:rsidP="00597E07">
      <w:pPr>
        <w:spacing w:line="228" w:lineRule="auto"/>
        <w:jc w:val="both"/>
        <w:sectPr w:rsidR="00597E07" w:rsidRPr="004220D3" w:rsidSect="00597E07">
          <w:pgSz w:w="12240" w:h="15840"/>
          <w:pgMar w:top="1280" w:right="420" w:bottom="520" w:left="1020" w:header="0" w:footer="340" w:gutter="0"/>
          <w:cols w:space="720"/>
        </w:sectPr>
      </w:pPr>
    </w:p>
    <w:p w14:paraId="447467D2" w14:textId="77777777" w:rsidR="00597E07" w:rsidRPr="004220D3" w:rsidRDefault="00597E07" w:rsidP="00597E07">
      <w:pPr>
        <w:spacing w:before="85" w:line="228" w:lineRule="auto"/>
        <w:ind w:left="1141" w:right="1107"/>
      </w:pPr>
      <w:r w:rsidRPr="004220D3">
        <w:lastRenderedPageBreak/>
        <w:t>the UCSF Coordinating Center is responsible for notifying the DSMC Chair (or Vice Chair) and the DSMC Director at the time the increased rate is identified via a report. The</w:t>
      </w:r>
      <w:r w:rsidRPr="004220D3">
        <w:rPr>
          <w:spacing w:val="-16"/>
        </w:rPr>
        <w:t xml:space="preserve"> </w:t>
      </w:r>
      <w:r w:rsidRPr="004220D3">
        <w:t>report</w:t>
      </w:r>
      <w:r w:rsidRPr="004220D3">
        <w:rPr>
          <w:spacing w:val="-16"/>
        </w:rPr>
        <w:t xml:space="preserve"> </w:t>
      </w:r>
      <w:r w:rsidRPr="004220D3">
        <w:t>will</w:t>
      </w:r>
      <w:r w:rsidRPr="004220D3">
        <w:rPr>
          <w:spacing w:val="-15"/>
        </w:rPr>
        <w:t xml:space="preserve"> </w:t>
      </w:r>
      <w:r w:rsidRPr="004220D3">
        <w:t>indicate</w:t>
      </w:r>
      <w:r w:rsidRPr="004220D3">
        <w:rPr>
          <w:spacing w:val="-15"/>
        </w:rPr>
        <w:t xml:space="preserve"> </w:t>
      </w:r>
      <w:r w:rsidRPr="004220D3">
        <w:t>if</w:t>
      </w:r>
      <w:r w:rsidRPr="004220D3">
        <w:rPr>
          <w:spacing w:val="-16"/>
        </w:rPr>
        <w:t xml:space="preserve"> </w:t>
      </w:r>
      <w:r w:rsidRPr="004220D3">
        <w:t>the</w:t>
      </w:r>
      <w:r w:rsidRPr="004220D3">
        <w:rPr>
          <w:spacing w:val="-16"/>
        </w:rPr>
        <w:t xml:space="preserve"> </w:t>
      </w:r>
      <w:r w:rsidRPr="004220D3">
        <w:t>incidence</w:t>
      </w:r>
      <w:r w:rsidRPr="004220D3">
        <w:rPr>
          <w:spacing w:val="-16"/>
        </w:rPr>
        <w:t xml:space="preserve"> </w:t>
      </w:r>
      <w:r w:rsidRPr="004220D3">
        <w:t>of</w:t>
      </w:r>
      <w:r w:rsidRPr="004220D3">
        <w:rPr>
          <w:spacing w:val="-15"/>
        </w:rPr>
        <w:t xml:space="preserve"> </w:t>
      </w:r>
      <w:r w:rsidRPr="004220D3">
        <w:t>adverse</w:t>
      </w:r>
      <w:r w:rsidRPr="004220D3">
        <w:rPr>
          <w:spacing w:val="-11"/>
        </w:rPr>
        <w:t xml:space="preserve"> </w:t>
      </w:r>
      <w:r w:rsidRPr="004220D3">
        <w:t>events</w:t>
      </w:r>
      <w:r w:rsidRPr="004220D3">
        <w:rPr>
          <w:spacing w:val="-6"/>
        </w:rPr>
        <w:t xml:space="preserve"> </w:t>
      </w:r>
      <w:r w:rsidRPr="004220D3">
        <w:t>observed</w:t>
      </w:r>
      <w:r w:rsidRPr="004220D3">
        <w:rPr>
          <w:spacing w:val="-16"/>
        </w:rPr>
        <w:t xml:space="preserve"> </w:t>
      </w:r>
      <w:r w:rsidRPr="004220D3">
        <w:t>in</w:t>
      </w:r>
      <w:r w:rsidRPr="004220D3">
        <w:rPr>
          <w:spacing w:val="-8"/>
        </w:rPr>
        <w:t xml:space="preserve"> </w:t>
      </w:r>
      <w:r w:rsidRPr="004220D3">
        <w:t>the</w:t>
      </w:r>
      <w:r w:rsidRPr="004220D3">
        <w:rPr>
          <w:spacing w:val="-16"/>
        </w:rPr>
        <w:t xml:space="preserve"> </w:t>
      </w:r>
      <w:r w:rsidRPr="004220D3">
        <w:t>study</w:t>
      </w:r>
      <w:r w:rsidRPr="004220D3">
        <w:rPr>
          <w:spacing w:val="-16"/>
        </w:rPr>
        <w:t xml:space="preserve"> </w:t>
      </w:r>
      <w:r w:rsidRPr="004220D3">
        <w:t>is</w:t>
      </w:r>
      <w:r w:rsidRPr="004220D3">
        <w:rPr>
          <w:spacing w:val="-5"/>
        </w:rPr>
        <w:t xml:space="preserve"> </w:t>
      </w:r>
      <w:r w:rsidRPr="004220D3">
        <w:t>above the range stated in the Investigator Brochure or package insert.</w:t>
      </w:r>
    </w:p>
    <w:p w14:paraId="40BFC179" w14:textId="77777777" w:rsidR="00597E07" w:rsidRPr="004220D3" w:rsidRDefault="00597E07" w:rsidP="00597E07">
      <w:pPr>
        <w:spacing w:before="199" w:line="228" w:lineRule="auto"/>
        <w:ind w:left="1141" w:right="1365" w:hanging="1"/>
      </w:pPr>
      <w:r w:rsidRPr="004220D3">
        <w:t>If</w:t>
      </w:r>
      <w:r w:rsidRPr="004220D3">
        <w:rPr>
          <w:spacing w:val="-16"/>
        </w:rPr>
        <w:t xml:space="preserve"> </w:t>
      </w:r>
      <w:r w:rsidRPr="004220D3">
        <w:t>at</w:t>
      </w:r>
      <w:r w:rsidRPr="004220D3">
        <w:rPr>
          <w:spacing w:val="-15"/>
        </w:rPr>
        <w:t xml:space="preserve"> </w:t>
      </w:r>
      <w:r w:rsidRPr="004220D3">
        <w:t>any</w:t>
      </w:r>
      <w:r w:rsidRPr="004220D3">
        <w:rPr>
          <w:spacing w:val="-15"/>
        </w:rPr>
        <w:t xml:space="preserve"> </w:t>
      </w:r>
      <w:r w:rsidRPr="004220D3">
        <w:t>time</w:t>
      </w:r>
      <w:r w:rsidRPr="004220D3">
        <w:rPr>
          <w:spacing w:val="-16"/>
        </w:rPr>
        <w:t xml:space="preserve"> </w:t>
      </w:r>
      <w:r w:rsidRPr="004220D3">
        <w:t>the</w:t>
      </w:r>
      <w:r w:rsidRPr="004220D3">
        <w:rPr>
          <w:spacing w:val="-9"/>
        </w:rPr>
        <w:t xml:space="preserve"> </w:t>
      </w:r>
      <w:r w:rsidRPr="004220D3">
        <w:t>Study</w:t>
      </w:r>
      <w:r w:rsidRPr="004220D3">
        <w:rPr>
          <w:spacing w:val="-15"/>
        </w:rPr>
        <w:t xml:space="preserve"> </w:t>
      </w:r>
      <w:r w:rsidRPr="004220D3">
        <w:t>Chair</w:t>
      </w:r>
      <w:r w:rsidRPr="004220D3">
        <w:rPr>
          <w:spacing w:val="-16"/>
        </w:rPr>
        <w:t xml:space="preserve"> </w:t>
      </w:r>
      <w:r w:rsidRPr="004220D3">
        <w:t>stops</w:t>
      </w:r>
      <w:r w:rsidRPr="004220D3">
        <w:rPr>
          <w:spacing w:val="-14"/>
        </w:rPr>
        <w:t xml:space="preserve"> </w:t>
      </w:r>
      <w:r w:rsidRPr="004220D3">
        <w:t>enrollment</w:t>
      </w:r>
      <w:r w:rsidRPr="004220D3">
        <w:rPr>
          <w:spacing w:val="-15"/>
        </w:rPr>
        <w:t xml:space="preserve"> </w:t>
      </w:r>
      <w:r w:rsidRPr="004220D3">
        <w:t>or</w:t>
      </w:r>
      <w:r w:rsidRPr="004220D3">
        <w:rPr>
          <w:spacing w:val="-16"/>
        </w:rPr>
        <w:t xml:space="preserve"> </w:t>
      </w:r>
      <w:r w:rsidRPr="004220D3">
        <w:t>stops</w:t>
      </w:r>
      <w:r w:rsidRPr="004220D3">
        <w:rPr>
          <w:spacing w:val="-14"/>
        </w:rPr>
        <w:t xml:space="preserve"> </w:t>
      </w:r>
      <w:r w:rsidRPr="004220D3">
        <w:t>the</w:t>
      </w:r>
      <w:r w:rsidRPr="004220D3">
        <w:rPr>
          <w:spacing w:val="-9"/>
        </w:rPr>
        <w:t xml:space="preserve"> </w:t>
      </w:r>
      <w:r w:rsidRPr="004220D3">
        <w:t>study</w:t>
      </w:r>
      <w:r w:rsidRPr="004220D3">
        <w:rPr>
          <w:spacing w:val="-6"/>
        </w:rPr>
        <w:t xml:space="preserve"> </w:t>
      </w:r>
      <w:r w:rsidRPr="004220D3">
        <w:t>due</w:t>
      </w:r>
      <w:r w:rsidRPr="004220D3">
        <w:rPr>
          <w:spacing w:val="-9"/>
        </w:rPr>
        <w:t xml:space="preserve"> </w:t>
      </w:r>
      <w:r w:rsidRPr="004220D3">
        <w:t>to</w:t>
      </w:r>
      <w:r w:rsidRPr="004220D3">
        <w:rPr>
          <w:spacing w:val="-16"/>
        </w:rPr>
        <w:t xml:space="preserve"> </w:t>
      </w:r>
      <w:r w:rsidRPr="004220D3">
        <w:t>safety</w:t>
      </w:r>
      <w:r w:rsidRPr="004220D3">
        <w:rPr>
          <w:spacing w:val="-15"/>
        </w:rPr>
        <w:t xml:space="preserve"> </w:t>
      </w:r>
      <w:r w:rsidRPr="004220D3">
        <w:t>issues, the DSMC Chair (or Vice Chair) and the DSMC Director must be notified within one business day and the IRB must be notified within their reporting guidelines.</w:t>
      </w:r>
    </w:p>
    <w:p w14:paraId="176E2529" w14:textId="77777777" w:rsidR="00597E07" w:rsidRPr="004220D3" w:rsidRDefault="00597E07" w:rsidP="00597E07">
      <w:pPr>
        <w:numPr>
          <w:ilvl w:val="1"/>
          <w:numId w:val="30"/>
        </w:numPr>
        <w:tabs>
          <w:tab w:val="left" w:pos="1862"/>
        </w:tabs>
        <w:spacing w:before="178"/>
        <w:ind w:hanging="721"/>
        <w:outlineLvl w:val="1"/>
        <w:rPr>
          <w:b/>
          <w:bCs/>
        </w:rPr>
      </w:pPr>
      <w:r w:rsidRPr="004220D3">
        <w:rPr>
          <w:b/>
          <w:bCs/>
          <w:spacing w:val="-4"/>
        </w:rPr>
        <w:t>Data</w:t>
      </w:r>
      <w:r w:rsidRPr="004220D3">
        <w:rPr>
          <w:b/>
          <w:bCs/>
          <w:spacing w:val="-12"/>
        </w:rPr>
        <w:t xml:space="preserve"> </w:t>
      </w:r>
      <w:r w:rsidRPr="004220D3">
        <w:rPr>
          <w:b/>
          <w:bCs/>
          <w:spacing w:val="-4"/>
        </w:rPr>
        <w:t>and</w:t>
      </w:r>
      <w:r w:rsidRPr="004220D3">
        <w:rPr>
          <w:b/>
          <w:bCs/>
          <w:spacing w:val="-13"/>
        </w:rPr>
        <w:t xml:space="preserve"> </w:t>
      </w:r>
      <w:r w:rsidRPr="004220D3">
        <w:rPr>
          <w:b/>
          <w:bCs/>
          <w:spacing w:val="-4"/>
        </w:rPr>
        <w:t>Safety</w:t>
      </w:r>
      <w:r w:rsidRPr="004220D3">
        <w:rPr>
          <w:b/>
          <w:bCs/>
          <w:spacing w:val="-10"/>
        </w:rPr>
        <w:t xml:space="preserve"> </w:t>
      </w:r>
      <w:r w:rsidRPr="004220D3">
        <w:rPr>
          <w:b/>
          <w:bCs/>
          <w:spacing w:val="-4"/>
        </w:rPr>
        <w:t>Monitoring</w:t>
      </w:r>
      <w:r w:rsidRPr="004220D3">
        <w:rPr>
          <w:b/>
          <w:bCs/>
          <w:spacing w:val="-10"/>
        </w:rPr>
        <w:t xml:space="preserve"> </w:t>
      </w:r>
      <w:r w:rsidRPr="004220D3">
        <w:rPr>
          <w:b/>
          <w:bCs/>
          <w:spacing w:val="-4"/>
        </w:rPr>
        <w:t>Board</w:t>
      </w:r>
      <w:r w:rsidRPr="004220D3">
        <w:rPr>
          <w:b/>
          <w:bCs/>
          <w:spacing w:val="-12"/>
        </w:rPr>
        <w:t xml:space="preserve"> </w:t>
      </w:r>
      <w:r w:rsidRPr="004220D3">
        <w:rPr>
          <w:b/>
          <w:bCs/>
          <w:spacing w:val="-4"/>
        </w:rPr>
        <w:t>(DSMB)</w:t>
      </w:r>
      <w:r w:rsidRPr="004220D3">
        <w:rPr>
          <w:b/>
          <w:bCs/>
          <w:spacing w:val="2"/>
        </w:rPr>
        <w:t xml:space="preserve"> </w:t>
      </w:r>
      <w:r w:rsidRPr="004220D3">
        <w:rPr>
          <w:b/>
          <w:bCs/>
          <w:spacing w:val="-4"/>
        </w:rPr>
        <w:t>Reports</w:t>
      </w:r>
    </w:p>
    <w:p w14:paraId="77946670" w14:textId="77777777" w:rsidR="00597E07" w:rsidRPr="004220D3" w:rsidRDefault="00597E07" w:rsidP="00597E07">
      <w:pPr>
        <w:spacing w:before="196" w:line="230" w:lineRule="auto"/>
        <w:ind w:left="1140" w:right="1365"/>
      </w:pPr>
      <w:r w:rsidRPr="004220D3">
        <w:t>Data</w:t>
      </w:r>
      <w:r w:rsidRPr="004220D3">
        <w:rPr>
          <w:spacing w:val="-10"/>
        </w:rPr>
        <w:t xml:space="preserve"> </w:t>
      </w:r>
      <w:r w:rsidRPr="004220D3">
        <w:t>and</w:t>
      </w:r>
      <w:r w:rsidRPr="004220D3">
        <w:rPr>
          <w:spacing w:val="-10"/>
        </w:rPr>
        <w:t xml:space="preserve"> </w:t>
      </w:r>
      <w:r w:rsidRPr="004220D3">
        <w:t>Safety</w:t>
      </w:r>
      <w:r w:rsidRPr="004220D3">
        <w:rPr>
          <w:spacing w:val="-6"/>
        </w:rPr>
        <w:t xml:space="preserve"> </w:t>
      </w:r>
      <w:r w:rsidRPr="004220D3">
        <w:t>Monitoring</w:t>
      </w:r>
      <w:r w:rsidRPr="004220D3">
        <w:rPr>
          <w:spacing w:val="-4"/>
        </w:rPr>
        <w:t xml:space="preserve"> </w:t>
      </w:r>
      <w:r w:rsidRPr="004220D3">
        <w:t>Board</w:t>
      </w:r>
      <w:r w:rsidRPr="004220D3">
        <w:rPr>
          <w:spacing w:val="-8"/>
        </w:rPr>
        <w:t xml:space="preserve"> </w:t>
      </w:r>
      <w:r w:rsidRPr="004220D3">
        <w:t>(DSMB)</w:t>
      </w:r>
      <w:r w:rsidRPr="004220D3">
        <w:rPr>
          <w:spacing w:val="-11"/>
        </w:rPr>
        <w:t xml:space="preserve"> </w:t>
      </w:r>
      <w:r w:rsidRPr="004220D3">
        <w:t>Reports</w:t>
      </w:r>
      <w:r w:rsidRPr="004220D3">
        <w:rPr>
          <w:spacing w:val="-4"/>
        </w:rPr>
        <w:t xml:space="preserve"> </w:t>
      </w:r>
      <w:r w:rsidRPr="004220D3">
        <w:t>which</w:t>
      </w:r>
      <w:r w:rsidRPr="004220D3">
        <w:rPr>
          <w:spacing w:val="-7"/>
        </w:rPr>
        <w:t xml:space="preserve"> </w:t>
      </w:r>
      <w:r w:rsidRPr="004220D3">
        <w:t>provide</w:t>
      </w:r>
      <w:r w:rsidRPr="004220D3">
        <w:rPr>
          <w:spacing w:val="-10"/>
        </w:rPr>
        <w:t xml:space="preserve"> </w:t>
      </w:r>
      <w:r w:rsidRPr="004220D3">
        <w:t>information</w:t>
      </w:r>
      <w:r w:rsidRPr="004220D3">
        <w:rPr>
          <w:spacing w:val="-10"/>
        </w:rPr>
        <w:t xml:space="preserve"> </w:t>
      </w:r>
      <w:r w:rsidRPr="004220D3">
        <w:t>on</w:t>
      </w:r>
      <w:r w:rsidRPr="004220D3">
        <w:rPr>
          <w:spacing w:val="-10"/>
        </w:rPr>
        <w:t xml:space="preserve"> </w:t>
      </w:r>
      <w:r w:rsidRPr="004220D3">
        <w:t>trial accrual,</w:t>
      </w:r>
      <w:r w:rsidRPr="004220D3">
        <w:rPr>
          <w:spacing w:val="-7"/>
        </w:rPr>
        <w:t xml:space="preserve"> </w:t>
      </w:r>
      <w:r w:rsidRPr="004220D3">
        <w:t>participant</w:t>
      </w:r>
      <w:r w:rsidRPr="004220D3">
        <w:rPr>
          <w:spacing w:val="-9"/>
        </w:rPr>
        <w:t xml:space="preserve"> </w:t>
      </w:r>
      <w:r w:rsidRPr="004220D3">
        <w:t>safety,</w:t>
      </w:r>
      <w:r w:rsidRPr="004220D3">
        <w:rPr>
          <w:spacing w:val="-3"/>
        </w:rPr>
        <w:t xml:space="preserve"> </w:t>
      </w:r>
      <w:r w:rsidRPr="004220D3">
        <w:t>and</w:t>
      </w:r>
      <w:r w:rsidRPr="004220D3">
        <w:rPr>
          <w:spacing w:val="-7"/>
        </w:rPr>
        <w:t xml:space="preserve"> </w:t>
      </w:r>
      <w:r w:rsidRPr="004220D3">
        <w:t>data</w:t>
      </w:r>
      <w:r w:rsidRPr="004220D3">
        <w:rPr>
          <w:spacing w:val="-9"/>
        </w:rPr>
        <w:t xml:space="preserve"> </w:t>
      </w:r>
      <w:r w:rsidRPr="004220D3">
        <w:t>integrity</w:t>
      </w:r>
      <w:r w:rsidRPr="004220D3">
        <w:rPr>
          <w:spacing w:val="-8"/>
        </w:rPr>
        <w:t xml:space="preserve"> </w:t>
      </w:r>
      <w:r w:rsidRPr="004220D3">
        <w:t>will</w:t>
      </w:r>
      <w:r w:rsidRPr="004220D3">
        <w:rPr>
          <w:spacing w:val="-6"/>
        </w:rPr>
        <w:t xml:space="preserve"> </w:t>
      </w:r>
      <w:r w:rsidRPr="004220D3">
        <w:t>be</w:t>
      </w:r>
      <w:r w:rsidRPr="004220D3">
        <w:rPr>
          <w:spacing w:val="-9"/>
        </w:rPr>
        <w:t xml:space="preserve"> </w:t>
      </w:r>
      <w:r w:rsidRPr="004220D3">
        <w:t>provided</w:t>
      </w:r>
      <w:r w:rsidRPr="004220D3">
        <w:rPr>
          <w:spacing w:val="-10"/>
        </w:rPr>
        <w:t xml:space="preserve"> </w:t>
      </w:r>
      <w:r w:rsidRPr="004220D3">
        <w:t>to</w:t>
      </w:r>
      <w:r w:rsidRPr="004220D3">
        <w:rPr>
          <w:spacing w:val="-11"/>
        </w:rPr>
        <w:t xml:space="preserve"> </w:t>
      </w:r>
      <w:r w:rsidRPr="004220D3">
        <w:t>all</w:t>
      </w:r>
      <w:r w:rsidRPr="004220D3">
        <w:rPr>
          <w:spacing w:val="-6"/>
        </w:rPr>
        <w:t xml:space="preserve"> </w:t>
      </w:r>
      <w:r w:rsidRPr="004220D3">
        <w:t>sites,</w:t>
      </w:r>
      <w:r w:rsidRPr="004220D3">
        <w:rPr>
          <w:spacing w:val="-8"/>
        </w:rPr>
        <w:t xml:space="preserve"> </w:t>
      </w:r>
      <w:r w:rsidRPr="004220D3">
        <w:t>including</w:t>
      </w:r>
      <w:r w:rsidRPr="004220D3">
        <w:rPr>
          <w:spacing w:val="-8"/>
        </w:rPr>
        <w:t xml:space="preserve"> </w:t>
      </w:r>
      <w:r w:rsidRPr="004220D3">
        <w:t>the domestic</w:t>
      </w:r>
      <w:r w:rsidRPr="004220D3">
        <w:rPr>
          <w:spacing w:val="-16"/>
        </w:rPr>
        <w:t xml:space="preserve"> </w:t>
      </w:r>
      <w:r w:rsidRPr="004220D3">
        <w:t>and</w:t>
      </w:r>
      <w:r w:rsidRPr="004220D3">
        <w:rPr>
          <w:spacing w:val="-16"/>
        </w:rPr>
        <w:t xml:space="preserve"> </w:t>
      </w:r>
      <w:r w:rsidRPr="004220D3">
        <w:t>international</w:t>
      </w:r>
      <w:r w:rsidRPr="004220D3">
        <w:rPr>
          <w:spacing w:val="-15"/>
        </w:rPr>
        <w:t xml:space="preserve"> </w:t>
      </w:r>
      <w:r w:rsidRPr="004220D3">
        <w:t>sites,</w:t>
      </w:r>
      <w:r w:rsidRPr="004220D3">
        <w:rPr>
          <w:spacing w:val="-15"/>
        </w:rPr>
        <w:t xml:space="preserve"> </w:t>
      </w:r>
      <w:r w:rsidRPr="004220D3">
        <w:t>on</w:t>
      </w:r>
      <w:r w:rsidRPr="004220D3">
        <w:rPr>
          <w:spacing w:val="-17"/>
        </w:rPr>
        <w:t xml:space="preserve"> </w:t>
      </w:r>
      <w:r w:rsidRPr="004220D3">
        <w:t>an</w:t>
      </w:r>
      <w:r w:rsidRPr="004220D3">
        <w:rPr>
          <w:spacing w:val="-16"/>
        </w:rPr>
        <w:t xml:space="preserve"> </w:t>
      </w:r>
      <w:r w:rsidRPr="004220D3">
        <w:t>annual</w:t>
      </w:r>
      <w:r w:rsidRPr="004220D3">
        <w:rPr>
          <w:spacing w:val="-16"/>
        </w:rPr>
        <w:t xml:space="preserve"> </w:t>
      </w:r>
      <w:r w:rsidRPr="004220D3">
        <w:t>basis.</w:t>
      </w:r>
      <w:r w:rsidRPr="004220D3">
        <w:rPr>
          <w:spacing w:val="15"/>
        </w:rPr>
        <w:t xml:space="preserve"> </w:t>
      </w:r>
      <w:r w:rsidRPr="004220D3">
        <w:t>The</w:t>
      </w:r>
      <w:r w:rsidRPr="004220D3">
        <w:rPr>
          <w:spacing w:val="-17"/>
        </w:rPr>
        <w:t xml:space="preserve"> </w:t>
      </w:r>
      <w:r w:rsidRPr="004220D3">
        <w:t>DSMB</w:t>
      </w:r>
      <w:r w:rsidRPr="004220D3">
        <w:rPr>
          <w:spacing w:val="-14"/>
        </w:rPr>
        <w:t xml:space="preserve"> </w:t>
      </w:r>
      <w:r w:rsidRPr="004220D3">
        <w:t>Report</w:t>
      </w:r>
      <w:r w:rsidRPr="004220D3">
        <w:rPr>
          <w:spacing w:val="-16"/>
        </w:rPr>
        <w:t xml:space="preserve"> </w:t>
      </w:r>
      <w:r w:rsidRPr="004220D3">
        <w:t>will</w:t>
      </w:r>
      <w:r w:rsidRPr="004220D3">
        <w:rPr>
          <w:spacing w:val="-15"/>
        </w:rPr>
        <w:t xml:space="preserve"> </w:t>
      </w:r>
      <w:r w:rsidRPr="004220D3">
        <w:t>be</w:t>
      </w:r>
      <w:r w:rsidRPr="004220D3">
        <w:rPr>
          <w:spacing w:val="-16"/>
        </w:rPr>
        <w:t xml:space="preserve"> </w:t>
      </w:r>
      <w:r w:rsidRPr="004220D3">
        <w:t>signed by the DSMC Chair (or Vice Chair) and provided to the DSMC Committee for formal review at the next scheduled DSMC Committee meeting.</w:t>
      </w:r>
    </w:p>
    <w:p w14:paraId="132AE102" w14:textId="77777777" w:rsidR="00597E07" w:rsidRPr="004220D3" w:rsidRDefault="00597E07" w:rsidP="00597E07">
      <w:pPr>
        <w:spacing w:before="177"/>
        <w:ind w:left="1140"/>
        <w:rPr>
          <w:b/>
        </w:rPr>
      </w:pPr>
      <w:r w:rsidRPr="004220D3">
        <w:rPr>
          <w:b/>
          <w:spacing w:val="-4"/>
        </w:rPr>
        <w:t>Data</w:t>
      </w:r>
      <w:r w:rsidRPr="004220D3">
        <w:rPr>
          <w:b/>
          <w:spacing w:val="-10"/>
        </w:rPr>
        <w:t xml:space="preserve"> </w:t>
      </w:r>
      <w:r w:rsidRPr="004220D3">
        <w:rPr>
          <w:b/>
          <w:spacing w:val="-4"/>
        </w:rPr>
        <w:t>and</w:t>
      </w:r>
      <w:r w:rsidRPr="004220D3">
        <w:rPr>
          <w:b/>
          <w:spacing w:val="-12"/>
        </w:rPr>
        <w:t xml:space="preserve"> </w:t>
      </w:r>
      <w:r w:rsidRPr="004220D3">
        <w:rPr>
          <w:b/>
          <w:spacing w:val="-4"/>
        </w:rPr>
        <w:t>Safety</w:t>
      </w:r>
      <w:r w:rsidRPr="004220D3">
        <w:rPr>
          <w:b/>
          <w:spacing w:val="-8"/>
        </w:rPr>
        <w:t xml:space="preserve"> </w:t>
      </w:r>
      <w:r w:rsidRPr="004220D3">
        <w:rPr>
          <w:b/>
          <w:spacing w:val="-4"/>
        </w:rPr>
        <w:t>Monitoring</w:t>
      </w:r>
      <w:r w:rsidRPr="004220D3">
        <w:rPr>
          <w:b/>
          <w:spacing w:val="-11"/>
        </w:rPr>
        <w:t xml:space="preserve"> </w:t>
      </w:r>
      <w:r w:rsidRPr="004220D3">
        <w:rPr>
          <w:b/>
          <w:spacing w:val="-4"/>
        </w:rPr>
        <w:t>Committee</w:t>
      </w:r>
      <w:r w:rsidRPr="004220D3">
        <w:rPr>
          <w:b/>
          <w:spacing w:val="-8"/>
        </w:rPr>
        <w:t xml:space="preserve"> </w:t>
      </w:r>
      <w:r w:rsidRPr="004220D3">
        <w:rPr>
          <w:b/>
          <w:spacing w:val="-4"/>
        </w:rPr>
        <w:t>Contacts:</w:t>
      </w:r>
    </w:p>
    <w:p w14:paraId="6F06C930" w14:textId="77777777" w:rsidR="00597E07" w:rsidRPr="004220D3" w:rsidRDefault="00597E07" w:rsidP="00597E07">
      <w:pPr>
        <w:spacing w:before="8"/>
        <w:rPr>
          <w:b/>
          <w:sz w:val="14"/>
        </w:rPr>
      </w:pPr>
    </w:p>
    <w:tbl>
      <w:tblPr>
        <w:tblW w:w="0" w:type="auto"/>
        <w:tblInd w:w="1347" w:type="dxa"/>
        <w:tblLayout w:type="fixed"/>
        <w:tblCellMar>
          <w:left w:w="0" w:type="dxa"/>
          <w:right w:w="0" w:type="dxa"/>
        </w:tblCellMar>
        <w:tblLook w:val="01E0" w:firstRow="1" w:lastRow="1" w:firstColumn="1" w:lastColumn="1" w:noHBand="0" w:noVBand="0"/>
      </w:tblPr>
      <w:tblGrid>
        <w:gridCol w:w="3208"/>
      </w:tblGrid>
      <w:tr w:rsidR="00597E07" w:rsidRPr="004220D3" w14:paraId="159CAD5C" w14:textId="77777777" w:rsidTr="00CD77C9">
        <w:trPr>
          <w:trHeight w:val="264"/>
        </w:trPr>
        <w:tc>
          <w:tcPr>
            <w:tcW w:w="3208" w:type="dxa"/>
          </w:tcPr>
          <w:p w14:paraId="726130DE" w14:textId="77777777" w:rsidR="00597E07" w:rsidRPr="004220D3" w:rsidRDefault="00597E07" w:rsidP="00CD77C9">
            <w:pPr>
              <w:spacing w:line="245" w:lineRule="exact"/>
              <w:ind w:left="59"/>
            </w:pPr>
            <w:r w:rsidRPr="004220D3">
              <w:rPr>
                <w:spacing w:val="-4"/>
              </w:rPr>
              <w:t>Katie</w:t>
            </w:r>
            <w:r w:rsidRPr="004220D3">
              <w:rPr>
                <w:spacing w:val="-9"/>
              </w:rPr>
              <w:t xml:space="preserve"> </w:t>
            </w:r>
            <w:r w:rsidRPr="004220D3">
              <w:rPr>
                <w:spacing w:val="-4"/>
              </w:rPr>
              <w:t>Kelley,</w:t>
            </w:r>
            <w:r w:rsidRPr="004220D3">
              <w:rPr>
                <w:spacing w:val="-6"/>
              </w:rPr>
              <w:t xml:space="preserve"> </w:t>
            </w:r>
            <w:r w:rsidRPr="004220D3">
              <w:rPr>
                <w:spacing w:val="-4"/>
              </w:rPr>
              <w:t>MD</w:t>
            </w:r>
            <w:r w:rsidRPr="004220D3">
              <w:rPr>
                <w:spacing w:val="-6"/>
              </w:rPr>
              <w:t xml:space="preserve"> </w:t>
            </w:r>
            <w:r w:rsidRPr="004220D3">
              <w:rPr>
                <w:spacing w:val="-4"/>
              </w:rPr>
              <w:t>(DSMC</w:t>
            </w:r>
            <w:r w:rsidRPr="004220D3">
              <w:rPr>
                <w:spacing w:val="-15"/>
              </w:rPr>
              <w:t xml:space="preserve"> </w:t>
            </w:r>
            <w:r w:rsidRPr="004220D3">
              <w:rPr>
                <w:spacing w:val="-4"/>
              </w:rPr>
              <w:t>Chair)</w:t>
            </w:r>
          </w:p>
        </w:tc>
      </w:tr>
      <w:tr w:rsidR="00597E07" w:rsidRPr="004220D3" w14:paraId="791A2F8C" w14:textId="77777777" w:rsidTr="00CD77C9">
        <w:trPr>
          <w:trHeight w:val="1402"/>
        </w:trPr>
        <w:tc>
          <w:tcPr>
            <w:tcW w:w="3208" w:type="dxa"/>
          </w:tcPr>
          <w:p w14:paraId="36B36DE0" w14:textId="77777777" w:rsidR="00597E07" w:rsidRPr="004220D3" w:rsidRDefault="00597E07" w:rsidP="00CD77C9">
            <w:pPr>
              <w:spacing w:before="12"/>
              <w:ind w:left="59"/>
            </w:pPr>
            <w:r w:rsidRPr="004220D3">
              <w:rPr>
                <w:spacing w:val="-10"/>
              </w:rPr>
              <w:t>415-353-9888</w:t>
            </w:r>
          </w:p>
          <w:p w14:paraId="1C8B00D8" w14:textId="77777777" w:rsidR="00597E07" w:rsidRPr="004220D3" w:rsidRDefault="00597E07" w:rsidP="00CD77C9">
            <w:pPr>
              <w:spacing w:before="9" w:line="237" w:lineRule="auto"/>
              <w:ind w:left="59" w:right="819"/>
            </w:pPr>
            <w:hyperlink r:id="rId62">
              <w:r w:rsidRPr="004220D3">
                <w:rPr>
                  <w:color w:val="446DC4"/>
                  <w:spacing w:val="-10"/>
                  <w:u w:val="single" w:color="446DC4"/>
                </w:rPr>
                <w:t>Katie.kelley@ucsf.edu</w:t>
              </w:r>
            </w:hyperlink>
            <w:r w:rsidRPr="004220D3">
              <w:rPr>
                <w:color w:val="446DC4"/>
                <w:spacing w:val="-10"/>
              </w:rPr>
              <w:t xml:space="preserve"> </w:t>
            </w:r>
            <w:r w:rsidRPr="004220D3">
              <w:t>Box 3211</w:t>
            </w:r>
          </w:p>
          <w:p w14:paraId="1BAC2979" w14:textId="77777777" w:rsidR="00597E07" w:rsidRPr="004220D3" w:rsidRDefault="00597E07" w:rsidP="00CD77C9">
            <w:pPr>
              <w:spacing w:line="237" w:lineRule="exact"/>
              <w:ind w:left="59"/>
            </w:pPr>
            <w:r w:rsidRPr="004220D3">
              <w:rPr>
                <w:spacing w:val="-5"/>
              </w:rPr>
              <w:t>UCSF</w:t>
            </w:r>
            <w:r w:rsidRPr="004220D3">
              <w:rPr>
                <w:spacing w:val="-11"/>
              </w:rPr>
              <w:t xml:space="preserve"> </w:t>
            </w:r>
            <w:r w:rsidRPr="004220D3">
              <w:rPr>
                <w:spacing w:val="-2"/>
              </w:rPr>
              <w:t>HDFCCC</w:t>
            </w:r>
          </w:p>
          <w:p w14:paraId="36BFD9FA" w14:textId="77777777" w:rsidR="00597E07" w:rsidRPr="004220D3" w:rsidRDefault="00597E07" w:rsidP="00CD77C9">
            <w:pPr>
              <w:spacing w:before="9"/>
              <w:ind w:left="59"/>
            </w:pPr>
            <w:r w:rsidRPr="004220D3">
              <w:rPr>
                <w:spacing w:val="-4"/>
              </w:rPr>
              <w:t>San</w:t>
            </w:r>
            <w:r w:rsidRPr="004220D3">
              <w:rPr>
                <w:spacing w:val="-9"/>
              </w:rPr>
              <w:t xml:space="preserve"> </w:t>
            </w:r>
            <w:r w:rsidRPr="004220D3">
              <w:rPr>
                <w:spacing w:val="-4"/>
              </w:rPr>
              <w:t>Francisco,</w:t>
            </w:r>
            <w:r w:rsidRPr="004220D3">
              <w:rPr>
                <w:spacing w:val="-7"/>
              </w:rPr>
              <w:t xml:space="preserve"> </w:t>
            </w:r>
            <w:r w:rsidRPr="004220D3">
              <w:rPr>
                <w:spacing w:val="-4"/>
              </w:rPr>
              <w:t>CA</w:t>
            </w:r>
            <w:r w:rsidRPr="004220D3">
              <w:rPr>
                <w:spacing w:val="-5"/>
              </w:rPr>
              <w:t xml:space="preserve"> </w:t>
            </w:r>
            <w:r w:rsidRPr="004220D3">
              <w:rPr>
                <w:spacing w:val="-4"/>
              </w:rPr>
              <w:t>94158</w:t>
            </w:r>
          </w:p>
        </w:tc>
      </w:tr>
      <w:tr w:rsidR="00597E07" w:rsidRPr="004220D3" w14:paraId="79B35847" w14:textId="77777777" w:rsidTr="00CD77C9">
        <w:trPr>
          <w:trHeight w:val="1587"/>
        </w:trPr>
        <w:tc>
          <w:tcPr>
            <w:tcW w:w="3208" w:type="dxa"/>
          </w:tcPr>
          <w:p w14:paraId="7C9F04FE" w14:textId="77777777" w:rsidR="00597E07" w:rsidRPr="004220D3" w:rsidRDefault="00597E07" w:rsidP="00CD77C9">
            <w:pPr>
              <w:spacing w:before="121" w:line="247" w:lineRule="auto"/>
              <w:ind w:left="50" w:right="47" w:hanging="1"/>
            </w:pPr>
            <w:r w:rsidRPr="004220D3">
              <w:rPr>
                <w:spacing w:val="-4"/>
              </w:rPr>
              <w:t>John</w:t>
            </w:r>
            <w:r w:rsidRPr="004220D3">
              <w:rPr>
                <w:spacing w:val="-9"/>
              </w:rPr>
              <w:t xml:space="preserve"> </w:t>
            </w:r>
            <w:r w:rsidRPr="004220D3">
              <w:rPr>
                <w:spacing w:val="-4"/>
              </w:rPr>
              <w:t>McAdams</w:t>
            </w:r>
            <w:r w:rsidRPr="004220D3">
              <w:rPr>
                <w:spacing w:val="-8"/>
              </w:rPr>
              <w:t xml:space="preserve"> </w:t>
            </w:r>
            <w:r w:rsidRPr="004220D3">
              <w:rPr>
                <w:spacing w:val="-4"/>
              </w:rPr>
              <w:t>(DSMC</w:t>
            </w:r>
            <w:r w:rsidRPr="004220D3">
              <w:rPr>
                <w:spacing w:val="-16"/>
              </w:rPr>
              <w:t xml:space="preserve"> </w:t>
            </w:r>
            <w:r w:rsidRPr="004220D3">
              <w:rPr>
                <w:spacing w:val="-4"/>
              </w:rPr>
              <w:t xml:space="preserve">Director) </w:t>
            </w:r>
            <w:r w:rsidRPr="004220D3">
              <w:rPr>
                <w:spacing w:val="-2"/>
              </w:rPr>
              <w:t>415-476-8496</w:t>
            </w:r>
          </w:p>
          <w:p w14:paraId="7B8F7D48" w14:textId="77777777" w:rsidR="00597E07" w:rsidRPr="004220D3" w:rsidRDefault="00597E07" w:rsidP="00CD77C9">
            <w:pPr>
              <w:spacing w:line="247" w:lineRule="auto"/>
              <w:ind w:left="50" w:right="462"/>
            </w:pPr>
            <w:hyperlink r:id="rId63">
              <w:r w:rsidRPr="004220D3">
                <w:rPr>
                  <w:color w:val="446DC4"/>
                  <w:spacing w:val="-10"/>
                  <w:u w:val="single" w:color="446DC4"/>
                </w:rPr>
                <w:t>John.mcadams@ucsf.edu</w:t>
              </w:r>
            </w:hyperlink>
            <w:r w:rsidRPr="004220D3">
              <w:rPr>
                <w:color w:val="446DC4"/>
                <w:spacing w:val="-10"/>
              </w:rPr>
              <w:t xml:space="preserve"> </w:t>
            </w:r>
            <w:r w:rsidRPr="004220D3">
              <w:t>Box 0981</w:t>
            </w:r>
          </w:p>
          <w:p w14:paraId="4AC61A7B" w14:textId="77777777" w:rsidR="00597E07" w:rsidRPr="004220D3" w:rsidRDefault="00597E07" w:rsidP="00CD77C9">
            <w:pPr>
              <w:spacing w:line="188" w:lineRule="exact"/>
              <w:ind w:left="50"/>
            </w:pPr>
            <w:r w:rsidRPr="004220D3">
              <w:rPr>
                <w:spacing w:val="-5"/>
              </w:rPr>
              <w:t>UCSF</w:t>
            </w:r>
            <w:r w:rsidRPr="004220D3">
              <w:rPr>
                <w:spacing w:val="-11"/>
              </w:rPr>
              <w:t xml:space="preserve"> </w:t>
            </w:r>
            <w:r w:rsidRPr="004220D3">
              <w:rPr>
                <w:spacing w:val="-2"/>
              </w:rPr>
              <w:t>HDFCCC</w:t>
            </w:r>
          </w:p>
          <w:p w14:paraId="2CF2CD1B" w14:textId="77777777" w:rsidR="00597E07" w:rsidRPr="004220D3" w:rsidRDefault="00597E07" w:rsidP="00CD77C9">
            <w:pPr>
              <w:spacing w:line="216" w:lineRule="exact"/>
              <w:ind w:left="50"/>
            </w:pPr>
            <w:r w:rsidRPr="004220D3">
              <w:rPr>
                <w:spacing w:val="-4"/>
              </w:rPr>
              <w:t>San</w:t>
            </w:r>
            <w:r w:rsidRPr="004220D3">
              <w:rPr>
                <w:spacing w:val="-12"/>
              </w:rPr>
              <w:t xml:space="preserve"> </w:t>
            </w:r>
            <w:r w:rsidRPr="004220D3">
              <w:rPr>
                <w:spacing w:val="-4"/>
              </w:rPr>
              <w:t>Francisco,</w:t>
            </w:r>
            <w:r w:rsidRPr="004220D3">
              <w:rPr>
                <w:spacing w:val="-11"/>
              </w:rPr>
              <w:t xml:space="preserve"> </w:t>
            </w:r>
            <w:r w:rsidRPr="004220D3">
              <w:rPr>
                <w:spacing w:val="-4"/>
              </w:rPr>
              <w:t>CA</w:t>
            </w:r>
            <w:r w:rsidRPr="004220D3">
              <w:rPr>
                <w:spacing w:val="-8"/>
              </w:rPr>
              <w:t xml:space="preserve"> </w:t>
            </w:r>
            <w:r w:rsidRPr="004220D3">
              <w:rPr>
                <w:spacing w:val="-4"/>
              </w:rPr>
              <w:t>94158</w:t>
            </w:r>
          </w:p>
        </w:tc>
      </w:tr>
    </w:tbl>
    <w:p w14:paraId="704E82F7" w14:textId="77777777" w:rsidR="00597E07" w:rsidRPr="004220D3" w:rsidRDefault="00597E07" w:rsidP="00597E07">
      <w:pPr>
        <w:spacing w:line="216" w:lineRule="exact"/>
        <w:sectPr w:rsidR="00597E07" w:rsidRPr="004220D3" w:rsidSect="00597E07">
          <w:pgSz w:w="12240" w:h="15840"/>
          <w:pgMar w:top="1340" w:right="420" w:bottom="520" w:left="1020" w:header="0" w:footer="340" w:gutter="0"/>
          <w:cols w:space="720"/>
        </w:sectPr>
      </w:pPr>
    </w:p>
    <w:p w14:paraId="0F034295" w14:textId="77777777" w:rsidR="00597E07" w:rsidRPr="004220D3" w:rsidRDefault="00597E07" w:rsidP="00597E07">
      <w:pPr>
        <w:spacing w:before="76"/>
        <w:ind w:left="510"/>
        <w:outlineLvl w:val="0"/>
        <w:rPr>
          <w:b/>
          <w:bCs/>
          <w:sz w:val="24"/>
          <w:szCs w:val="24"/>
          <w:u w:color="000000"/>
        </w:rPr>
      </w:pPr>
      <w:bookmarkStart w:id="24" w:name="_bookmark63"/>
      <w:bookmarkEnd w:id="24"/>
      <w:r w:rsidRPr="004220D3">
        <w:rPr>
          <w:b/>
          <w:bCs/>
          <w:sz w:val="24"/>
          <w:szCs w:val="24"/>
          <w:u w:val="single" w:color="000000"/>
        </w:rPr>
        <w:lastRenderedPageBreak/>
        <w:t>Appendix</w:t>
      </w:r>
      <w:r w:rsidRPr="004220D3">
        <w:rPr>
          <w:b/>
          <w:bCs/>
          <w:spacing w:val="-19"/>
          <w:sz w:val="24"/>
          <w:szCs w:val="24"/>
          <w:u w:val="single" w:color="000000"/>
        </w:rPr>
        <w:t xml:space="preserve"> </w:t>
      </w:r>
      <w:r w:rsidRPr="004220D3">
        <w:rPr>
          <w:b/>
          <w:bCs/>
          <w:sz w:val="24"/>
          <w:szCs w:val="24"/>
          <w:u w:val="single" w:color="000000"/>
        </w:rPr>
        <w:t>N.11</w:t>
      </w:r>
      <w:r w:rsidRPr="004220D3">
        <w:rPr>
          <w:b/>
          <w:bCs/>
          <w:spacing w:val="-15"/>
          <w:sz w:val="24"/>
          <w:szCs w:val="24"/>
          <w:u w:val="single" w:color="000000"/>
        </w:rPr>
        <w:t xml:space="preserve"> </w:t>
      </w:r>
      <w:r w:rsidRPr="004220D3">
        <w:rPr>
          <w:b/>
          <w:bCs/>
          <w:sz w:val="24"/>
          <w:szCs w:val="24"/>
          <w:u w:val="single" w:color="000000"/>
        </w:rPr>
        <w:t>(Multicenter)</w:t>
      </w:r>
      <w:r w:rsidRPr="004220D3">
        <w:rPr>
          <w:b/>
          <w:bCs/>
          <w:spacing w:val="-9"/>
          <w:sz w:val="24"/>
          <w:szCs w:val="24"/>
          <w:u w:val="single" w:color="000000"/>
        </w:rPr>
        <w:t xml:space="preserve"> </w:t>
      </w:r>
      <w:r w:rsidRPr="004220D3">
        <w:rPr>
          <w:b/>
          <w:bCs/>
          <w:sz w:val="24"/>
          <w:szCs w:val="24"/>
          <w:u w:val="single" w:color="000000"/>
        </w:rPr>
        <w:t>Phase</w:t>
      </w:r>
      <w:r w:rsidRPr="004220D3">
        <w:rPr>
          <w:b/>
          <w:bCs/>
          <w:spacing w:val="-14"/>
          <w:sz w:val="24"/>
          <w:szCs w:val="24"/>
          <w:u w:val="single" w:color="000000"/>
        </w:rPr>
        <w:t xml:space="preserve"> </w:t>
      </w:r>
      <w:r w:rsidRPr="004220D3">
        <w:rPr>
          <w:b/>
          <w:bCs/>
          <w:sz w:val="24"/>
          <w:szCs w:val="24"/>
          <w:u w:val="single" w:color="000000"/>
        </w:rPr>
        <w:t>II,</w:t>
      </w:r>
      <w:r w:rsidRPr="004220D3">
        <w:rPr>
          <w:b/>
          <w:bCs/>
          <w:spacing w:val="-10"/>
          <w:sz w:val="24"/>
          <w:szCs w:val="24"/>
          <w:u w:val="single" w:color="000000"/>
        </w:rPr>
        <w:t xml:space="preserve"> </w:t>
      </w:r>
      <w:r w:rsidRPr="004220D3">
        <w:rPr>
          <w:b/>
          <w:bCs/>
          <w:sz w:val="24"/>
          <w:szCs w:val="24"/>
          <w:u w:val="single" w:color="000000"/>
        </w:rPr>
        <w:t>III,</w:t>
      </w:r>
      <w:r w:rsidRPr="004220D3">
        <w:rPr>
          <w:b/>
          <w:bCs/>
          <w:spacing w:val="-7"/>
          <w:sz w:val="24"/>
          <w:szCs w:val="24"/>
          <w:u w:val="single" w:color="000000"/>
        </w:rPr>
        <w:t xml:space="preserve"> </w:t>
      </w:r>
      <w:r w:rsidRPr="004220D3">
        <w:rPr>
          <w:b/>
          <w:bCs/>
          <w:sz w:val="24"/>
          <w:szCs w:val="24"/>
          <w:u w:val="single" w:color="000000"/>
        </w:rPr>
        <w:t>or</w:t>
      </w:r>
      <w:r w:rsidRPr="004220D3">
        <w:rPr>
          <w:b/>
          <w:bCs/>
          <w:spacing w:val="-14"/>
          <w:sz w:val="24"/>
          <w:szCs w:val="24"/>
          <w:u w:val="single" w:color="000000"/>
        </w:rPr>
        <w:t xml:space="preserve"> </w:t>
      </w:r>
      <w:r w:rsidRPr="004220D3">
        <w:rPr>
          <w:b/>
          <w:bCs/>
          <w:sz w:val="24"/>
          <w:szCs w:val="24"/>
          <w:u w:val="single" w:color="000000"/>
        </w:rPr>
        <w:t>IV</w:t>
      </w:r>
      <w:r w:rsidRPr="004220D3">
        <w:rPr>
          <w:b/>
          <w:bCs/>
          <w:spacing w:val="-18"/>
          <w:sz w:val="24"/>
          <w:szCs w:val="24"/>
          <w:u w:val="single" w:color="000000"/>
        </w:rPr>
        <w:t xml:space="preserve"> </w:t>
      </w:r>
      <w:r w:rsidRPr="004220D3">
        <w:rPr>
          <w:b/>
          <w:bCs/>
          <w:sz w:val="24"/>
          <w:szCs w:val="24"/>
          <w:u w:val="single" w:color="000000"/>
        </w:rPr>
        <w:t>Trial</w:t>
      </w:r>
      <w:r w:rsidRPr="004220D3">
        <w:rPr>
          <w:b/>
          <w:bCs/>
          <w:spacing w:val="-17"/>
          <w:sz w:val="24"/>
          <w:szCs w:val="24"/>
          <w:u w:val="single" w:color="000000"/>
        </w:rPr>
        <w:t xml:space="preserve"> </w:t>
      </w:r>
      <w:r w:rsidRPr="004220D3">
        <w:rPr>
          <w:b/>
          <w:bCs/>
          <w:sz w:val="24"/>
          <w:szCs w:val="24"/>
          <w:u w:val="single" w:color="000000"/>
        </w:rPr>
        <w:t>with</w:t>
      </w:r>
      <w:r w:rsidRPr="004220D3">
        <w:rPr>
          <w:b/>
          <w:bCs/>
          <w:spacing w:val="-16"/>
          <w:sz w:val="24"/>
          <w:szCs w:val="24"/>
          <w:u w:val="single" w:color="000000"/>
        </w:rPr>
        <w:t xml:space="preserve"> </w:t>
      </w:r>
      <w:r w:rsidRPr="004220D3">
        <w:rPr>
          <w:b/>
          <w:bCs/>
          <w:sz w:val="24"/>
          <w:szCs w:val="24"/>
          <w:u w:val="single" w:color="000000"/>
        </w:rPr>
        <w:t>Safety</w:t>
      </w:r>
      <w:r w:rsidRPr="004220D3">
        <w:rPr>
          <w:b/>
          <w:bCs/>
          <w:spacing w:val="-15"/>
          <w:sz w:val="24"/>
          <w:szCs w:val="24"/>
          <w:u w:val="single" w:color="000000"/>
        </w:rPr>
        <w:t xml:space="preserve"> </w:t>
      </w:r>
      <w:r w:rsidRPr="004220D3">
        <w:rPr>
          <w:b/>
          <w:bCs/>
          <w:sz w:val="24"/>
          <w:szCs w:val="24"/>
          <w:u w:val="single" w:color="000000"/>
        </w:rPr>
        <w:t>Lead-In</w:t>
      </w:r>
      <w:r w:rsidRPr="004220D3">
        <w:rPr>
          <w:b/>
          <w:bCs/>
          <w:spacing w:val="-8"/>
          <w:sz w:val="24"/>
          <w:szCs w:val="24"/>
          <w:u w:val="single" w:color="000000"/>
        </w:rPr>
        <w:t xml:space="preserve"> </w:t>
      </w:r>
      <w:r w:rsidRPr="004220D3">
        <w:rPr>
          <w:b/>
          <w:bCs/>
          <w:spacing w:val="-2"/>
          <w:sz w:val="24"/>
          <w:szCs w:val="24"/>
          <w:u w:val="single" w:color="000000"/>
        </w:rPr>
        <w:t>Phase</w:t>
      </w:r>
    </w:p>
    <w:p w14:paraId="0B1E038E" w14:textId="77777777" w:rsidR="00597E07" w:rsidRPr="004220D3" w:rsidRDefault="00597E07" w:rsidP="00597E07">
      <w:pPr>
        <w:spacing w:before="172"/>
        <w:ind w:left="510"/>
        <w:outlineLvl w:val="1"/>
        <w:rPr>
          <w:b/>
          <w:bCs/>
        </w:rPr>
      </w:pPr>
      <w:r w:rsidRPr="004220D3">
        <w:rPr>
          <w:b/>
          <w:bCs/>
          <w:spacing w:val="-4"/>
        </w:rPr>
        <w:t>Data</w:t>
      </w:r>
      <w:r w:rsidRPr="004220D3">
        <w:rPr>
          <w:b/>
          <w:bCs/>
          <w:spacing w:val="-11"/>
        </w:rPr>
        <w:t xml:space="preserve"> </w:t>
      </w:r>
      <w:r w:rsidRPr="004220D3">
        <w:rPr>
          <w:b/>
          <w:bCs/>
          <w:spacing w:val="-4"/>
        </w:rPr>
        <w:t>and</w:t>
      </w:r>
      <w:r w:rsidRPr="004220D3">
        <w:rPr>
          <w:b/>
          <w:bCs/>
          <w:spacing w:val="-14"/>
        </w:rPr>
        <w:t xml:space="preserve"> </w:t>
      </w:r>
      <w:r w:rsidRPr="004220D3">
        <w:rPr>
          <w:b/>
          <w:bCs/>
          <w:spacing w:val="-4"/>
        </w:rPr>
        <w:t>Safety</w:t>
      </w:r>
      <w:r w:rsidRPr="004220D3">
        <w:rPr>
          <w:b/>
          <w:bCs/>
          <w:spacing w:val="-11"/>
        </w:rPr>
        <w:t xml:space="preserve"> </w:t>
      </w:r>
      <w:r w:rsidRPr="004220D3">
        <w:rPr>
          <w:b/>
          <w:bCs/>
          <w:spacing w:val="-4"/>
        </w:rPr>
        <w:t>Monitoring</w:t>
      </w:r>
      <w:r w:rsidRPr="004220D3">
        <w:rPr>
          <w:b/>
          <w:bCs/>
          <w:spacing w:val="-1"/>
        </w:rPr>
        <w:t xml:space="preserve"> </w:t>
      </w:r>
      <w:r w:rsidRPr="004220D3">
        <w:rPr>
          <w:b/>
          <w:bCs/>
          <w:spacing w:val="-4"/>
        </w:rPr>
        <w:t>Plan:</w:t>
      </w:r>
      <w:r w:rsidRPr="004220D3">
        <w:rPr>
          <w:b/>
          <w:bCs/>
          <w:spacing w:val="-11"/>
        </w:rPr>
        <w:t xml:space="preserve"> </w:t>
      </w:r>
      <w:r w:rsidRPr="004220D3">
        <w:rPr>
          <w:b/>
          <w:bCs/>
          <w:spacing w:val="-4"/>
        </w:rPr>
        <w:t>Multicenter</w:t>
      </w:r>
      <w:r w:rsidRPr="004220D3">
        <w:rPr>
          <w:b/>
          <w:bCs/>
          <w:spacing w:val="-2"/>
        </w:rPr>
        <w:t xml:space="preserve"> </w:t>
      </w:r>
      <w:r w:rsidRPr="004220D3">
        <w:rPr>
          <w:b/>
          <w:bCs/>
          <w:spacing w:val="-4"/>
        </w:rPr>
        <w:t>Phase</w:t>
      </w:r>
      <w:r w:rsidRPr="004220D3">
        <w:rPr>
          <w:b/>
          <w:bCs/>
          <w:spacing w:val="1"/>
        </w:rPr>
        <w:t xml:space="preserve"> </w:t>
      </w:r>
      <w:r w:rsidRPr="004220D3">
        <w:rPr>
          <w:b/>
          <w:bCs/>
          <w:spacing w:val="-4"/>
        </w:rPr>
        <w:t>II,</w:t>
      </w:r>
      <w:r w:rsidRPr="004220D3">
        <w:rPr>
          <w:b/>
          <w:bCs/>
          <w:spacing w:val="-10"/>
        </w:rPr>
        <w:t xml:space="preserve"> </w:t>
      </w:r>
      <w:r w:rsidRPr="004220D3">
        <w:rPr>
          <w:b/>
          <w:bCs/>
          <w:spacing w:val="-4"/>
        </w:rPr>
        <w:t>III,</w:t>
      </w:r>
      <w:r w:rsidRPr="004220D3">
        <w:rPr>
          <w:b/>
          <w:bCs/>
          <w:spacing w:val="-8"/>
        </w:rPr>
        <w:t xml:space="preserve"> </w:t>
      </w:r>
      <w:r w:rsidRPr="004220D3">
        <w:rPr>
          <w:b/>
          <w:bCs/>
          <w:spacing w:val="-4"/>
        </w:rPr>
        <w:t>or</w:t>
      </w:r>
      <w:r w:rsidRPr="004220D3">
        <w:rPr>
          <w:b/>
          <w:bCs/>
          <w:spacing w:val="-5"/>
        </w:rPr>
        <w:t xml:space="preserve"> </w:t>
      </w:r>
      <w:r w:rsidRPr="004220D3">
        <w:rPr>
          <w:b/>
          <w:bCs/>
          <w:spacing w:val="-4"/>
        </w:rPr>
        <w:t>IV</w:t>
      </w:r>
      <w:r w:rsidRPr="004220D3">
        <w:rPr>
          <w:b/>
          <w:bCs/>
          <w:spacing w:val="-5"/>
        </w:rPr>
        <w:t xml:space="preserve"> </w:t>
      </w:r>
      <w:r w:rsidRPr="004220D3">
        <w:rPr>
          <w:b/>
          <w:bCs/>
          <w:spacing w:val="-4"/>
        </w:rPr>
        <w:t>Trial</w:t>
      </w:r>
      <w:r w:rsidRPr="004220D3">
        <w:rPr>
          <w:b/>
          <w:bCs/>
          <w:spacing w:val="-8"/>
        </w:rPr>
        <w:t xml:space="preserve"> </w:t>
      </w:r>
      <w:r w:rsidRPr="004220D3">
        <w:rPr>
          <w:b/>
          <w:bCs/>
          <w:spacing w:val="-4"/>
        </w:rPr>
        <w:t>with</w:t>
      </w:r>
      <w:r w:rsidRPr="004220D3">
        <w:rPr>
          <w:b/>
          <w:bCs/>
          <w:spacing w:val="-12"/>
        </w:rPr>
        <w:t xml:space="preserve"> </w:t>
      </w:r>
      <w:r w:rsidRPr="004220D3">
        <w:rPr>
          <w:b/>
          <w:bCs/>
          <w:spacing w:val="-4"/>
        </w:rPr>
        <w:t>Safety</w:t>
      </w:r>
      <w:r w:rsidRPr="004220D3">
        <w:rPr>
          <w:b/>
          <w:bCs/>
          <w:spacing w:val="-10"/>
        </w:rPr>
        <w:t xml:space="preserve"> </w:t>
      </w:r>
      <w:r w:rsidRPr="004220D3">
        <w:rPr>
          <w:b/>
          <w:bCs/>
          <w:spacing w:val="-4"/>
        </w:rPr>
        <w:t>Lead-</w:t>
      </w:r>
      <w:r w:rsidRPr="004220D3">
        <w:rPr>
          <w:b/>
          <w:bCs/>
          <w:spacing w:val="-5"/>
        </w:rPr>
        <w:t>In</w:t>
      </w:r>
    </w:p>
    <w:p w14:paraId="197B259F" w14:textId="77777777" w:rsidR="00597E07" w:rsidRPr="004220D3" w:rsidRDefault="00597E07" w:rsidP="00597E07">
      <w:pPr>
        <w:numPr>
          <w:ilvl w:val="0"/>
          <w:numId w:val="29"/>
        </w:numPr>
        <w:tabs>
          <w:tab w:val="left" w:pos="1141"/>
        </w:tabs>
        <w:spacing w:before="197"/>
        <w:ind w:hanging="721"/>
        <w:rPr>
          <w:b/>
        </w:rPr>
      </w:pPr>
      <w:r w:rsidRPr="004220D3">
        <w:rPr>
          <w:b/>
          <w:spacing w:val="-4"/>
        </w:rPr>
        <w:t>Oversight</w:t>
      </w:r>
      <w:r w:rsidRPr="004220D3">
        <w:rPr>
          <w:b/>
          <w:spacing w:val="-11"/>
        </w:rPr>
        <w:t xml:space="preserve"> </w:t>
      </w:r>
      <w:r w:rsidRPr="004220D3">
        <w:rPr>
          <w:b/>
          <w:spacing w:val="-4"/>
        </w:rPr>
        <w:t>and</w:t>
      </w:r>
      <w:r w:rsidRPr="004220D3">
        <w:rPr>
          <w:b/>
          <w:spacing w:val="-11"/>
        </w:rPr>
        <w:t xml:space="preserve"> </w:t>
      </w:r>
      <w:r w:rsidRPr="004220D3">
        <w:rPr>
          <w:b/>
          <w:spacing w:val="-4"/>
        </w:rPr>
        <w:t>Monitoring</w:t>
      </w:r>
      <w:r w:rsidRPr="004220D3">
        <w:rPr>
          <w:b/>
          <w:spacing w:val="-10"/>
        </w:rPr>
        <w:t xml:space="preserve"> </w:t>
      </w:r>
      <w:r w:rsidRPr="004220D3">
        <w:rPr>
          <w:b/>
          <w:spacing w:val="-4"/>
        </w:rPr>
        <w:t>Plan</w:t>
      </w:r>
    </w:p>
    <w:p w14:paraId="245EFFBB" w14:textId="77777777" w:rsidR="00597E07" w:rsidRPr="004220D3" w:rsidRDefault="00597E07" w:rsidP="00597E07">
      <w:pPr>
        <w:spacing w:before="209" w:line="228" w:lineRule="auto"/>
        <w:ind w:left="1141" w:right="1480"/>
      </w:pPr>
      <w:r w:rsidRPr="004220D3">
        <w:rPr>
          <w:spacing w:val="-2"/>
        </w:rPr>
        <w:t>The</w:t>
      </w:r>
      <w:r w:rsidRPr="004220D3">
        <w:rPr>
          <w:spacing w:val="-7"/>
        </w:rPr>
        <w:t xml:space="preserve"> </w:t>
      </w:r>
      <w:r w:rsidRPr="004220D3">
        <w:rPr>
          <w:spacing w:val="-2"/>
        </w:rPr>
        <w:t>UCSF</w:t>
      </w:r>
      <w:r w:rsidRPr="004220D3">
        <w:rPr>
          <w:spacing w:val="-7"/>
        </w:rPr>
        <w:t xml:space="preserve"> </w:t>
      </w:r>
      <w:r w:rsidRPr="004220D3">
        <w:rPr>
          <w:spacing w:val="-2"/>
        </w:rPr>
        <w:t>Helen</w:t>
      </w:r>
      <w:r w:rsidRPr="004220D3">
        <w:rPr>
          <w:spacing w:val="-7"/>
        </w:rPr>
        <w:t xml:space="preserve"> </w:t>
      </w:r>
      <w:r w:rsidRPr="004220D3">
        <w:rPr>
          <w:spacing w:val="-2"/>
        </w:rPr>
        <w:t>Diller</w:t>
      </w:r>
      <w:r w:rsidRPr="004220D3">
        <w:rPr>
          <w:spacing w:val="-7"/>
        </w:rPr>
        <w:t xml:space="preserve"> </w:t>
      </w:r>
      <w:r w:rsidRPr="004220D3">
        <w:rPr>
          <w:spacing w:val="-2"/>
        </w:rPr>
        <w:t>Family</w:t>
      </w:r>
      <w:r w:rsidRPr="004220D3">
        <w:rPr>
          <w:spacing w:val="-6"/>
        </w:rPr>
        <w:t xml:space="preserve"> </w:t>
      </w:r>
      <w:r w:rsidRPr="004220D3">
        <w:rPr>
          <w:spacing w:val="-2"/>
        </w:rPr>
        <w:t>Comprehensive</w:t>
      </w:r>
      <w:r w:rsidRPr="004220D3">
        <w:rPr>
          <w:spacing w:val="-6"/>
        </w:rPr>
        <w:t xml:space="preserve"> </w:t>
      </w:r>
      <w:r w:rsidRPr="004220D3">
        <w:rPr>
          <w:spacing w:val="-2"/>
        </w:rPr>
        <w:t>Cancer</w:t>
      </w:r>
      <w:r w:rsidRPr="004220D3">
        <w:rPr>
          <w:spacing w:val="-7"/>
        </w:rPr>
        <w:t xml:space="preserve"> </w:t>
      </w:r>
      <w:r w:rsidRPr="004220D3">
        <w:rPr>
          <w:spacing w:val="-2"/>
        </w:rPr>
        <w:t>Center</w:t>
      </w:r>
      <w:r w:rsidRPr="004220D3">
        <w:rPr>
          <w:spacing w:val="-7"/>
        </w:rPr>
        <w:t xml:space="preserve"> </w:t>
      </w:r>
      <w:r w:rsidRPr="004220D3">
        <w:rPr>
          <w:spacing w:val="-2"/>
        </w:rPr>
        <w:t>(HDFCCC)</w:t>
      </w:r>
      <w:r w:rsidRPr="004220D3">
        <w:rPr>
          <w:spacing w:val="-6"/>
        </w:rPr>
        <w:t xml:space="preserve"> </w:t>
      </w:r>
      <w:r w:rsidRPr="004220D3">
        <w:rPr>
          <w:spacing w:val="-2"/>
        </w:rPr>
        <w:t>Data</w:t>
      </w:r>
      <w:r w:rsidRPr="004220D3">
        <w:rPr>
          <w:spacing w:val="-7"/>
        </w:rPr>
        <w:t xml:space="preserve"> </w:t>
      </w:r>
      <w:r w:rsidRPr="004220D3">
        <w:rPr>
          <w:spacing w:val="-2"/>
        </w:rPr>
        <w:t xml:space="preserve">and </w:t>
      </w:r>
      <w:r w:rsidRPr="004220D3">
        <w:t>Safety Monitoring Committee (DSMC) is responsible for auditing data quality and participant safety for all HDFCCC institutional clinical trials.</w:t>
      </w:r>
      <w:r w:rsidRPr="004220D3">
        <w:rPr>
          <w:spacing w:val="40"/>
        </w:rPr>
        <w:t xml:space="preserve"> </w:t>
      </w:r>
      <w:r w:rsidRPr="004220D3">
        <w:t>A summary of DSMC activities for this trial includes:</w:t>
      </w:r>
    </w:p>
    <w:p w14:paraId="6B8580E6" w14:textId="77777777" w:rsidR="00597E07" w:rsidRPr="004220D3" w:rsidRDefault="00597E07" w:rsidP="00597E07">
      <w:pPr>
        <w:numPr>
          <w:ilvl w:val="1"/>
          <w:numId w:val="29"/>
        </w:numPr>
        <w:tabs>
          <w:tab w:val="left" w:pos="1862"/>
        </w:tabs>
        <w:spacing w:before="164"/>
      </w:pPr>
      <w:r w:rsidRPr="004220D3">
        <w:rPr>
          <w:spacing w:val="-4"/>
        </w:rPr>
        <w:t>Review</w:t>
      </w:r>
      <w:r w:rsidRPr="004220D3">
        <w:rPr>
          <w:spacing w:val="-6"/>
        </w:rPr>
        <w:t xml:space="preserve"> </w:t>
      </w:r>
      <w:r w:rsidRPr="004220D3">
        <w:rPr>
          <w:spacing w:val="-4"/>
        </w:rPr>
        <w:t>of</w:t>
      </w:r>
      <w:r w:rsidRPr="004220D3">
        <w:rPr>
          <w:spacing w:val="3"/>
        </w:rPr>
        <w:t xml:space="preserve"> </w:t>
      </w:r>
      <w:r w:rsidRPr="004220D3">
        <w:rPr>
          <w:spacing w:val="-4"/>
        </w:rPr>
        <w:t>all</w:t>
      </w:r>
      <w:r w:rsidRPr="004220D3">
        <w:rPr>
          <w:spacing w:val="-6"/>
        </w:rPr>
        <w:t xml:space="preserve"> </w:t>
      </w:r>
      <w:r w:rsidRPr="004220D3">
        <w:rPr>
          <w:spacing w:val="-4"/>
        </w:rPr>
        <w:t>participant</w:t>
      </w:r>
      <w:r w:rsidRPr="004220D3">
        <w:rPr>
          <w:spacing w:val="-6"/>
        </w:rPr>
        <w:t xml:space="preserve"> </w:t>
      </w:r>
      <w:r w:rsidRPr="004220D3">
        <w:rPr>
          <w:spacing w:val="-4"/>
        </w:rPr>
        <w:t>data</w:t>
      </w:r>
      <w:r w:rsidRPr="004220D3">
        <w:rPr>
          <w:spacing w:val="-9"/>
        </w:rPr>
        <w:t xml:space="preserve"> </w:t>
      </w:r>
      <w:r w:rsidRPr="004220D3">
        <w:rPr>
          <w:spacing w:val="-4"/>
        </w:rPr>
        <w:t>in</w:t>
      </w:r>
      <w:r w:rsidRPr="004220D3">
        <w:rPr>
          <w:spacing w:val="-12"/>
        </w:rPr>
        <w:t xml:space="preserve"> </w:t>
      </w:r>
      <w:r w:rsidRPr="004220D3">
        <w:rPr>
          <w:spacing w:val="-4"/>
        </w:rPr>
        <w:t>safety</w:t>
      </w:r>
      <w:r w:rsidRPr="004220D3">
        <w:rPr>
          <w:spacing w:val="-6"/>
        </w:rPr>
        <w:t xml:space="preserve"> </w:t>
      </w:r>
      <w:r w:rsidRPr="004220D3">
        <w:rPr>
          <w:spacing w:val="-4"/>
        </w:rPr>
        <w:t>lead-in</w:t>
      </w:r>
      <w:r w:rsidRPr="004220D3">
        <w:rPr>
          <w:spacing w:val="1"/>
        </w:rPr>
        <w:t xml:space="preserve"> </w:t>
      </w:r>
      <w:r w:rsidRPr="004220D3">
        <w:rPr>
          <w:spacing w:val="-4"/>
        </w:rPr>
        <w:t>phase.</w:t>
      </w:r>
    </w:p>
    <w:p w14:paraId="7BAEDAD5" w14:textId="77777777" w:rsidR="00597E07" w:rsidRPr="004220D3" w:rsidRDefault="00597E07" w:rsidP="00597E07">
      <w:pPr>
        <w:numPr>
          <w:ilvl w:val="1"/>
          <w:numId w:val="29"/>
        </w:numPr>
        <w:tabs>
          <w:tab w:val="left" w:pos="1862"/>
        </w:tabs>
        <w:spacing w:before="59"/>
      </w:pPr>
      <w:r w:rsidRPr="004220D3">
        <w:rPr>
          <w:spacing w:val="-4"/>
        </w:rPr>
        <w:t>Approval</w:t>
      </w:r>
      <w:r w:rsidRPr="004220D3">
        <w:rPr>
          <w:spacing w:val="-11"/>
        </w:rPr>
        <w:t xml:space="preserve"> </w:t>
      </w:r>
      <w:r w:rsidRPr="004220D3">
        <w:rPr>
          <w:spacing w:val="-4"/>
        </w:rPr>
        <w:t>to</w:t>
      </w:r>
      <w:r w:rsidRPr="004220D3">
        <w:rPr>
          <w:spacing w:val="-7"/>
        </w:rPr>
        <w:t xml:space="preserve"> </w:t>
      </w:r>
      <w:r w:rsidRPr="004220D3">
        <w:rPr>
          <w:spacing w:val="-4"/>
        </w:rPr>
        <w:t>enroll</w:t>
      </w:r>
      <w:r w:rsidRPr="004220D3">
        <w:rPr>
          <w:spacing w:val="2"/>
        </w:rPr>
        <w:t xml:space="preserve"> </w:t>
      </w:r>
      <w:r w:rsidRPr="004220D3">
        <w:rPr>
          <w:spacing w:val="-4"/>
        </w:rPr>
        <w:t>past safety</w:t>
      </w:r>
      <w:r w:rsidRPr="004220D3">
        <w:rPr>
          <w:spacing w:val="-2"/>
        </w:rPr>
        <w:t xml:space="preserve"> </w:t>
      </w:r>
      <w:r w:rsidRPr="004220D3">
        <w:rPr>
          <w:spacing w:val="-4"/>
        </w:rPr>
        <w:t>lead-in</w:t>
      </w:r>
      <w:r w:rsidRPr="004220D3">
        <w:rPr>
          <w:spacing w:val="-5"/>
        </w:rPr>
        <w:t xml:space="preserve"> </w:t>
      </w:r>
      <w:r w:rsidRPr="004220D3">
        <w:rPr>
          <w:spacing w:val="-4"/>
        </w:rPr>
        <w:t>phase</w:t>
      </w:r>
      <w:r w:rsidRPr="004220D3">
        <w:rPr>
          <w:spacing w:val="-3"/>
        </w:rPr>
        <w:t xml:space="preserve"> </w:t>
      </w:r>
      <w:r w:rsidRPr="004220D3">
        <w:rPr>
          <w:spacing w:val="-4"/>
        </w:rPr>
        <w:t>by</w:t>
      </w:r>
      <w:r w:rsidRPr="004220D3">
        <w:rPr>
          <w:spacing w:val="-2"/>
        </w:rPr>
        <w:t xml:space="preserve"> </w:t>
      </w:r>
      <w:r w:rsidRPr="004220D3">
        <w:rPr>
          <w:spacing w:val="-4"/>
        </w:rPr>
        <w:t>DSMC</w:t>
      </w:r>
      <w:r w:rsidRPr="004220D3">
        <w:rPr>
          <w:spacing w:val="-12"/>
        </w:rPr>
        <w:t xml:space="preserve"> </w:t>
      </w:r>
      <w:r w:rsidRPr="004220D3">
        <w:rPr>
          <w:spacing w:val="-4"/>
        </w:rPr>
        <w:t>Chair</w:t>
      </w:r>
      <w:r w:rsidRPr="004220D3">
        <w:rPr>
          <w:spacing w:val="-19"/>
        </w:rPr>
        <w:t xml:space="preserve"> </w:t>
      </w:r>
      <w:r w:rsidRPr="004220D3">
        <w:rPr>
          <w:spacing w:val="-4"/>
        </w:rPr>
        <w:t>or</w:t>
      </w:r>
      <w:r w:rsidRPr="004220D3">
        <w:rPr>
          <w:spacing w:val="-20"/>
        </w:rPr>
        <w:t xml:space="preserve"> </w:t>
      </w:r>
      <w:r w:rsidRPr="004220D3">
        <w:rPr>
          <w:spacing w:val="-4"/>
        </w:rPr>
        <w:t>Vice</w:t>
      </w:r>
      <w:r w:rsidRPr="004220D3">
        <w:rPr>
          <w:spacing w:val="-5"/>
        </w:rPr>
        <w:t xml:space="preserve"> </w:t>
      </w:r>
      <w:r w:rsidRPr="004220D3">
        <w:rPr>
          <w:spacing w:val="-4"/>
        </w:rPr>
        <w:t>Chair.</w:t>
      </w:r>
    </w:p>
    <w:p w14:paraId="7E0E1124" w14:textId="77777777" w:rsidR="00597E07" w:rsidRPr="004220D3" w:rsidRDefault="00597E07" w:rsidP="00597E07">
      <w:pPr>
        <w:numPr>
          <w:ilvl w:val="1"/>
          <w:numId w:val="29"/>
        </w:numPr>
        <w:tabs>
          <w:tab w:val="left" w:pos="1862"/>
        </w:tabs>
        <w:spacing w:before="68"/>
      </w:pPr>
      <w:r w:rsidRPr="004220D3">
        <w:rPr>
          <w:spacing w:val="-4"/>
        </w:rPr>
        <w:t>Annual</w:t>
      </w:r>
      <w:r w:rsidRPr="004220D3">
        <w:rPr>
          <w:spacing w:val="-8"/>
        </w:rPr>
        <w:t xml:space="preserve"> </w:t>
      </w:r>
      <w:r w:rsidRPr="004220D3">
        <w:rPr>
          <w:spacing w:val="-4"/>
        </w:rPr>
        <w:t>auditing</w:t>
      </w:r>
      <w:r w:rsidRPr="004220D3">
        <w:rPr>
          <w:spacing w:val="-7"/>
        </w:rPr>
        <w:t xml:space="preserve"> </w:t>
      </w:r>
      <w:r w:rsidRPr="004220D3">
        <w:rPr>
          <w:spacing w:val="-4"/>
        </w:rPr>
        <w:t>after</w:t>
      </w:r>
      <w:r w:rsidRPr="004220D3">
        <w:rPr>
          <w:spacing w:val="-11"/>
        </w:rPr>
        <w:t xml:space="preserve"> </w:t>
      </w:r>
      <w:r w:rsidRPr="004220D3">
        <w:rPr>
          <w:spacing w:val="-4"/>
        </w:rPr>
        <w:t>safety</w:t>
      </w:r>
      <w:r w:rsidRPr="004220D3">
        <w:rPr>
          <w:spacing w:val="-6"/>
        </w:rPr>
        <w:t xml:space="preserve"> </w:t>
      </w:r>
      <w:r w:rsidRPr="004220D3">
        <w:rPr>
          <w:spacing w:val="-4"/>
        </w:rPr>
        <w:t>lead-in</w:t>
      </w:r>
      <w:r w:rsidRPr="004220D3">
        <w:rPr>
          <w:spacing w:val="-10"/>
        </w:rPr>
        <w:t xml:space="preserve"> </w:t>
      </w:r>
      <w:r w:rsidRPr="004220D3">
        <w:rPr>
          <w:spacing w:val="-4"/>
        </w:rPr>
        <w:t>phase</w:t>
      </w:r>
      <w:r w:rsidRPr="004220D3">
        <w:rPr>
          <w:spacing w:val="-9"/>
        </w:rPr>
        <w:t xml:space="preserve"> </w:t>
      </w:r>
      <w:r w:rsidRPr="004220D3">
        <w:rPr>
          <w:spacing w:val="-4"/>
        </w:rPr>
        <w:t>(depending</w:t>
      </w:r>
      <w:r w:rsidRPr="004220D3">
        <w:rPr>
          <w:spacing w:val="-6"/>
        </w:rPr>
        <w:t xml:space="preserve"> </w:t>
      </w:r>
      <w:r w:rsidRPr="004220D3">
        <w:rPr>
          <w:spacing w:val="-4"/>
        </w:rPr>
        <w:t>on</w:t>
      </w:r>
      <w:r w:rsidRPr="004220D3">
        <w:rPr>
          <w:spacing w:val="-10"/>
        </w:rPr>
        <w:t xml:space="preserve"> </w:t>
      </w:r>
      <w:r w:rsidRPr="004220D3">
        <w:rPr>
          <w:spacing w:val="-4"/>
        </w:rPr>
        <w:t>accrual).</w:t>
      </w:r>
    </w:p>
    <w:p w14:paraId="7CB48457" w14:textId="77777777" w:rsidR="00597E07" w:rsidRPr="004220D3" w:rsidRDefault="00597E07" w:rsidP="00597E07">
      <w:pPr>
        <w:numPr>
          <w:ilvl w:val="1"/>
          <w:numId w:val="29"/>
        </w:numPr>
        <w:tabs>
          <w:tab w:val="left" w:pos="1862"/>
        </w:tabs>
        <w:spacing w:before="69"/>
      </w:pPr>
      <w:r w:rsidRPr="004220D3">
        <w:rPr>
          <w:spacing w:val="-4"/>
        </w:rPr>
        <w:t>Review</w:t>
      </w:r>
      <w:r w:rsidRPr="004220D3">
        <w:rPr>
          <w:spacing w:val="-6"/>
        </w:rPr>
        <w:t xml:space="preserve"> </w:t>
      </w:r>
      <w:r w:rsidRPr="004220D3">
        <w:rPr>
          <w:spacing w:val="-4"/>
        </w:rPr>
        <w:t>of</w:t>
      </w:r>
      <w:r w:rsidRPr="004220D3">
        <w:rPr>
          <w:spacing w:val="-10"/>
        </w:rPr>
        <w:t xml:space="preserve"> </w:t>
      </w:r>
      <w:r w:rsidRPr="004220D3">
        <w:rPr>
          <w:spacing w:val="-4"/>
        </w:rPr>
        <w:t>serious</w:t>
      </w:r>
      <w:r w:rsidRPr="004220D3">
        <w:rPr>
          <w:spacing w:val="-5"/>
        </w:rPr>
        <w:t xml:space="preserve"> </w:t>
      </w:r>
      <w:r w:rsidRPr="004220D3">
        <w:rPr>
          <w:spacing w:val="-4"/>
        </w:rPr>
        <w:t>adverse</w:t>
      </w:r>
      <w:r w:rsidRPr="004220D3">
        <w:rPr>
          <w:spacing w:val="2"/>
        </w:rPr>
        <w:t xml:space="preserve"> </w:t>
      </w:r>
      <w:r w:rsidRPr="004220D3">
        <w:rPr>
          <w:spacing w:val="-4"/>
        </w:rPr>
        <w:t>events.</w:t>
      </w:r>
    </w:p>
    <w:p w14:paraId="3445FDF5" w14:textId="77777777" w:rsidR="00597E07" w:rsidRPr="004220D3" w:rsidRDefault="00597E07" w:rsidP="00597E07">
      <w:pPr>
        <w:numPr>
          <w:ilvl w:val="1"/>
          <w:numId w:val="29"/>
        </w:numPr>
        <w:tabs>
          <w:tab w:val="left" w:pos="1862"/>
        </w:tabs>
        <w:spacing w:before="59"/>
      </w:pPr>
      <w:r w:rsidRPr="004220D3">
        <w:rPr>
          <w:spacing w:val="-4"/>
        </w:rPr>
        <w:t>Minimum</w:t>
      </w:r>
      <w:r w:rsidRPr="004220D3">
        <w:rPr>
          <w:spacing w:val="-13"/>
        </w:rPr>
        <w:t xml:space="preserve"> </w:t>
      </w:r>
      <w:r w:rsidRPr="004220D3">
        <w:rPr>
          <w:spacing w:val="-4"/>
        </w:rPr>
        <w:t>of</w:t>
      </w:r>
      <w:r w:rsidRPr="004220D3">
        <w:rPr>
          <w:spacing w:val="-9"/>
        </w:rPr>
        <w:t xml:space="preserve"> </w:t>
      </w:r>
      <w:r w:rsidRPr="004220D3">
        <w:rPr>
          <w:spacing w:val="-4"/>
        </w:rPr>
        <w:t>a</w:t>
      </w:r>
      <w:r w:rsidRPr="004220D3">
        <w:rPr>
          <w:spacing w:val="-11"/>
        </w:rPr>
        <w:t xml:space="preserve"> </w:t>
      </w:r>
      <w:r w:rsidRPr="004220D3">
        <w:rPr>
          <w:spacing w:val="-4"/>
        </w:rPr>
        <w:t>biennial</w:t>
      </w:r>
      <w:r w:rsidRPr="004220D3">
        <w:rPr>
          <w:spacing w:val="-3"/>
        </w:rPr>
        <w:t xml:space="preserve"> </w:t>
      </w:r>
      <w:r w:rsidRPr="004220D3">
        <w:rPr>
          <w:spacing w:val="-4"/>
        </w:rPr>
        <w:t>regulatory</w:t>
      </w:r>
      <w:r w:rsidRPr="004220D3">
        <w:rPr>
          <w:spacing w:val="-5"/>
        </w:rPr>
        <w:t xml:space="preserve"> </w:t>
      </w:r>
      <w:r w:rsidRPr="004220D3">
        <w:rPr>
          <w:spacing w:val="-4"/>
        </w:rPr>
        <w:t>auditing</w:t>
      </w:r>
      <w:r w:rsidRPr="004220D3">
        <w:rPr>
          <w:spacing w:val="-8"/>
        </w:rPr>
        <w:t xml:space="preserve"> </w:t>
      </w:r>
      <w:r w:rsidRPr="004220D3">
        <w:rPr>
          <w:spacing w:val="-4"/>
        </w:rPr>
        <w:t>visit.</w:t>
      </w:r>
    </w:p>
    <w:p w14:paraId="7C2C7FAF" w14:textId="77777777" w:rsidR="00597E07" w:rsidRPr="004220D3" w:rsidRDefault="00597E07" w:rsidP="00597E07">
      <w:pPr>
        <w:spacing w:before="152"/>
      </w:pPr>
    </w:p>
    <w:p w14:paraId="522B5B0D" w14:textId="77777777" w:rsidR="00597E07" w:rsidRPr="004220D3" w:rsidRDefault="00597E07" w:rsidP="00597E07">
      <w:pPr>
        <w:numPr>
          <w:ilvl w:val="0"/>
          <w:numId w:val="29"/>
        </w:numPr>
        <w:tabs>
          <w:tab w:val="left" w:pos="1141"/>
        </w:tabs>
        <w:spacing w:before="1"/>
        <w:ind w:hanging="721"/>
        <w:outlineLvl w:val="1"/>
        <w:rPr>
          <w:b/>
          <w:bCs/>
        </w:rPr>
      </w:pPr>
      <w:r w:rsidRPr="004220D3">
        <w:rPr>
          <w:b/>
          <w:bCs/>
          <w:spacing w:val="-6"/>
        </w:rPr>
        <w:t>Monitoring</w:t>
      </w:r>
      <w:r w:rsidRPr="004220D3">
        <w:rPr>
          <w:b/>
          <w:bCs/>
          <w:spacing w:val="-3"/>
        </w:rPr>
        <w:t xml:space="preserve"> </w:t>
      </w:r>
      <w:r w:rsidRPr="004220D3">
        <w:rPr>
          <w:b/>
          <w:bCs/>
          <w:spacing w:val="-6"/>
        </w:rPr>
        <w:t>and</w:t>
      </w:r>
      <w:r w:rsidRPr="004220D3">
        <w:rPr>
          <w:b/>
          <w:bCs/>
          <w:spacing w:val="-2"/>
        </w:rPr>
        <w:t xml:space="preserve"> </w:t>
      </w:r>
      <w:r w:rsidRPr="004220D3">
        <w:rPr>
          <w:b/>
          <w:bCs/>
          <w:spacing w:val="-6"/>
        </w:rPr>
        <w:t>Reporting</w:t>
      </w:r>
      <w:r w:rsidRPr="004220D3">
        <w:rPr>
          <w:b/>
          <w:bCs/>
          <w:spacing w:val="2"/>
        </w:rPr>
        <w:t xml:space="preserve"> </w:t>
      </w:r>
      <w:r w:rsidRPr="004220D3">
        <w:rPr>
          <w:b/>
          <w:bCs/>
          <w:spacing w:val="-6"/>
        </w:rPr>
        <w:t>Guidelines</w:t>
      </w:r>
    </w:p>
    <w:p w14:paraId="6450F2F0" w14:textId="77777777" w:rsidR="00597E07" w:rsidRPr="004220D3" w:rsidRDefault="00597E07" w:rsidP="00597E07">
      <w:pPr>
        <w:spacing w:before="194" w:line="230" w:lineRule="auto"/>
        <w:ind w:left="1140" w:right="1107"/>
      </w:pPr>
      <w:r w:rsidRPr="004220D3">
        <w:t>The Principal Investigator at the UCSF Coordinating Center will hold the role of Study Chair.</w:t>
      </w:r>
      <w:r w:rsidRPr="004220D3">
        <w:rPr>
          <w:spacing w:val="28"/>
        </w:rPr>
        <w:t xml:space="preserve"> </w:t>
      </w:r>
      <w:r w:rsidRPr="004220D3">
        <w:t>The</w:t>
      </w:r>
      <w:r w:rsidRPr="004220D3">
        <w:rPr>
          <w:spacing w:val="-12"/>
        </w:rPr>
        <w:t xml:space="preserve"> </w:t>
      </w:r>
      <w:r w:rsidRPr="004220D3">
        <w:t>Study</w:t>
      </w:r>
      <w:r w:rsidRPr="004220D3">
        <w:rPr>
          <w:spacing w:val="-8"/>
        </w:rPr>
        <w:t xml:space="preserve"> </w:t>
      </w:r>
      <w:r w:rsidRPr="004220D3">
        <w:t>Chair</w:t>
      </w:r>
      <w:r w:rsidRPr="004220D3">
        <w:rPr>
          <w:spacing w:val="-12"/>
        </w:rPr>
        <w:t xml:space="preserve"> </w:t>
      </w:r>
      <w:r w:rsidRPr="004220D3">
        <w:t>is</w:t>
      </w:r>
      <w:r w:rsidRPr="004220D3">
        <w:rPr>
          <w:spacing w:val="-8"/>
        </w:rPr>
        <w:t xml:space="preserve"> </w:t>
      </w:r>
      <w:r w:rsidRPr="004220D3">
        <w:t>responsible</w:t>
      </w:r>
      <w:r w:rsidRPr="004220D3">
        <w:rPr>
          <w:spacing w:val="-9"/>
        </w:rPr>
        <w:t xml:space="preserve"> </w:t>
      </w:r>
      <w:r w:rsidRPr="004220D3">
        <w:t>for</w:t>
      </w:r>
      <w:r w:rsidRPr="004220D3">
        <w:rPr>
          <w:spacing w:val="-12"/>
        </w:rPr>
        <w:t xml:space="preserve"> </w:t>
      </w:r>
      <w:r w:rsidRPr="004220D3">
        <w:t>the</w:t>
      </w:r>
      <w:r w:rsidRPr="004220D3">
        <w:rPr>
          <w:spacing w:val="-12"/>
        </w:rPr>
        <w:t xml:space="preserve"> </w:t>
      </w:r>
      <w:r w:rsidRPr="004220D3">
        <w:t>overall</w:t>
      </w:r>
      <w:r w:rsidRPr="004220D3">
        <w:rPr>
          <w:spacing w:val="-6"/>
        </w:rPr>
        <w:t xml:space="preserve"> </w:t>
      </w:r>
      <w:r w:rsidRPr="004220D3">
        <w:t>conduct</w:t>
      </w:r>
      <w:r w:rsidRPr="004220D3">
        <w:rPr>
          <w:spacing w:val="-10"/>
        </w:rPr>
        <w:t xml:space="preserve"> </w:t>
      </w:r>
      <w:r w:rsidRPr="004220D3">
        <w:t>of</w:t>
      </w:r>
      <w:r w:rsidRPr="004220D3">
        <w:rPr>
          <w:spacing w:val="-11"/>
        </w:rPr>
        <w:t xml:space="preserve"> </w:t>
      </w:r>
      <w:r w:rsidRPr="004220D3">
        <w:t>the</w:t>
      </w:r>
      <w:r w:rsidRPr="004220D3">
        <w:rPr>
          <w:spacing w:val="-12"/>
        </w:rPr>
        <w:t xml:space="preserve"> </w:t>
      </w:r>
      <w:r w:rsidRPr="004220D3">
        <w:t>trial</w:t>
      </w:r>
      <w:r w:rsidRPr="004220D3">
        <w:rPr>
          <w:spacing w:val="-7"/>
        </w:rPr>
        <w:t xml:space="preserve"> </w:t>
      </w:r>
      <w:r w:rsidRPr="004220D3">
        <w:t>and</w:t>
      </w:r>
      <w:r w:rsidRPr="004220D3">
        <w:rPr>
          <w:spacing w:val="-12"/>
        </w:rPr>
        <w:t xml:space="preserve"> </w:t>
      </w:r>
      <w:r w:rsidRPr="004220D3">
        <w:t>for</w:t>
      </w:r>
      <w:r w:rsidRPr="004220D3">
        <w:rPr>
          <w:spacing w:val="-12"/>
        </w:rPr>
        <w:t xml:space="preserve"> </w:t>
      </w:r>
      <w:r w:rsidRPr="004220D3">
        <w:t>auditing its</w:t>
      </w:r>
      <w:r w:rsidRPr="004220D3">
        <w:rPr>
          <w:spacing w:val="-16"/>
        </w:rPr>
        <w:t xml:space="preserve"> </w:t>
      </w:r>
      <w:r w:rsidRPr="004220D3">
        <w:t>safety</w:t>
      </w:r>
      <w:r w:rsidRPr="004220D3">
        <w:rPr>
          <w:spacing w:val="-15"/>
        </w:rPr>
        <w:t xml:space="preserve"> </w:t>
      </w:r>
      <w:r w:rsidRPr="004220D3">
        <w:t>and</w:t>
      </w:r>
      <w:r w:rsidRPr="004220D3">
        <w:rPr>
          <w:spacing w:val="-16"/>
        </w:rPr>
        <w:t xml:space="preserve"> </w:t>
      </w:r>
      <w:r w:rsidRPr="004220D3">
        <w:t>progress</w:t>
      </w:r>
      <w:r w:rsidRPr="004220D3">
        <w:rPr>
          <w:spacing w:val="-15"/>
        </w:rPr>
        <w:t xml:space="preserve"> </w:t>
      </w:r>
      <w:r w:rsidRPr="004220D3">
        <w:t>at</w:t>
      </w:r>
      <w:r w:rsidRPr="004220D3">
        <w:rPr>
          <w:spacing w:val="-16"/>
        </w:rPr>
        <w:t xml:space="preserve"> </w:t>
      </w:r>
      <w:r w:rsidRPr="004220D3">
        <w:t>all</w:t>
      </w:r>
      <w:r w:rsidRPr="004220D3">
        <w:rPr>
          <w:spacing w:val="-16"/>
        </w:rPr>
        <w:t xml:space="preserve"> </w:t>
      </w:r>
      <w:r w:rsidRPr="004220D3">
        <w:t>participating</w:t>
      </w:r>
      <w:r w:rsidRPr="004220D3">
        <w:rPr>
          <w:spacing w:val="-15"/>
        </w:rPr>
        <w:t xml:space="preserve"> </w:t>
      </w:r>
      <w:r w:rsidRPr="004220D3">
        <w:t>sites.</w:t>
      </w:r>
      <w:r w:rsidRPr="004220D3">
        <w:rPr>
          <w:spacing w:val="13"/>
        </w:rPr>
        <w:t xml:space="preserve"> </w:t>
      </w:r>
      <w:r w:rsidRPr="004220D3">
        <w:t>The</w:t>
      </w:r>
      <w:r w:rsidRPr="004220D3">
        <w:rPr>
          <w:spacing w:val="-16"/>
        </w:rPr>
        <w:t xml:space="preserve"> </w:t>
      </w:r>
      <w:r w:rsidRPr="004220D3">
        <w:t>Study</w:t>
      </w:r>
      <w:r w:rsidRPr="004220D3">
        <w:rPr>
          <w:spacing w:val="-15"/>
        </w:rPr>
        <w:t xml:space="preserve"> </w:t>
      </w:r>
      <w:r w:rsidRPr="004220D3">
        <w:t>Chair</w:t>
      </w:r>
      <w:r w:rsidRPr="004220D3">
        <w:rPr>
          <w:spacing w:val="-13"/>
        </w:rPr>
        <w:t xml:space="preserve"> </w:t>
      </w:r>
      <w:r w:rsidRPr="004220D3">
        <w:t>will</w:t>
      </w:r>
      <w:r w:rsidRPr="004220D3">
        <w:rPr>
          <w:spacing w:val="-16"/>
        </w:rPr>
        <w:t xml:space="preserve"> </w:t>
      </w:r>
      <w:r w:rsidRPr="004220D3">
        <w:t>conduct</w:t>
      </w:r>
      <w:r w:rsidRPr="004220D3">
        <w:rPr>
          <w:spacing w:val="-10"/>
        </w:rPr>
        <w:t xml:space="preserve"> </w:t>
      </w:r>
      <w:r w:rsidRPr="004220D3">
        <w:t>continuous review of data and participant safety at monthly UCSF Site Committee meetings.</w:t>
      </w:r>
      <w:r w:rsidRPr="004220D3">
        <w:rPr>
          <w:spacing w:val="40"/>
        </w:rPr>
        <w:t xml:space="preserve"> </w:t>
      </w:r>
      <w:r w:rsidRPr="004220D3">
        <w:t>The discussions are documented in the UCSF Site Committee meeting minutes.</w:t>
      </w:r>
    </w:p>
    <w:p w14:paraId="1084CCA3" w14:textId="77777777" w:rsidR="00597E07" w:rsidRPr="004220D3" w:rsidRDefault="00597E07" w:rsidP="00597E07">
      <w:pPr>
        <w:spacing w:before="197" w:line="228" w:lineRule="auto"/>
        <w:ind w:left="1140" w:right="1107"/>
      </w:pPr>
      <w:r w:rsidRPr="004220D3">
        <w:t>The</w:t>
      </w:r>
      <w:r w:rsidRPr="004220D3">
        <w:rPr>
          <w:spacing w:val="-11"/>
        </w:rPr>
        <w:t xml:space="preserve"> </w:t>
      </w:r>
      <w:r w:rsidRPr="004220D3">
        <w:t>UCSF</w:t>
      </w:r>
      <w:r w:rsidRPr="004220D3">
        <w:rPr>
          <w:spacing w:val="-12"/>
        </w:rPr>
        <w:t xml:space="preserve"> </w:t>
      </w:r>
      <w:r w:rsidRPr="004220D3">
        <w:t>HDFCCC</w:t>
      </w:r>
      <w:r w:rsidRPr="004220D3">
        <w:rPr>
          <w:spacing w:val="-7"/>
        </w:rPr>
        <w:t xml:space="preserve"> </w:t>
      </w:r>
      <w:r w:rsidRPr="004220D3">
        <w:t>Data</w:t>
      </w:r>
      <w:r w:rsidRPr="004220D3">
        <w:rPr>
          <w:spacing w:val="-11"/>
        </w:rPr>
        <w:t xml:space="preserve"> </w:t>
      </w:r>
      <w:r w:rsidRPr="004220D3">
        <w:t>and</w:t>
      </w:r>
      <w:r w:rsidRPr="004220D3">
        <w:rPr>
          <w:spacing w:val="-11"/>
        </w:rPr>
        <w:t xml:space="preserve"> </w:t>
      </w:r>
      <w:r w:rsidRPr="004220D3">
        <w:t>Safety</w:t>
      </w:r>
      <w:r w:rsidRPr="004220D3">
        <w:rPr>
          <w:spacing w:val="-7"/>
        </w:rPr>
        <w:t xml:space="preserve"> </w:t>
      </w:r>
      <w:r w:rsidRPr="004220D3">
        <w:t>Monitoring</w:t>
      </w:r>
      <w:r w:rsidRPr="004220D3">
        <w:rPr>
          <w:spacing w:val="-10"/>
        </w:rPr>
        <w:t xml:space="preserve"> </w:t>
      </w:r>
      <w:r w:rsidRPr="004220D3">
        <w:t>Committee</w:t>
      </w:r>
      <w:r w:rsidRPr="004220D3">
        <w:rPr>
          <w:spacing w:val="-10"/>
        </w:rPr>
        <w:t xml:space="preserve"> </w:t>
      </w:r>
      <w:r w:rsidRPr="004220D3">
        <w:t>(DSMC)</w:t>
      </w:r>
      <w:r w:rsidRPr="004220D3">
        <w:rPr>
          <w:spacing w:val="-13"/>
        </w:rPr>
        <w:t xml:space="preserve"> </w:t>
      </w:r>
      <w:r w:rsidRPr="004220D3">
        <w:t>is</w:t>
      </w:r>
      <w:r w:rsidRPr="004220D3">
        <w:rPr>
          <w:spacing w:val="-10"/>
        </w:rPr>
        <w:t xml:space="preserve"> </w:t>
      </w:r>
      <w:r w:rsidRPr="004220D3">
        <w:t>responsible</w:t>
      </w:r>
      <w:r w:rsidRPr="004220D3">
        <w:rPr>
          <w:spacing w:val="-11"/>
        </w:rPr>
        <w:t xml:space="preserve"> </w:t>
      </w:r>
      <w:r w:rsidRPr="004220D3">
        <w:t>for participant safety for all domestic sites for HDFCCC Multicenter and Consortium institutional</w:t>
      </w:r>
      <w:r w:rsidRPr="004220D3">
        <w:rPr>
          <w:spacing w:val="-17"/>
        </w:rPr>
        <w:t xml:space="preserve"> </w:t>
      </w:r>
      <w:r w:rsidRPr="004220D3">
        <w:t>clinical</w:t>
      </w:r>
      <w:r w:rsidRPr="004220D3">
        <w:rPr>
          <w:spacing w:val="-16"/>
        </w:rPr>
        <w:t xml:space="preserve"> </w:t>
      </w:r>
      <w:r w:rsidRPr="004220D3">
        <w:t>trials.</w:t>
      </w:r>
      <w:r w:rsidRPr="004220D3">
        <w:rPr>
          <w:spacing w:val="9"/>
        </w:rPr>
        <w:t xml:space="preserve"> </w:t>
      </w:r>
      <w:r w:rsidRPr="004220D3">
        <w:t>The</w:t>
      </w:r>
      <w:r w:rsidRPr="004220D3">
        <w:rPr>
          <w:spacing w:val="-16"/>
        </w:rPr>
        <w:t xml:space="preserve"> </w:t>
      </w:r>
      <w:r w:rsidRPr="004220D3">
        <w:t>International</w:t>
      </w:r>
      <w:r w:rsidRPr="004220D3">
        <w:rPr>
          <w:spacing w:val="-14"/>
        </w:rPr>
        <w:t xml:space="preserve"> </w:t>
      </w:r>
      <w:r w:rsidRPr="004220D3">
        <w:t>sites</w:t>
      </w:r>
      <w:r w:rsidRPr="004220D3">
        <w:rPr>
          <w:spacing w:val="-17"/>
        </w:rPr>
        <w:t xml:space="preserve"> </w:t>
      </w:r>
      <w:r w:rsidRPr="004220D3">
        <w:t>must</w:t>
      </w:r>
      <w:r w:rsidRPr="004220D3">
        <w:rPr>
          <w:spacing w:val="-16"/>
        </w:rPr>
        <w:t xml:space="preserve"> </w:t>
      </w:r>
      <w:r w:rsidRPr="004220D3">
        <w:t>be</w:t>
      </w:r>
      <w:r w:rsidRPr="004220D3">
        <w:rPr>
          <w:spacing w:val="-13"/>
        </w:rPr>
        <w:t xml:space="preserve"> </w:t>
      </w:r>
      <w:r w:rsidRPr="004220D3">
        <w:t>audited</w:t>
      </w:r>
      <w:r w:rsidRPr="004220D3">
        <w:rPr>
          <w:spacing w:val="-10"/>
        </w:rPr>
        <w:t xml:space="preserve"> </w:t>
      </w:r>
      <w:r w:rsidRPr="004220D3">
        <w:t>by</w:t>
      </w:r>
      <w:r w:rsidRPr="004220D3">
        <w:rPr>
          <w:spacing w:val="-16"/>
        </w:rPr>
        <w:t xml:space="preserve"> </w:t>
      </w:r>
      <w:r w:rsidRPr="004220D3">
        <w:t>a</w:t>
      </w:r>
      <w:r w:rsidRPr="004220D3">
        <w:rPr>
          <w:spacing w:val="-16"/>
        </w:rPr>
        <w:t xml:space="preserve"> </w:t>
      </w:r>
      <w:r w:rsidRPr="004220D3">
        <w:t>Clinical</w:t>
      </w:r>
      <w:r w:rsidRPr="004220D3">
        <w:rPr>
          <w:spacing w:val="-15"/>
        </w:rPr>
        <w:t xml:space="preserve"> </w:t>
      </w:r>
      <w:r w:rsidRPr="004220D3">
        <w:t>Research Organization (CRO) that is formally approved by the HDFCCC Cancer Center Clinical Research</w:t>
      </w:r>
      <w:r w:rsidRPr="004220D3">
        <w:rPr>
          <w:spacing w:val="-8"/>
        </w:rPr>
        <w:t xml:space="preserve"> </w:t>
      </w:r>
      <w:r w:rsidRPr="004220D3">
        <w:t>Oncology</w:t>
      </w:r>
      <w:r w:rsidRPr="004220D3">
        <w:rPr>
          <w:spacing w:val="-7"/>
        </w:rPr>
        <w:t xml:space="preserve"> </w:t>
      </w:r>
      <w:r w:rsidRPr="004220D3">
        <w:t>Committee</w:t>
      </w:r>
      <w:r w:rsidRPr="004220D3">
        <w:rPr>
          <w:spacing w:val="-6"/>
        </w:rPr>
        <w:t xml:space="preserve"> </w:t>
      </w:r>
      <w:r w:rsidRPr="004220D3">
        <w:t>(CCCROC)</w:t>
      </w:r>
      <w:r w:rsidRPr="004220D3">
        <w:rPr>
          <w:spacing w:val="-10"/>
        </w:rPr>
        <w:t xml:space="preserve"> </w:t>
      </w:r>
      <w:r w:rsidRPr="004220D3">
        <w:t>and</w:t>
      </w:r>
      <w:r w:rsidRPr="004220D3">
        <w:rPr>
          <w:spacing w:val="-8"/>
        </w:rPr>
        <w:t xml:space="preserve"> </w:t>
      </w:r>
      <w:r w:rsidRPr="004220D3">
        <w:t>the</w:t>
      </w:r>
      <w:r w:rsidRPr="004220D3">
        <w:rPr>
          <w:spacing w:val="-9"/>
        </w:rPr>
        <w:t xml:space="preserve"> </w:t>
      </w:r>
      <w:r w:rsidRPr="004220D3">
        <w:t>HDFCCC</w:t>
      </w:r>
      <w:r w:rsidRPr="004220D3">
        <w:rPr>
          <w:spacing w:val="-7"/>
        </w:rPr>
        <w:t xml:space="preserve"> </w:t>
      </w:r>
      <w:r w:rsidRPr="004220D3">
        <w:t>DSMC</w:t>
      </w:r>
      <w:r w:rsidRPr="004220D3">
        <w:rPr>
          <w:spacing w:val="-7"/>
        </w:rPr>
        <w:t xml:space="preserve"> </w:t>
      </w:r>
      <w:r w:rsidRPr="004220D3">
        <w:t>via</w:t>
      </w:r>
      <w:r w:rsidRPr="004220D3">
        <w:rPr>
          <w:spacing w:val="-5"/>
        </w:rPr>
        <w:t xml:space="preserve"> </w:t>
      </w:r>
      <w:r w:rsidRPr="004220D3">
        <w:t>the</w:t>
      </w:r>
      <w:r w:rsidRPr="004220D3">
        <w:rPr>
          <w:spacing w:val="-8"/>
        </w:rPr>
        <w:t xml:space="preserve"> </w:t>
      </w:r>
      <w:hyperlink r:id="rId64">
        <w:r w:rsidRPr="004220D3">
          <w:rPr>
            <w:color w:val="0000FF"/>
            <w:u w:val="single" w:color="0000FF"/>
          </w:rPr>
          <w:t>HDFCCC</w:t>
        </w:r>
      </w:hyperlink>
      <w:r w:rsidRPr="004220D3">
        <w:rPr>
          <w:color w:val="0000FF"/>
        </w:rPr>
        <w:t xml:space="preserve"> </w:t>
      </w:r>
      <w:hyperlink r:id="rId65">
        <w:r w:rsidRPr="004220D3">
          <w:rPr>
            <w:color w:val="0000FF"/>
            <w:u w:val="single" w:color="0000FF"/>
          </w:rPr>
          <w:t>Policy of Minimum Standards for Partnership with International CROs.</w:t>
        </w:r>
      </w:hyperlink>
    </w:p>
    <w:p w14:paraId="51AB4ED3" w14:textId="77777777" w:rsidR="00597E07" w:rsidRPr="004220D3" w:rsidRDefault="00597E07" w:rsidP="00597E07">
      <w:pPr>
        <w:spacing w:before="199" w:line="228" w:lineRule="auto"/>
        <w:ind w:left="1140" w:right="1107"/>
      </w:pPr>
      <w:r w:rsidRPr="004220D3">
        <w:t>All institutional Phase II, III, or IV therapeutic studies with a lead-in are generally designated</w:t>
      </w:r>
      <w:r w:rsidRPr="004220D3">
        <w:rPr>
          <w:spacing w:val="-16"/>
        </w:rPr>
        <w:t xml:space="preserve"> </w:t>
      </w:r>
      <w:r w:rsidRPr="004220D3">
        <w:t>with</w:t>
      </w:r>
      <w:r w:rsidRPr="004220D3">
        <w:rPr>
          <w:spacing w:val="-16"/>
        </w:rPr>
        <w:t xml:space="preserve"> </w:t>
      </w:r>
      <w:r w:rsidRPr="004220D3">
        <w:t>a</w:t>
      </w:r>
      <w:r w:rsidRPr="004220D3">
        <w:rPr>
          <w:spacing w:val="-15"/>
        </w:rPr>
        <w:t xml:space="preserve"> </w:t>
      </w:r>
      <w:r w:rsidRPr="004220D3">
        <w:t>high-risk</w:t>
      </w:r>
      <w:r w:rsidRPr="004220D3">
        <w:rPr>
          <w:spacing w:val="-15"/>
        </w:rPr>
        <w:t xml:space="preserve"> </w:t>
      </w:r>
      <w:r w:rsidRPr="004220D3">
        <w:t>assessment</w:t>
      </w:r>
      <w:r w:rsidRPr="004220D3">
        <w:rPr>
          <w:spacing w:val="-15"/>
        </w:rPr>
        <w:t xml:space="preserve"> </w:t>
      </w:r>
      <w:r w:rsidRPr="004220D3">
        <w:t>during</w:t>
      </w:r>
      <w:r w:rsidRPr="004220D3">
        <w:rPr>
          <w:spacing w:val="-16"/>
        </w:rPr>
        <w:t xml:space="preserve"> </w:t>
      </w:r>
      <w:r w:rsidRPr="004220D3">
        <w:t>the</w:t>
      </w:r>
      <w:r w:rsidRPr="004220D3">
        <w:rPr>
          <w:spacing w:val="-16"/>
        </w:rPr>
        <w:t xml:space="preserve"> </w:t>
      </w:r>
      <w:r w:rsidRPr="004220D3">
        <w:t>safety</w:t>
      </w:r>
      <w:r w:rsidRPr="004220D3">
        <w:rPr>
          <w:spacing w:val="-15"/>
        </w:rPr>
        <w:t xml:space="preserve"> </w:t>
      </w:r>
      <w:r w:rsidRPr="004220D3">
        <w:t>lead-in</w:t>
      </w:r>
      <w:r w:rsidRPr="004220D3">
        <w:rPr>
          <w:spacing w:val="-9"/>
        </w:rPr>
        <w:t xml:space="preserve"> </w:t>
      </w:r>
      <w:r w:rsidRPr="004220D3">
        <w:t>phase</w:t>
      </w:r>
      <w:r w:rsidRPr="004220D3">
        <w:rPr>
          <w:spacing w:val="-16"/>
        </w:rPr>
        <w:t xml:space="preserve"> </w:t>
      </w:r>
      <w:r w:rsidRPr="004220D3">
        <w:t>and</w:t>
      </w:r>
      <w:r w:rsidRPr="004220D3">
        <w:rPr>
          <w:spacing w:val="-9"/>
        </w:rPr>
        <w:t xml:space="preserve"> </w:t>
      </w:r>
      <w:r w:rsidRPr="004220D3">
        <w:t>a</w:t>
      </w:r>
      <w:r w:rsidRPr="004220D3">
        <w:rPr>
          <w:spacing w:val="-16"/>
        </w:rPr>
        <w:t xml:space="preserve"> </w:t>
      </w:r>
      <w:r w:rsidRPr="004220D3">
        <w:t>moderate risk</w:t>
      </w:r>
      <w:r w:rsidRPr="004220D3">
        <w:rPr>
          <w:spacing w:val="-6"/>
        </w:rPr>
        <w:t xml:space="preserve"> </w:t>
      </w:r>
      <w:r w:rsidRPr="004220D3">
        <w:t>assessment.</w:t>
      </w:r>
      <w:r w:rsidRPr="004220D3">
        <w:rPr>
          <w:spacing w:val="-6"/>
        </w:rPr>
        <w:t xml:space="preserve"> </w:t>
      </w:r>
      <w:r w:rsidRPr="004220D3">
        <w:t>During</w:t>
      </w:r>
      <w:r w:rsidRPr="004220D3">
        <w:rPr>
          <w:spacing w:val="-7"/>
        </w:rPr>
        <w:t xml:space="preserve"> </w:t>
      </w:r>
      <w:r w:rsidRPr="004220D3">
        <w:t>the</w:t>
      </w:r>
      <w:r w:rsidRPr="004220D3">
        <w:rPr>
          <w:spacing w:val="-9"/>
        </w:rPr>
        <w:t xml:space="preserve"> </w:t>
      </w:r>
      <w:r w:rsidRPr="004220D3">
        <w:t>safety</w:t>
      </w:r>
      <w:r w:rsidRPr="004220D3">
        <w:rPr>
          <w:spacing w:val="-8"/>
        </w:rPr>
        <w:t xml:space="preserve"> </w:t>
      </w:r>
      <w:r w:rsidRPr="004220D3">
        <w:t>lead-in</w:t>
      </w:r>
      <w:r w:rsidRPr="004220D3">
        <w:rPr>
          <w:spacing w:val="-9"/>
        </w:rPr>
        <w:t xml:space="preserve"> </w:t>
      </w:r>
      <w:r w:rsidRPr="004220D3">
        <w:t>phase,</w:t>
      </w:r>
      <w:r w:rsidRPr="004220D3">
        <w:rPr>
          <w:spacing w:val="-7"/>
        </w:rPr>
        <w:t xml:space="preserve"> </w:t>
      </w:r>
      <w:r w:rsidRPr="004220D3">
        <w:t>the</w:t>
      </w:r>
      <w:r w:rsidRPr="004220D3">
        <w:rPr>
          <w:spacing w:val="-8"/>
        </w:rPr>
        <w:t xml:space="preserve"> </w:t>
      </w:r>
      <w:r w:rsidRPr="004220D3">
        <w:t>DSMC</w:t>
      </w:r>
      <w:r w:rsidRPr="004220D3">
        <w:rPr>
          <w:spacing w:val="-5"/>
        </w:rPr>
        <w:t xml:space="preserve"> </w:t>
      </w:r>
      <w:r w:rsidRPr="004220D3">
        <w:t>will</w:t>
      </w:r>
      <w:r w:rsidRPr="004220D3">
        <w:rPr>
          <w:spacing w:val="-5"/>
        </w:rPr>
        <w:t xml:space="preserve"> </w:t>
      </w:r>
      <w:r w:rsidRPr="004220D3">
        <w:t>audit</w:t>
      </w:r>
      <w:r w:rsidRPr="004220D3">
        <w:rPr>
          <w:spacing w:val="-8"/>
        </w:rPr>
        <w:t xml:space="preserve"> </w:t>
      </w:r>
      <w:r w:rsidRPr="004220D3">
        <w:t>all</w:t>
      </w:r>
      <w:r w:rsidRPr="004220D3">
        <w:rPr>
          <w:spacing w:val="-4"/>
        </w:rPr>
        <w:t xml:space="preserve"> </w:t>
      </w:r>
      <w:r w:rsidRPr="004220D3">
        <w:t>visits</w:t>
      </w:r>
      <w:r w:rsidRPr="004220D3">
        <w:rPr>
          <w:spacing w:val="-8"/>
        </w:rPr>
        <w:t xml:space="preserve"> </w:t>
      </w:r>
      <w:r w:rsidRPr="004220D3">
        <w:t>through the first cycle of treatment for all participants enrolled in this phase of the trial.</w:t>
      </w:r>
    </w:p>
    <w:p w14:paraId="33FBC4AD" w14:textId="77777777" w:rsidR="00597E07" w:rsidRPr="004220D3" w:rsidRDefault="00597E07" w:rsidP="00597E07">
      <w:pPr>
        <w:spacing w:before="199" w:line="228" w:lineRule="auto"/>
        <w:ind w:left="1140" w:right="1139"/>
      </w:pPr>
      <w:r w:rsidRPr="004220D3">
        <w:t>After</w:t>
      </w:r>
      <w:r w:rsidRPr="004220D3">
        <w:rPr>
          <w:spacing w:val="-16"/>
        </w:rPr>
        <w:t xml:space="preserve"> </w:t>
      </w:r>
      <w:r w:rsidRPr="004220D3">
        <w:t>the</w:t>
      </w:r>
      <w:r w:rsidRPr="004220D3">
        <w:rPr>
          <w:spacing w:val="-16"/>
        </w:rPr>
        <w:t xml:space="preserve"> </w:t>
      </w:r>
      <w:r w:rsidRPr="004220D3">
        <w:t>completion</w:t>
      </w:r>
      <w:r w:rsidRPr="004220D3">
        <w:rPr>
          <w:spacing w:val="-16"/>
        </w:rPr>
        <w:t xml:space="preserve"> </w:t>
      </w:r>
      <w:r w:rsidRPr="004220D3">
        <w:t>of</w:t>
      </w:r>
      <w:r w:rsidRPr="004220D3">
        <w:rPr>
          <w:spacing w:val="-15"/>
        </w:rPr>
        <w:t xml:space="preserve"> </w:t>
      </w:r>
      <w:r w:rsidRPr="004220D3">
        <w:t>enrollment</w:t>
      </w:r>
      <w:r w:rsidRPr="004220D3">
        <w:rPr>
          <w:spacing w:val="-14"/>
        </w:rPr>
        <w:t xml:space="preserve"> </w:t>
      </w:r>
      <w:r w:rsidRPr="004220D3">
        <w:t>in</w:t>
      </w:r>
      <w:r w:rsidRPr="004220D3">
        <w:rPr>
          <w:spacing w:val="-16"/>
        </w:rPr>
        <w:t xml:space="preserve"> </w:t>
      </w:r>
      <w:r w:rsidRPr="004220D3">
        <w:t>the</w:t>
      </w:r>
      <w:r w:rsidRPr="004220D3">
        <w:rPr>
          <w:spacing w:val="-16"/>
        </w:rPr>
        <w:t xml:space="preserve"> </w:t>
      </w:r>
      <w:r w:rsidRPr="004220D3">
        <w:t>safety</w:t>
      </w:r>
      <w:r w:rsidRPr="004220D3">
        <w:rPr>
          <w:spacing w:val="-16"/>
        </w:rPr>
        <w:t xml:space="preserve"> </w:t>
      </w:r>
      <w:r w:rsidRPr="004220D3">
        <w:t>lead-in</w:t>
      </w:r>
      <w:r w:rsidRPr="004220D3">
        <w:rPr>
          <w:spacing w:val="-9"/>
        </w:rPr>
        <w:t xml:space="preserve"> </w:t>
      </w:r>
      <w:r w:rsidRPr="004220D3">
        <w:t>phase,</w:t>
      </w:r>
      <w:r w:rsidRPr="004220D3">
        <w:rPr>
          <w:spacing w:val="-16"/>
        </w:rPr>
        <w:t xml:space="preserve"> </w:t>
      </w:r>
      <w:r w:rsidRPr="004220D3">
        <w:t>the</w:t>
      </w:r>
      <w:r w:rsidRPr="004220D3">
        <w:rPr>
          <w:spacing w:val="-8"/>
        </w:rPr>
        <w:t xml:space="preserve"> </w:t>
      </w:r>
      <w:r w:rsidRPr="004220D3">
        <w:t>Study</w:t>
      </w:r>
      <w:r w:rsidRPr="004220D3">
        <w:rPr>
          <w:spacing w:val="-16"/>
        </w:rPr>
        <w:t xml:space="preserve"> </w:t>
      </w:r>
      <w:r w:rsidRPr="004220D3">
        <w:t>Chair</w:t>
      </w:r>
      <w:r w:rsidRPr="004220D3">
        <w:rPr>
          <w:spacing w:val="-16"/>
        </w:rPr>
        <w:t xml:space="preserve"> </w:t>
      </w:r>
      <w:r w:rsidRPr="004220D3">
        <w:t>will</w:t>
      </w:r>
      <w:r w:rsidRPr="004220D3">
        <w:rPr>
          <w:spacing w:val="-14"/>
        </w:rPr>
        <w:t xml:space="preserve"> </w:t>
      </w:r>
      <w:r w:rsidRPr="004220D3">
        <w:t>submit a report to the DSMC Chair outlining all AEs, SAEs, and DLTs (as defined in the protocol)</w:t>
      </w:r>
      <w:r w:rsidRPr="004220D3">
        <w:rPr>
          <w:spacing w:val="-6"/>
        </w:rPr>
        <w:t xml:space="preserve"> </w:t>
      </w:r>
      <w:r w:rsidRPr="004220D3">
        <w:t>with</w:t>
      </w:r>
      <w:r w:rsidRPr="004220D3">
        <w:rPr>
          <w:spacing w:val="-7"/>
        </w:rPr>
        <w:t xml:space="preserve"> </w:t>
      </w:r>
      <w:r w:rsidRPr="004220D3">
        <w:t>a</w:t>
      </w:r>
      <w:r w:rsidRPr="004220D3">
        <w:rPr>
          <w:spacing w:val="-6"/>
        </w:rPr>
        <w:t xml:space="preserve"> </w:t>
      </w:r>
      <w:r w:rsidRPr="004220D3">
        <w:t>request</w:t>
      </w:r>
      <w:r w:rsidRPr="004220D3">
        <w:rPr>
          <w:spacing w:val="-2"/>
        </w:rPr>
        <w:t xml:space="preserve"> </w:t>
      </w:r>
      <w:r w:rsidRPr="004220D3">
        <w:t>to</w:t>
      </w:r>
      <w:r w:rsidRPr="004220D3">
        <w:rPr>
          <w:spacing w:val="-7"/>
        </w:rPr>
        <w:t xml:space="preserve"> </w:t>
      </w:r>
      <w:r w:rsidRPr="004220D3">
        <w:t>proceed</w:t>
      </w:r>
      <w:r w:rsidRPr="004220D3">
        <w:rPr>
          <w:spacing w:val="-2"/>
        </w:rPr>
        <w:t xml:space="preserve"> </w:t>
      </w:r>
      <w:r w:rsidRPr="004220D3">
        <w:t>onto</w:t>
      </w:r>
      <w:r w:rsidRPr="004220D3">
        <w:rPr>
          <w:spacing w:val="-6"/>
        </w:rPr>
        <w:t xml:space="preserve"> </w:t>
      </w:r>
      <w:r w:rsidRPr="004220D3">
        <w:t>the</w:t>
      </w:r>
      <w:r w:rsidRPr="004220D3">
        <w:rPr>
          <w:spacing w:val="-7"/>
        </w:rPr>
        <w:t xml:space="preserve"> </w:t>
      </w:r>
      <w:r w:rsidRPr="004220D3">
        <w:t>next</w:t>
      </w:r>
      <w:r w:rsidRPr="004220D3">
        <w:rPr>
          <w:spacing w:val="-6"/>
        </w:rPr>
        <w:t xml:space="preserve"> </w:t>
      </w:r>
      <w:r w:rsidRPr="004220D3">
        <w:t>phase</w:t>
      </w:r>
      <w:r w:rsidRPr="004220D3">
        <w:rPr>
          <w:spacing w:val="-7"/>
        </w:rPr>
        <w:t xml:space="preserve"> </w:t>
      </w:r>
      <w:r w:rsidRPr="004220D3">
        <w:t>of</w:t>
      </w:r>
      <w:r w:rsidRPr="004220D3">
        <w:rPr>
          <w:spacing w:val="-6"/>
        </w:rPr>
        <w:t xml:space="preserve"> </w:t>
      </w:r>
      <w:r w:rsidRPr="004220D3">
        <w:t>the</w:t>
      </w:r>
      <w:r w:rsidRPr="004220D3">
        <w:rPr>
          <w:spacing w:val="-6"/>
        </w:rPr>
        <w:t xml:space="preserve"> </w:t>
      </w:r>
      <w:r w:rsidRPr="004220D3">
        <w:t>trial.</w:t>
      </w:r>
      <w:r w:rsidRPr="004220D3">
        <w:rPr>
          <w:spacing w:val="34"/>
        </w:rPr>
        <w:t xml:space="preserve"> </w:t>
      </w:r>
      <w:r w:rsidRPr="004220D3">
        <w:t>Within</w:t>
      </w:r>
      <w:r w:rsidRPr="004220D3">
        <w:rPr>
          <w:spacing w:val="-7"/>
        </w:rPr>
        <w:t xml:space="preserve"> </w:t>
      </w:r>
      <w:r w:rsidRPr="004220D3">
        <w:t>two</w:t>
      </w:r>
      <w:r w:rsidRPr="004220D3">
        <w:rPr>
          <w:spacing w:val="-7"/>
        </w:rPr>
        <w:t xml:space="preserve"> </w:t>
      </w:r>
      <w:r w:rsidRPr="004220D3">
        <w:t>business days of receipt, the DSMC Chair or designee will review the report and issue written authorization to proceed or a request for more information. The report is then reviewed at</w:t>
      </w:r>
      <w:r w:rsidRPr="004220D3">
        <w:rPr>
          <w:spacing w:val="-16"/>
        </w:rPr>
        <w:t xml:space="preserve"> </w:t>
      </w:r>
      <w:r w:rsidRPr="004220D3">
        <w:t>the</w:t>
      </w:r>
      <w:r w:rsidRPr="004220D3">
        <w:rPr>
          <w:spacing w:val="-15"/>
        </w:rPr>
        <w:t xml:space="preserve"> </w:t>
      </w:r>
      <w:r w:rsidRPr="004220D3">
        <w:t>subsequent</w:t>
      </w:r>
      <w:r w:rsidRPr="004220D3">
        <w:rPr>
          <w:spacing w:val="-5"/>
        </w:rPr>
        <w:t xml:space="preserve"> </w:t>
      </w:r>
      <w:r w:rsidRPr="004220D3">
        <w:t>DSMC</w:t>
      </w:r>
      <w:r w:rsidRPr="004220D3">
        <w:rPr>
          <w:spacing w:val="-13"/>
        </w:rPr>
        <w:t xml:space="preserve"> </w:t>
      </w:r>
      <w:r w:rsidRPr="004220D3">
        <w:t>meeting.</w:t>
      </w:r>
      <w:r w:rsidRPr="004220D3">
        <w:rPr>
          <w:spacing w:val="33"/>
        </w:rPr>
        <w:t xml:space="preserve"> </w:t>
      </w:r>
      <w:r w:rsidRPr="004220D3">
        <w:t>However,</w:t>
      </w:r>
      <w:r w:rsidRPr="004220D3">
        <w:rPr>
          <w:spacing w:val="-15"/>
        </w:rPr>
        <w:t xml:space="preserve"> </w:t>
      </w:r>
      <w:r w:rsidRPr="004220D3">
        <w:t>if</w:t>
      </w:r>
      <w:r w:rsidRPr="004220D3">
        <w:rPr>
          <w:spacing w:val="-16"/>
        </w:rPr>
        <w:t xml:space="preserve"> </w:t>
      </w:r>
      <w:r w:rsidRPr="004220D3">
        <w:t>there</w:t>
      </w:r>
      <w:r w:rsidRPr="004220D3">
        <w:rPr>
          <w:spacing w:val="-7"/>
        </w:rPr>
        <w:t xml:space="preserve"> </w:t>
      </w:r>
      <w:r w:rsidRPr="004220D3">
        <w:t>are</w:t>
      </w:r>
      <w:r w:rsidRPr="004220D3">
        <w:rPr>
          <w:spacing w:val="-16"/>
        </w:rPr>
        <w:t xml:space="preserve"> </w:t>
      </w:r>
      <w:r w:rsidRPr="004220D3">
        <w:t>AIRs</w:t>
      </w:r>
      <w:r w:rsidRPr="004220D3">
        <w:rPr>
          <w:spacing w:val="-14"/>
        </w:rPr>
        <w:t xml:space="preserve"> </w:t>
      </w:r>
      <w:r w:rsidRPr="004220D3">
        <w:t>that</w:t>
      </w:r>
      <w:r w:rsidRPr="004220D3">
        <w:rPr>
          <w:spacing w:val="-16"/>
        </w:rPr>
        <w:t xml:space="preserve"> </w:t>
      </w:r>
      <w:r w:rsidRPr="004220D3">
        <w:t>are</w:t>
      </w:r>
      <w:r w:rsidRPr="004220D3">
        <w:rPr>
          <w:spacing w:val="-7"/>
        </w:rPr>
        <w:t xml:space="preserve"> </w:t>
      </w:r>
      <w:r w:rsidRPr="004220D3">
        <w:t>past</w:t>
      </w:r>
      <w:r w:rsidRPr="004220D3">
        <w:rPr>
          <w:spacing w:val="-16"/>
        </w:rPr>
        <w:t xml:space="preserve"> </w:t>
      </w:r>
      <w:r w:rsidRPr="004220D3">
        <w:t>the</w:t>
      </w:r>
      <w:r w:rsidRPr="004220D3">
        <w:rPr>
          <w:spacing w:val="-6"/>
        </w:rPr>
        <w:t xml:space="preserve"> </w:t>
      </w:r>
      <w:r w:rsidRPr="004220D3">
        <w:t>due</w:t>
      </w:r>
      <w:r w:rsidRPr="004220D3">
        <w:rPr>
          <w:spacing w:val="-16"/>
        </w:rPr>
        <w:t xml:space="preserve"> </w:t>
      </w:r>
      <w:r w:rsidRPr="004220D3">
        <w:t>date for</w:t>
      </w:r>
      <w:r w:rsidRPr="004220D3">
        <w:rPr>
          <w:spacing w:val="-16"/>
        </w:rPr>
        <w:t xml:space="preserve"> </w:t>
      </w:r>
      <w:r w:rsidRPr="004220D3">
        <w:t>completions</w:t>
      </w:r>
      <w:r w:rsidRPr="004220D3">
        <w:rPr>
          <w:spacing w:val="-10"/>
        </w:rPr>
        <w:t xml:space="preserve"> </w:t>
      </w:r>
      <w:r w:rsidRPr="004220D3">
        <w:t>(i.e.,</w:t>
      </w:r>
      <w:r w:rsidRPr="004220D3">
        <w:rPr>
          <w:spacing w:val="-15"/>
        </w:rPr>
        <w:t xml:space="preserve"> </w:t>
      </w:r>
      <w:r w:rsidRPr="004220D3">
        <w:t>post</w:t>
      </w:r>
      <w:r w:rsidRPr="004220D3">
        <w:rPr>
          <w:spacing w:val="-7"/>
        </w:rPr>
        <w:t xml:space="preserve"> </w:t>
      </w:r>
      <w:r w:rsidRPr="004220D3">
        <w:t>8</w:t>
      </w:r>
      <w:r w:rsidRPr="004220D3">
        <w:rPr>
          <w:spacing w:val="-16"/>
        </w:rPr>
        <w:t xml:space="preserve"> </w:t>
      </w:r>
      <w:r w:rsidRPr="004220D3">
        <w:t>week</w:t>
      </w:r>
      <w:r w:rsidRPr="004220D3">
        <w:rPr>
          <w:spacing w:val="-14"/>
        </w:rPr>
        <w:t xml:space="preserve"> </w:t>
      </w:r>
      <w:r w:rsidRPr="004220D3">
        <w:t>timeline</w:t>
      </w:r>
      <w:r w:rsidRPr="004220D3">
        <w:rPr>
          <w:spacing w:val="-7"/>
        </w:rPr>
        <w:t xml:space="preserve"> </w:t>
      </w:r>
      <w:r w:rsidRPr="004220D3">
        <w:t>or</w:t>
      </w:r>
      <w:r w:rsidRPr="004220D3">
        <w:rPr>
          <w:spacing w:val="-16"/>
        </w:rPr>
        <w:t xml:space="preserve"> </w:t>
      </w:r>
      <w:r w:rsidRPr="004220D3">
        <w:t>post</w:t>
      </w:r>
      <w:r w:rsidRPr="004220D3">
        <w:rPr>
          <w:spacing w:val="-14"/>
        </w:rPr>
        <w:t xml:space="preserve"> </w:t>
      </w:r>
      <w:r w:rsidRPr="004220D3">
        <w:t>12-16</w:t>
      </w:r>
      <w:r w:rsidRPr="004220D3">
        <w:rPr>
          <w:spacing w:val="-16"/>
        </w:rPr>
        <w:t xml:space="preserve"> </w:t>
      </w:r>
      <w:r w:rsidRPr="004220D3">
        <w:t>week</w:t>
      </w:r>
      <w:r w:rsidRPr="004220D3">
        <w:rPr>
          <w:spacing w:val="-14"/>
        </w:rPr>
        <w:t xml:space="preserve"> </w:t>
      </w:r>
      <w:r w:rsidRPr="004220D3">
        <w:t>timeline</w:t>
      </w:r>
      <w:r w:rsidRPr="004220D3">
        <w:rPr>
          <w:spacing w:val="-16"/>
        </w:rPr>
        <w:t xml:space="preserve"> </w:t>
      </w:r>
      <w:r w:rsidRPr="004220D3">
        <w:t>if</w:t>
      </w:r>
      <w:r w:rsidRPr="004220D3">
        <w:rPr>
          <w:spacing w:val="-7"/>
        </w:rPr>
        <w:t xml:space="preserve"> </w:t>
      </w:r>
      <w:r w:rsidRPr="004220D3">
        <w:t>extensions</w:t>
      </w:r>
      <w:r w:rsidRPr="004220D3">
        <w:rPr>
          <w:spacing w:val="-14"/>
        </w:rPr>
        <w:t xml:space="preserve"> </w:t>
      </w:r>
      <w:r w:rsidRPr="004220D3">
        <w:t>were granted),</w:t>
      </w:r>
      <w:r w:rsidRPr="004220D3">
        <w:rPr>
          <w:spacing w:val="-8"/>
        </w:rPr>
        <w:t xml:space="preserve"> </w:t>
      </w:r>
      <w:r w:rsidRPr="004220D3">
        <w:t>then</w:t>
      </w:r>
      <w:r w:rsidRPr="004220D3">
        <w:rPr>
          <w:spacing w:val="-7"/>
        </w:rPr>
        <w:t xml:space="preserve"> </w:t>
      </w:r>
      <w:r w:rsidRPr="004220D3">
        <w:t>the</w:t>
      </w:r>
      <w:r w:rsidRPr="004220D3">
        <w:rPr>
          <w:spacing w:val="-9"/>
        </w:rPr>
        <w:t xml:space="preserve"> </w:t>
      </w:r>
      <w:r w:rsidRPr="004220D3">
        <w:t>safety</w:t>
      </w:r>
      <w:r w:rsidRPr="004220D3">
        <w:rPr>
          <w:spacing w:val="-6"/>
        </w:rPr>
        <w:t xml:space="preserve"> </w:t>
      </w:r>
      <w:r w:rsidRPr="004220D3">
        <w:t>lead-in</w:t>
      </w:r>
      <w:r w:rsidRPr="004220D3">
        <w:rPr>
          <w:spacing w:val="-9"/>
        </w:rPr>
        <w:t xml:space="preserve"> </w:t>
      </w:r>
      <w:r w:rsidRPr="004220D3">
        <w:t>review</w:t>
      </w:r>
      <w:r w:rsidRPr="004220D3">
        <w:rPr>
          <w:spacing w:val="-7"/>
        </w:rPr>
        <w:t xml:space="preserve"> </w:t>
      </w:r>
      <w:r w:rsidRPr="004220D3">
        <w:t>will</w:t>
      </w:r>
      <w:r w:rsidRPr="004220D3">
        <w:rPr>
          <w:spacing w:val="-7"/>
        </w:rPr>
        <w:t xml:space="preserve"> </w:t>
      </w:r>
      <w:r w:rsidRPr="004220D3">
        <w:t>be</w:t>
      </w:r>
      <w:r w:rsidRPr="004220D3">
        <w:rPr>
          <w:spacing w:val="-9"/>
        </w:rPr>
        <w:t xml:space="preserve"> </w:t>
      </w:r>
      <w:r w:rsidRPr="004220D3">
        <w:t>postponed</w:t>
      </w:r>
      <w:r w:rsidRPr="004220D3">
        <w:rPr>
          <w:spacing w:val="-9"/>
        </w:rPr>
        <w:t xml:space="preserve"> </w:t>
      </w:r>
      <w:r w:rsidRPr="004220D3">
        <w:t>until</w:t>
      </w:r>
      <w:r w:rsidRPr="004220D3">
        <w:rPr>
          <w:spacing w:val="-7"/>
        </w:rPr>
        <w:t xml:space="preserve"> </w:t>
      </w:r>
      <w:r w:rsidRPr="004220D3">
        <w:t>these</w:t>
      </w:r>
      <w:r w:rsidRPr="004220D3">
        <w:rPr>
          <w:spacing w:val="-3"/>
        </w:rPr>
        <w:t xml:space="preserve"> </w:t>
      </w:r>
      <w:r w:rsidRPr="004220D3">
        <w:t>action</w:t>
      </w:r>
      <w:r w:rsidRPr="004220D3">
        <w:rPr>
          <w:spacing w:val="-8"/>
        </w:rPr>
        <w:t xml:space="preserve"> </w:t>
      </w:r>
      <w:r w:rsidRPr="004220D3">
        <w:t>items</w:t>
      </w:r>
      <w:r w:rsidRPr="004220D3">
        <w:rPr>
          <w:spacing w:val="-7"/>
        </w:rPr>
        <w:t xml:space="preserve"> </w:t>
      </w:r>
      <w:r w:rsidRPr="004220D3">
        <w:t>are</w:t>
      </w:r>
      <w:r w:rsidRPr="004220D3">
        <w:rPr>
          <w:spacing w:val="-8"/>
        </w:rPr>
        <w:t xml:space="preserve"> </w:t>
      </w:r>
      <w:r w:rsidRPr="004220D3">
        <w:t>all addressed by the study team.</w:t>
      </w:r>
    </w:p>
    <w:p w14:paraId="5CB4FA63" w14:textId="77777777" w:rsidR="00597E07" w:rsidRPr="004220D3" w:rsidRDefault="00597E07" w:rsidP="00597E07">
      <w:pPr>
        <w:spacing w:before="198" w:line="228" w:lineRule="auto"/>
        <w:ind w:left="1139" w:right="1228"/>
      </w:pPr>
      <w:r w:rsidRPr="004220D3">
        <w:t>After DSMC authorization to enroll beyond the safety lead-in phase is granted, study data</w:t>
      </w:r>
      <w:r w:rsidRPr="004220D3">
        <w:rPr>
          <w:spacing w:val="-4"/>
        </w:rPr>
        <w:t xml:space="preserve"> </w:t>
      </w:r>
      <w:r w:rsidRPr="004220D3">
        <w:t>is</w:t>
      </w:r>
      <w:r w:rsidRPr="004220D3">
        <w:rPr>
          <w:spacing w:val="-1"/>
        </w:rPr>
        <w:t xml:space="preserve"> </w:t>
      </w:r>
      <w:r w:rsidRPr="004220D3">
        <w:t>audited</w:t>
      </w:r>
      <w:r w:rsidRPr="004220D3">
        <w:rPr>
          <w:spacing w:val="-4"/>
        </w:rPr>
        <w:t xml:space="preserve"> </w:t>
      </w:r>
      <w:r w:rsidRPr="004220D3">
        <w:t>by a</w:t>
      </w:r>
      <w:r w:rsidRPr="004220D3">
        <w:rPr>
          <w:spacing w:val="-4"/>
        </w:rPr>
        <w:t xml:space="preserve"> </w:t>
      </w:r>
      <w:r w:rsidRPr="004220D3">
        <w:t>DSMC</w:t>
      </w:r>
      <w:r w:rsidRPr="004220D3">
        <w:rPr>
          <w:spacing w:val="-1"/>
        </w:rPr>
        <w:t xml:space="preserve"> </w:t>
      </w:r>
      <w:r w:rsidRPr="004220D3">
        <w:t>Data and</w:t>
      </w:r>
      <w:r w:rsidRPr="004220D3">
        <w:rPr>
          <w:spacing w:val="-4"/>
        </w:rPr>
        <w:t xml:space="preserve"> </w:t>
      </w:r>
      <w:r w:rsidRPr="004220D3">
        <w:t>Safety</w:t>
      </w:r>
      <w:r w:rsidRPr="004220D3">
        <w:rPr>
          <w:spacing w:val="-1"/>
        </w:rPr>
        <w:t xml:space="preserve"> </w:t>
      </w:r>
      <w:r w:rsidRPr="004220D3">
        <w:t>Auditor on</w:t>
      </w:r>
      <w:r w:rsidRPr="004220D3">
        <w:rPr>
          <w:spacing w:val="-3"/>
        </w:rPr>
        <w:t xml:space="preserve"> </w:t>
      </w:r>
      <w:r w:rsidRPr="004220D3">
        <w:t>an</w:t>
      </w:r>
      <w:r w:rsidRPr="004220D3">
        <w:rPr>
          <w:spacing w:val="-4"/>
        </w:rPr>
        <w:t xml:space="preserve"> </w:t>
      </w:r>
      <w:r w:rsidRPr="004220D3">
        <w:t>annual basis</w:t>
      </w:r>
      <w:r w:rsidRPr="004220D3">
        <w:rPr>
          <w:spacing w:val="-1"/>
        </w:rPr>
        <w:t xml:space="preserve"> </w:t>
      </w:r>
      <w:r w:rsidRPr="004220D3">
        <w:t>with a</w:t>
      </w:r>
      <w:r w:rsidRPr="004220D3">
        <w:rPr>
          <w:spacing w:val="-4"/>
        </w:rPr>
        <w:t xml:space="preserve"> </w:t>
      </w:r>
      <w:r w:rsidRPr="004220D3">
        <w:t>random selection</w:t>
      </w:r>
      <w:r w:rsidRPr="004220D3">
        <w:rPr>
          <w:spacing w:val="-9"/>
        </w:rPr>
        <w:t xml:space="preserve"> </w:t>
      </w:r>
      <w:r w:rsidRPr="004220D3">
        <w:t>of</w:t>
      </w:r>
      <w:r w:rsidRPr="004220D3">
        <w:rPr>
          <w:spacing w:val="-11"/>
        </w:rPr>
        <w:t xml:space="preserve"> </w:t>
      </w:r>
      <w:r w:rsidRPr="004220D3">
        <w:t>20%</w:t>
      </w:r>
      <w:r w:rsidRPr="004220D3">
        <w:rPr>
          <w:spacing w:val="-4"/>
        </w:rPr>
        <w:t xml:space="preserve"> </w:t>
      </w:r>
      <w:r w:rsidRPr="004220D3">
        <w:t>of</w:t>
      </w:r>
      <w:r w:rsidRPr="004220D3">
        <w:rPr>
          <w:spacing w:val="-8"/>
        </w:rPr>
        <w:t xml:space="preserve"> </w:t>
      </w:r>
      <w:r w:rsidRPr="004220D3">
        <w:t>the</w:t>
      </w:r>
      <w:r w:rsidRPr="004220D3">
        <w:rPr>
          <w:spacing w:val="-10"/>
        </w:rPr>
        <w:t xml:space="preserve"> </w:t>
      </w:r>
      <w:r w:rsidRPr="004220D3">
        <w:t>total</w:t>
      </w:r>
      <w:r w:rsidRPr="004220D3">
        <w:rPr>
          <w:spacing w:val="-3"/>
        </w:rPr>
        <w:t xml:space="preserve"> </w:t>
      </w:r>
      <w:r w:rsidRPr="004220D3">
        <w:t>number</w:t>
      </w:r>
      <w:r w:rsidRPr="004220D3">
        <w:rPr>
          <w:spacing w:val="-11"/>
        </w:rPr>
        <w:t xml:space="preserve"> </w:t>
      </w:r>
      <w:r w:rsidRPr="004220D3">
        <w:t>of</w:t>
      </w:r>
      <w:r w:rsidRPr="004220D3">
        <w:rPr>
          <w:spacing w:val="-8"/>
        </w:rPr>
        <w:t xml:space="preserve"> </w:t>
      </w:r>
      <w:r w:rsidRPr="004220D3">
        <w:t>participants</w:t>
      </w:r>
      <w:r w:rsidRPr="004220D3">
        <w:rPr>
          <w:spacing w:val="-7"/>
        </w:rPr>
        <w:t xml:space="preserve"> </w:t>
      </w:r>
      <w:r w:rsidRPr="004220D3">
        <w:t>(no</w:t>
      </w:r>
      <w:r w:rsidRPr="004220D3">
        <w:rPr>
          <w:spacing w:val="-3"/>
        </w:rPr>
        <w:t xml:space="preserve"> </w:t>
      </w:r>
      <w:r w:rsidRPr="004220D3">
        <w:t>more</w:t>
      </w:r>
      <w:r w:rsidRPr="004220D3">
        <w:rPr>
          <w:spacing w:val="-9"/>
        </w:rPr>
        <w:t xml:space="preserve"> </w:t>
      </w:r>
      <w:r w:rsidRPr="004220D3">
        <w:t>than</w:t>
      </w:r>
      <w:r w:rsidRPr="004220D3">
        <w:rPr>
          <w:spacing w:val="-9"/>
        </w:rPr>
        <w:t xml:space="preserve"> </w:t>
      </w:r>
      <w:r w:rsidRPr="004220D3">
        <w:t>10</w:t>
      </w:r>
      <w:r w:rsidRPr="004220D3">
        <w:rPr>
          <w:spacing w:val="-11"/>
        </w:rPr>
        <w:t xml:space="preserve"> </w:t>
      </w:r>
      <w:r w:rsidRPr="004220D3">
        <w:t>participants).</w:t>
      </w:r>
      <w:r w:rsidRPr="004220D3">
        <w:rPr>
          <w:spacing w:val="-3"/>
        </w:rPr>
        <w:t xml:space="preserve"> </w:t>
      </w:r>
      <w:r w:rsidRPr="004220D3">
        <w:t>The DSMC</w:t>
      </w:r>
      <w:r w:rsidRPr="004220D3">
        <w:rPr>
          <w:spacing w:val="-7"/>
        </w:rPr>
        <w:t xml:space="preserve"> </w:t>
      </w:r>
      <w:r w:rsidRPr="004220D3">
        <w:t>Data</w:t>
      </w:r>
      <w:r w:rsidRPr="004220D3">
        <w:rPr>
          <w:spacing w:val="-8"/>
        </w:rPr>
        <w:t xml:space="preserve"> </w:t>
      </w:r>
      <w:r w:rsidRPr="004220D3">
        <w:t>and</w:t>
      </w:r>
      <w:r w:rsidRPr="004220D3">
        <w:rPr>
          <w:spacing w:val="-10"/>
        </w:rPr>
        <w:t xml:space="preserve"> </w:t>
      </w:r>
      <w:r w:rsidRPr="004220D3">
        <w:t>Safety</w:t>
      </w:r>
      <w:r w:rsidRPr="004220D3">
        <w:rPr>
          <w:spacing w:val="-7"/>
        </w:rPr>
        <w:t xml:space="preserve"> </w:t>
      </w:r>
      <w:r w:rsidRPr="004220D3">
        <w:t>Auditor</w:t>
      </w:r>
      <w:r w:rsidRPr="004220D3">
        <w:rPr>
          <w:spacing w:val="-11"/>
        </w:rPr>
        <w:t xml:space="preserve"> </w:t>
      </w:r>
      <w:r w:rsidRPr="004220D3">
        <w:t>will</w:t>
      </w:r>
      <w:r w:rsidRPr="004220D3">
        <w:rPr>
          <w:spacing w:val="-13"/>
        </w:rPr>
        <w:t xml:space="preserve"> </w:t>
      </w:r>
      <w:r w:rsidRPr="004220D3">
        <w:t>audit</w:t>
      </w:r>
      <w:r w:rsidRPr="004220D3">
        <w:rPr>
          <w:spacing w:val="-9"/>
        </w:rPr>
        <w:t xml:space="preserve"> </w:t>
      </w:r>
      <w:r w:rsidRPr="004220D3">
        <w:t>a</w:t>
      </w:r>
      <w:r w:rsidRPr="004220D3">
        <w:rPr>
          <w:spacing w:val="-9"/>
        </w:rPr>
        <w:t xml:space="preserve"> </w:t>
      </w:r>
      <w:r w:rsidRPr="004220D3">
        <w:t>maximum</w:t>
      </w:r>
      <w:r w:rsidRPr="004220D3">
        <w:rPr>
          <w:spacing w:val="-10"/>
        </w:rPr>
        <w:t xml:space="preserve"> </w:t>
      </w:r>
      <w:r w:rsidRPr="004220D3">
        <w:t>of</w:t>
      </w:r>
      <w:r w:rsidRPr="004220D3">
        <w:rPr>
          <w:spacing w:val="-9"/>
        </w:rPr>
        <w:t xml:space="preserve"> </w:t>
      </w:r>
      <w:r w:rsidRPr="004220D3">
        <w:t>three</w:t>
      </w:r>
      <w:r w:rsidRPr="004220D3">
        <w:rPr>
          <w:spacing w:val="-9"/>
        </w:rPr>
        <w:t xml:space="preserve"> </w:t>
      </w:r>
      <w:r w:rsidRPr="004220D3">
        <w:t>cycles</w:t>
      </w:r>
      <w:r w:rsidRPr="004220D3">
        <w:rPr>
          <w:spacing w:val="-7"/>
        </w:rPr>
        <w:t xml:space="preserve"> </w:t>
      </w:r>
      <w:r w:rsidRPr="004220D3">
        <w:t>of</w:t>
      </w:r>
      <w:r w:rsidRPr="004220D3">
        <w:rPr>
          <w:spacing w:val="-9"/>
        </w:rPr>
        <w:t xml:space="preserve"> </w:t>
      </w:r>
      <w:r w:rsidRPr="004220D3">
        <w:t>treatment</w:t>
      </w:r>
      <w:r w:rsidRPr="004220D3">
        <w:rPr>
          <w:spacing w:val="-8"/>
        </w:rPr>
        <w:t xml:space="preserve"> </w:t>
      </w:r>
      <w:r w:rsidRPr="004220D3">
        <w:t>in</w:t>
      </w:r>
      <w:r w:rsidRPr="004220D3">
        <w:rPr>
          <w:spacing w:val="-10"/>
        </w:rPr>
        <w:t xml:space="preserve"> </w:t>
      </w:r>
      <w:r w:rsidRPr="004220D3">
        <w:t>the participants selected for review until study closure.</w:t>
      </w:r>
      <w:r w:rsidRPr="004220D3">
        <w:rPr>
          <w:spacing w:val="40"/>
        </w:rPr>
        <w:t xml:space="preserve"> </w:t>
      </w:r>
      <w:r w:rsidRPr="004220D3">
        <w:t>The DSA will send both a Monitoring</w:t>
      </w:r>
      <w:r w:rsidRPr="004220D3">
        <w:rPr>
          <w:spacing w:val="-16"/>
        </w:rPr>
        <w:t xml:space="preserve"> </w:t>
      </w:r>
      <w:r w:rsidRPr="004220D3">
        <w:t>Visit</w:t>
      </w:r>
      <w:r w:rsidRPr="004220D3">
        <w:rPr>
          <w:spacing w:val="-8"/>
        </w:rPr>
        <w:t xml:space="preserve"> </w:t>
      </w:r>
      <w:r w:rsidRPr="004220D3">
        <w:t>Report</w:t>
      </w:r>
      <w:r w:rsidRPr="004220D3">
        <w:rPr>
          <w:spacing w:val="-9"/>
        </w:rPr>
        <w:t xml:space="preserve"> </w:t>
      </w:r>
      <w:r w:rsidRPr="004220D3">
        <w:t>(MVR)</w:t>
      </w:r>
      <w:r w:rsidRPr="004220D3">
        <w:rPr>
          <w:spacing w:val="-3"/>
        </w:rPr>
        <w:t xml:space="preserve"> </w:t>
      </w:r>
      <w:r w:rsidRPr="004220D3">
        <w:t>and</w:t>
      </w:r>
      <w:r w:rsidRPr="004220D3">
        <w:rPr>
          <w:spacing w:val="-10"/>
        </w:rPr>
        <w:t xml:space="preserve"> </w:t>
      </w:r>
      <w:r w:rsidRPr="004220D3">
        <w:t>an</w:t>
      </w:r>
      <w:r w:rsidRPr="004220D3">
        <w:rPr>
          <w:spacing w:val="-12"/>
        </w:rPr>
        <w:t xml:space="preserve"> </w:t>
      </w:r>
      <w:r w:rsidRPr="004220D3">
        <w:t>Action</w:t>
      </w:r>
      <w:r w:rsidRPr="004220D3">
        <w:rPr>
          <w:spacing w:val="-12"/>
        </w:rPr>
        <w:t xml:space="preserve"> </w:t>
      </w:r>
      <w:r w:rsidRPr="004220D3">
        <w:t>Item</w:t>
      </w:r>
      <w:r w:rsidRPr="004220D3">
        <w:rPr>
          <w:spacing w:val="-13"/>
        </w:rPr>
        <w:t xml:space="preserve"> </w:t>
      </w:r>
      <w:r w:rsidRPr="004220D3">
        <w:t>Report</w:t>
      </w:r>
      <w:r w:rsidRPr="004220D3">
        <w:rPr>
          <w:spacing w:val="-8"/>
        </w:rPr>
        <w:t xml:space="preserve"> </w:t>
      </w:r>
      <w:r w:rsidRPr="004220D3">
        <w:t>(AIR)</w:t>
      </w:r>
      <w:r w:rsidRPr="004220D3">
        <w:rPr>
          <w:spacing w:val="-16"/>
        </w:rPr>
        <w:t xml:space="preserve"> </w:t>
      </w:r>
      <w:r w:rsidRPr="004220D3">
        <w:t>to</w:t>
      </w:r>
      <w:r w:rsidRPr="004220D3">
        <w:rPr>
          <w:spacing w:val="-16"/>
        </w:rPr>
        <w:t xml:space="preserve"> </w:t>
      </w:r>
      <w:r w:rsidRPr="004220D3">
        <w:t>the</w:t>
      </w:r>
      <w:r w:rsidRPr="004220D3">
        <w:rPr>
          <w:spacing w:val="-11"/>
        </w:rPr>
        <w:t xml:space="preserve"> </w:t>
      </w:r>
      <w:r w:rsidRPr="004220D3">
        <w:t>study</w:t>
      </w:r>
      <w:r w:rsidRPr="004220D3">
        <w:rPr>
          <w:spacing w:val="-9"/>
        </w:rPr>
        <w:t xml:space="preserve"> </w:t>
      </w:r>
      <w:r w:rsidRPr="004220D3">
        <w:t>team</w:t>
      </w:r>
      <w:r w:rsidRPr="004220D3">
        <w:rPr>
          <w:spacing w:val="-12"/>
        </w:rPr>
        <w:t xml:space="preserve"> </w:t>
      </w:r>
      <w:r w:rsidRPr="004220D3">
        <w:t>within 1 calendar month after</w:t>
      </w:r>
      <w:r w:rsidRPr="004220D3">
        <w:rPr>
          <w:spacing w:val="40"/>
        </w:rPr>
        <w:t xml:space="preserve"> </w:t>
      </w:r>
      <w:r w:rsidRPr="004220D3">
        <w:t>completion of the monitoring visit to be completed within 8 weeks.</w:t>
      </w:r>
      <w:r w:rsidRPr="004220D3">
        <w:rPr>
          <w:spacing w:val="40"/>
        </w:rPr>
        <w:t xml:space="preserve"> </w:t>
      </w:r>
      <w:r w:rsidRPr="004220D3">
        <w:t>The due date for the completion</w:t>
      </w:r>
    </w:p>
    <w:p w14:paraId="25F68421" w14:textId="77777777" w:rsidR="00597E07" w:rsidRPr="004220D3" w:rsidRDefault="00597E07" w:rsidP="00597E07">
      <w:pPr>
        <w:spacing w:line="228" w:lineRule="auto"/>
        <w:sectPr w:rsidR="00597E07" w:rsidRPr="004220D3" w:rsidSect="00597E07">
          <w:pgSz w:w="12240" w:h="15840"/>
          <w:pgMar w:top="1260" w:right="420" w:bottom="520" w:left="1020" w:header="0" w:footer="340" w:gutter="0"/>
          <w:cols w:space="720"/>
        </w:sectPr>
      </w:pPr>
    </w:p>
    <w:p w14:paraId="7D37A97F" w14:textId="77777777" w:rsidR="00597E07" w:rsidRPr="004220D3" w:rsidRDefault="00597E07" w:rsidP="00597E07">
      <w:pPr>
        <w:spacing w:before="73" w:line="230" w:lineRule="auto"/>
        <w:ind w:left="1140" w:right="1209"/>
      </w:pPr>
      <w:r w:rsidRPr="004220D3">
        <w:lastRenderedPageBreak/>
        <w:t>of the action items may be extended for up to an additional 2 months for extenuating circumstances, if approved by the DSMC.</w:t>
      </w:r>
      <w:r w:rsidRPr="004220D3">
        <w:rPr>
          <w:spacing w:val="80"/>
        </w:rPr>
        <w:t xml:space="preserve"> </w:t>
      </w:r>
      <w:r w:rsidRPr="004220D3">
        <w:t>The AIR report must be completed by the study team prior to the next review of this study.</w:t>
      </w:r>
      <w:r w:rsidRPr="004220D3">
        <w:rPr>
          <w:spacing w:val="40"/>
        </w:rPr>
        <w:t xml:space="preserve"> </w:t>
      </w:r>
      <w:r w:rsidRPr="004220D3">
        <w:t>A limited regulatory review (i.e., reviewing</w:t>
      </w:r>
      <w:r w:rsidRPr="004220D3">
        <w:rPr>
          <w:spacing w:val="-2"/>
        </w:rPr>
        <w:t xml:space="preserve"> </w:t>
      </w:r>
      <w:r w:rsidRPr="004220D3">
        <w:t>protocol</w:t>
      </w:r>
      <w:r w:rsidRPr="004220D3">
        <w:rPr>
          <w:spacing w:val="-1"/>
        </w:rPr>
        <w:t xml:space="preserve"> </w:t>
      </w:r>
      <w:r w:rsidRPr="004220D3">
        <w:t>and</w:t>
      </w:r>
      <w:r w:rsidRPr="004220D3">
        <w:rPr>
          <w:spacing w:val="-2"/>
        </w:rPr>
        <w:t xml:space="preserve"> </w:t>
      </w:r>
      <w:r w:rsidRPr="004220D3">
        <w:t>consent</w:t>
      </w:r>
      <w:r w:rsidRPr="004220D3">
        <w:rPr>
          <w:spacing w:val="-1"/>
        </w:rPr>
        <w:t xml:space="preserve"> </w:t>
      </w:r>
      <w:r w:rsidRPr="004220D3">
        <w:t>versions,</w:t>
      </w:r>
      <w:r w:rsidRPr="004220D3">
        <w:rPr>
          <w:spacing w:val="-1"/>
        </w:rPr>
        <w:t xml:space="preserve"> </w:t>
      </w:r>
      <w:r w:rsidRPr="004220D3">
        <w:t>SAEs,</w:t>
      </w:r>
      <w:r w:rsidRPr="004220D3">
        <w:rPr>
          <w:spacing w:val="-1"/>
        </w:rPr>
        <w:t xml:space="preserve"> </w:t>
      </w:r>
      <w:r w:rsidRPr="004220D3">
        <w:t>PVs,</w:t>
      </w:r>
      <w:r w:rsidRPr="004220D3">
        <w:rPr>
          <w:spacing w:val="-1"/>
        </w:rPr>
        <w:t xml:space="preserve"> </w:t>
      </w:r>
      <w:r w:rsidRPr="004220D3">
        <w:t>DOA</w:t>
      </w:r>
      <w:r w:rsidRPr="004220D3">
        <w:rPr>
          <w:spacing w:val="-1"/>
        </w:rPr>
        <w:t xml:space="preserve"> </w:t>
      </w:r>
      <w:r w:rsidRPr="004220D3">
        <w:t>logs,</w:t>
      </w:r>
      <w:r w:rsidRPr="004220D3">
        <w:rPr>
          <w:spacing w:val="-1"/>
        </w:rPr>
        <w:t xml:space="preserve"> </w:t>
      </w:r>
      <w:r w:rsidRPr="004220D3">
        <w:t>1572</w:t>
      </w:r>
      <w:r w:rsidRPr="004220D3">
        <w:rPr>
          <w:spacing w:val="-3"/>
        </w:rPr>
        <w:t xml:space="preserve"> </w:t>
      </w:r>
      <w:r w:rsidRPr="004220D3">
        <w:t>forms,</w:t>
      </w:r>
      <w:r w:rsidRPr="004220D3">
        <w:rPr>
          <w:spacing w:val="-1"/>
        </w:rPr>
        <w:t xml:space="preserve"> </w:t>
      </w:r>
      <w:r w:rsidRPr="004220D3">
        <w:t>etc.)</w:t>
      </w:r>
      <w:r w:rsidRPr="004220D3">
        <w:rPr>
          <w:spacing w:val="-5"/>
        </w:rPr>
        <w:t xml:space="preserve"> </w:t>
      </w:r>
      <w:r w:rsidRPr="004220D3">
        <w:t>will occur</w:t>
      </w:r>
      <w:r w:rsidRPr="004220D3">
        <w:rPr>
          <w:spacing w:val="-16"/>
        </w:rPr>
        <w:t xml:space="preserve"> </w:t>
      </w:r>
      <w:r w:rsidRPr="004220D3">
        <w:t>at</w:t>
      </w:r>
      <w:r w:rsidRPr="004220D3">
        <w:rPr>
          <w:spacing w:val="-14"/>
        </w:rPr>
        <w:t xml:space="preserve"> </w:t>
      </w:r>
      <w:r w:rsidRPr="004220D3">
        <w:t>each</w:t>
      </w:r>
      <w:r w:rsidRPr="004220D3">
        <w:rPr>
          <w:spacing w:val="-11"/>
        </w:rPr>
        <w:t xml:space="preserve"> </w:t>
      </w:r>
      <w:r w:rsidRPr="004220D3">
        <w:t>participant</w:t>
      </w:r>
      <w:r w:rsidRPr="004220D3">
        <w:rPr>
          <w:spacing w:val="-11"/>
        </w:rPr>
        <w:t xml:space="preserve"> </w:t>
      </w:r>
      <w:r w:rsidRPr="004220D3">
        <w:t>monitoring</w:t>
      </w:r>
      <w:r w:rsidRPr="004220D3">
        <w:rPr>
          <w:spacing w:val="-11"/>
        </w:rPr>
        <w:t xml:space="preserve"> </w:t>
      </w:r>
      <w:r w:rsidRPr="004220D3">
        <w:t>review;</w:t>
      </w:r>
      <w:r w:rsidRPr="004220D3">
        <w:rPr>
          <w:spacing w:val="-11"/>
        </w:rPr>
        <w:t xml:space="preserve"> </w:t>
      </w:r>
      <w:r w:rsidRPr="004220D3">
        <w:t>however,</w:t>
      </w:r>
      <w:r w:rsidRPr="004220D3">
        <w:rPr>
          <w:spacing w:val="-10"/>
        </w:rPr>
        <w:t xml:space="preserve"> </w:t>
      </w:r>
      <w:r w:rsidRPr="004220D3">
        <w:t>a</w:t>
      </w:r>
      <w:r w:rsidRPr="004220D3">
        <w:rPr>
          <w:spacing w:val="-16"/>
        </w:rPr>
        <w:t xml:space="preserve"> </w:t>
      </w:r>
      <w:r w:rsidRPr="004220D3">
        <w:t>full</w:t>
      </w:r>
      <w:r w:rsidRPr="004220D3">
        <w:rPr>
          <w:spacing w:val="-7"/>
        </w:rPr>
        <w:t xml:space="preserve"> </w:t>
      </w:r>
      <w:r w:rsidRPr="004220D3">
        <w:t>regulatory</w:t>
      </w:r>
      <w:r w:rsidRPr="004220D3">
        <w:rPr>
          <w:spacing w:val="-8"/>
        </w:rPr>
        <w:t xml:space="preserve"> </w:t>
      </w:r>
      <w:r w:rsidRPr="004220D3">
        <w:t>review</w:t>
      </w:r>
      <w:r w:rsidRPr="004220D3">
        <w:rPr>
          <w:spacing w:val="-8"/>
        </w:rPr>
        <w:t xml:space="preserve"> </w:t>
      </w:r>
      <w:r w:rsidRPr="004220D3">
        <w:t>will</w:t>
      </w:r>
      <w:r w:rsidRPr="004220D3">
        <w:rPr>
          <w:spacing w:val="-9"/>
        </w:rPr>
        <w:t xml:space="preserve"> </w:t>
      </w:r>
      <w:r w:rsidRPr="004220D3">
        <w:t>occur on a biennially basis by the DSMC for regulatory</w:t>
      </w:r>
      <w:r w:rsidRPr="004220D3">
        <w:rPr>
          <w:spacing w:val="80"/>
        </w:rPr>
        <w:t xml:space="preserve"> </w:t>
      </w:r>
      <w:r w:rsidRPr="004220D3">
        <w:t>compliance.</w:t>
      </w:r>
    </w:p>
    <w:p w14:paraId="5B6E603A" w14:textId="77777777" w:rsidR="00597E07" w:rsidRPr="004220D3" w:rsidRDefault="00597E07" w:rsidP="00597E07">
      <w:pPr>
        <w:spacing w:before="183" w:line="228" w:lineRule="auto"/>
        <w:ind w:left="1141" w:right="1480"/>
      </w:pPr>
      <w:r w:rsidRPr="004220D3">
        <w:t>The participating site’s source documents are audited remotely via either review of redacted</w:t>
      </w:r>
      <w:r w:rsidRPr="004220D3">
        <w:rPr>
          <w:spacing w:val="-16"/>
        </w:rPr>
        <w:t xml:space="preserve"> </w:t>
      </w:r>
      <w:r w:rsidRPr="004220D3">
        <w:t>source</w:t>
      </w:r>
      <w:r w:rsidRPr="004220D3">
        <w:rPr>
          <w:spacing w:val="-16"/>
        </w:rPr>
        <w:t xml:space="preserve"> </w:t>
      </w:r>
      <w:r w:rsidRPr="004220D3">
        <w:t>documents</w:t>
      </w:r>
      <w:r w:rsidRPr="004220D3">
        <w:rPr>
          <w:spacing w:val="-16"/>
        </w:rPr>
        <w:t xml:space="preserve"> </w:t>
      </w:r>
      <w:r w:rsidRPr="004220D3">
        <w:t>downloaded</w:t>
      </w:r>
      <w:r w:rsidRPr="004220D3">
        <w:rPr>
          <w:spacing w:val="-15"/>
        </w:rPr>
        <w:t xml:space="preserve"> </w:t>
      </w:r>
      <w:r w:rsidRPr="004220D3">
        <w:t>by</w:t>
      </w:r>
      <w:r w:rsidRPr="004220D3">
        <w:rPr>
          <w:spacing w:val="-15"/>
        </w:rPr>
        <w:t xml:space="preserve"> </w:t>
      </w:r>
      <w:r w:rsidRPr="004220D3">
        <w:t>the</w:t>
      </w:r>
      <w:r w:rsidRPr="004220D3">
        <w:rPr>
          <w:spacing w:val="-17"/>
        </w:rPr>
        <w:t xml:space="preserve"> </w:t>
      </w:r>
      <w:r w:rsidRPr="004220D3">
        <w:t>site</w:t>
      </w:r>
      <w:r w:rsidRPr="004220D3">
        <w:rPr>
          <w:spacing w:val="-16"/>
        </w:rPr>
        <w:t xml:space="preserve"> </w:t>
      </w:r>
      <w:r w:rsidRPr="004220D3">
        <w:t>into</w:t>
      </w:r>
      <w:r w:rsidRPr="004220D3">
        <w:rPr>
          <w:spacing w:val="-16"/>
        </w:rPr>
        <w:t xml:space="preserve"> </w:t>
      </w:r>
      <w:r w:rsidRPr="004220D3">
        <w:t>the</w:t>
      </w:r>
      <w:r w:rsidRPr="004220D3">
        <w:rPr>
          <w:spacing w:val="-17"/>
        </w:rPr>
        <w:t xml:space="preserve"> </w:t>
      </w:r>
      <w:r w:rsidRPr="004220D3">
        <w:t>CRA</w:t>
      </w:r>
      <w:r w:rsidRPr="004220D3">
        <w:rPr>
          <w:spacing w:val="-16"/>
        </w:rPr>
        <w:t xml:space="preserve"> </w:t>
      </w:r>
      <w:r w:rsidRPr="004220D3">
        <w:t>console</w:t>
      </w:r>
      <w:r w:rsidRPr="004220D3">
        <w:rPr>
          <w:spacing w:val="-15"/>
        </w:rPr>
        <w:t xml:space="preserve"> </w:t>
      </w:r>
      <w:r w:rsidRPr="004220D3">
        <w:t>of</w:t>
      </w:r>
      <w:r w:rsidRPr="004220D3">
        <w:rPr>
          <w:spacing w:val="-15"/>
        </w:rPr>
        <w:t xml:space="preserve"> </w:t>
      </w:r>
      <w:r w:rsidRPr="004220D3">
        <w:t>OnCore. The DSMC Monitor/Auditor will audit no more than three participant charts at each participating site during the course of auditing this trial.</w:t>
      </w:r>
    </w:p>
    <w:p w14:paraId="346E6AE9" w14:textId="77777777" w:rsidR="00597E07" w:rsidRPr="004220D3" w:rsidRDefault="00597E07" w:rsidP="00597E07">
      <w:pPr>
        <w:spacing w:before="197" w:line="230" w:lineRule="auto"/>
        <w:ind w:left="1140" w:right="1107"/>
      </w:pPr>
      <w:r w:rsidRPr="004220D3">
        <w:t>Auditing</w:t>
      </w:r>
      <w:r w:rsidRPr="004220D3">
        <w:rPr>
          <w:spacing w:val="-16"/>
        </w:rPr>
        <w:t xml:space="preserve"> </w:t>
      </w:r>
      <w:r w:rsidRPr="004220D3">
        <w:t>of</w:t>
      </w:r>
      <w:r w:rsidRPr="004220D3">
        <w:rPr>
          <w:spacing w:val="-12"/>
        </w:rPr>
        <w:t xml:space="preserve"> </w:t>
      </w:r>
      <w:r w:rsidRPr="004220D3">
        <w:t>all</w:t>
      </w:r>
      <w:r w:rsidRPr="004220D3">
        <w:rPr>
          <w:spacing w:val="-6"/>
        </w:rPr>
        <w:t xml:space="preserve"> </w:t>
      </w:r>
      <w:r w:rsidRPr="004220D3">
        <w:t>enrolled</w:t>
      </w:r>
      <w:r w:rsidRPr="004220D3">
        <w:rPr>
          <w:spacing w:val="-7"/>
        </w:rPr>
        <w:t xml:space="preserve"> </w:t>
      </w:r>
      <w:r w:rsidRPr="004220D3">
        <w:t>participants</w:t>
      </w:r>
      <w:r w:rsidRPr="004220D3">
        <w:rPr>
          <w:spacing w:val="-15"/>
        </w:rPr>
        <w:t xml:space="preserve"> </w:t>
      </w:r>
      <w:r w:rsidRPr="004220D3">
        <w:t>in</w:t>
      </w:r>
      <w:r w:rsidRPr="004220D3">
        <w:rPr>
          <w:spacing w:val="-11"/>
        </w:rPr>
        <w:t xml:space="preserve"> </w:t>
      </w:r>
      <w:r w:rsidRPr="004220D3">
        <w:t>these</w:t>
      </w:r>
      <w:r w:rsidRPr="004220D3">
        <w:rPr>
          <w:spacing w:val="-16"/>
        </w:rPr>
        <w:t xml:space="preserve"> </w:t>
      </w:r>
      <w:r w:rsidRPr="004220D3">
        <w:t>trials</w:t>
      </w:r>
      <w:r w:rsidRPr="004220D3">
        <w:rPr>
          <w:spacing w:val="-15"/>
        </w:rPr>
        <w:t xml:space="preserve"> </w:t>
      </w:r>
      <w:r w:rsidRPr="004220D3">
        <w:t>will</w:t>
      </w:r>
      <w:r w:rsidRPr="004220D3">
        <w:rPr>
          <w:spacing w:val="-15"/>
        </w:rPr>
        <w:t xml:space="preserve"> </w:t>
      </w:r>
      <w:r w:rsidRPr="004220D3">
        <w:t>be</w:t>
      </w:r>
      <w:r w:rsidRPr="004220D3">
        <w:rPr>
          <w:spacing w:val="-9"/>
        </w:rPr>
        <w:t xml:space="preserve"> </w:t>
      </w:r>
      <w:r w:rsidRPr="004220D3">
        <w:t>complete</w:t>
      </w:r>
      <w:r w:rsidRPr="004220D3">
        <w:rPr>
          <w:spacing w:val="-7"/>
        </w:rPr>
        <w:t xml:space="preserve"> </w:t>
      </w:r>
      <w:r w:rsidRPr="004220D3">
        <w:t>after</w:t>
      </w:r>
      <w:r w:rsidRPr="004220D3">
        <w:rPr>
          <w:spacing w:val="-11"/>
        </w:rPr>
        <w:t xml:space="preserve"> </w:t>
      </w:r>
      <w:r w:rsidRPr="004220D3">
        <w:t>20%</w:t>
      </w:r>
      <w:r w:rsidRPr="004220D3">
        <w:rPr>
          <w:spacing w:val="-3"/>
        </w:rPr>
        <w:t xml:space="preserve"> </w:t>
      </w:r>
      <w:r w:rsidRPr="004220D3">
        <w:t>of</w:t>
      </w:r>
      <w:r w:rsidRPr="004220D3">
        <w:rPr>
          <w:spacing w:val="-16"/>
        </w:rPr>
        <w:t xml:space="preserve"> </w:t>
      </w:r>
      <w:r w:rsidRPr="004220D3">
        <w:t>enrolled participants</w:t>
      </w:r>
      <w:r w:rsidRPr="004220D3">
        <w:rPr>
          <w:spacing w:val="-16"/>
        </w:rPr>
        <w:t xml:space="preserve"> </w:t>
      </w:r>
      <w:r w:rsidRPr="004220D3">
        <w:t>enrolled</w:t>
      </w:r>
      <w:r w:rsidRPr="004220D3">
        <w:rPr>
          <w:spacing w:val="-15"/>
        </w:rPr>
        <w:t xml:space="preserve"> </w:t>
      </w:r>
      <w:r w:rsidRPr="004220D3">
        <w:t>at</w:t>
      </w:r>
      <w:r w:rsidRPr="004220D3">
        <w:rPr>
          <w:spacing w:val="-13"/>
        </w:rPr>
        <w:t xml:space="preserve"> </w:t>
      </w:r>
      <w:r w:rsidRPr="004220D3">
        <w:t>UCSF</w:t>
      </w:r>
      <w:r w:rsidRPr="004220D3">
        <w:rPr>
          <w:spacing w:val="-16"/>
        </w:rPr>
        <w:t xml:space="preserve"> </w:t>
      </w:r>
      <w:r w:rsidRPr="004220D3">
        <w:t>and</w:t>
      </w:r>
      <w:r w:rsidRPr="004220D3">
        <w:rPr>
          <w:spacing w:val="-10"/>
        </w:rPr>
        <w:t xml:space="preserve"> </w:t>
      </w:r>
      <w:r w:rsidRPr="004220D3">
        <w:t>at</w:t>
      </w:r>
      <w:r w:rsidRPr="004220D3">
        <w:rPr>
          <w:spacing w:val="-10"/>
        </w:rPr>
        <w:t xml:space="preserve"> </w:t>
      </w:r>
      <w:r w:rsidRPr="004220D3">
        <w:t>least</w:t>
      </w:r>
      <w:r w:rsidRPr="004220D3">
        <w:rPr>
          <w:spacing w:val="-9"/>
        </w:rPr>
        <w:t xml:space="preserve"> </w:t>
      </w:r>
      <w:r w:rsidRPr="004220D3">
        <w:t>one</w:t>
      </w:r>
      <w:r w:rsidRPr="004220D3">
        <w:rPr>
          <w:spacing w:val="-10"/>
        </w:rPr>
        <w:t xml:space="preserve"> </w:t>
      </w:r>
      <w:r w:rsidRPr="004220D3">
        <w:t>participant</w:t>
      </w:r>
      <w:r w:rsidRPr="004220D3">
        <w:rPr>
          <w:spacing w:val="-10"/>
        </w:rPr>
        <w:t xml:space="preserve"> </w:t>
      </w:r>
      <w:r w:rsidRPr="004220D3">
        <w:t>chart</w:t>
      </w:r>
      <w:r w:rsidRPr="004220D3">
        <w:rPr>
          <w:spacing w:val="-9"/>
        </w:rPr>
        <w:t xml:space="preserve"> </w:t>
      </w:r>
      <w:r w:rsidRPr="004220D3">
        <w:t>from</w:t>
      </w:r>
      <w:r w:rsidRPr="004220D3">
        <w:rPr>
          <w:spacing w:val="-16"/>
        </w:rPr>
        <w:t xml:space="preserve"> </w:t>
      </w:r>
      <w:r w:rsidRPr="004220D3">
        <w:t>each</w:t>
      </w:r>
      <w:r w:rsidRPr="004220D3">
        <w:rPr>
          <w:spacing w:val="-16"/>
        </w:rPr>
        <w:t xml:space="preserve"> </w:t>
      </w:r>
      <w:r w:rsidRPr="004220D3">
        <w:t>participating site</w:t>
      </w:r>
      <w:r w:rsidRPr="004220D3">
        <w:rPr>
          <w:spacing w:val="-9"/>
        </w:rPr>
        <w:t xml:space="preserve"> </w:t>
      </w:r>
      <w:r w:rsidRPr="004220D3">
        <w:t>have</w:t>
      </w:r>
      <w:r w:rsidRPr="004220D3">
        <w:rPr>
          <w:spacing w:val="-7"/>
        </w:rPr>
        <w:t xml:space="preserve"> </w:t>
      </w:r>
      <w:r w:rsidRPr="004220D3">
        <w:t>been</w:t>
      </w:r>
      <w:r w:rsidRPr="004220D3">
        <w:rPr>
          <w:spacing w:val="-8"/>
        </w:rPr>
        <w:t xml:space="preserve"> </w:t>
      </w:r>
      <w:r w:rsidRPr="004220D3">
        <w:t>reviewed.</w:t>
      </w:r>
      <w:r w:rsidRPr="004220D3">
        <w:rPr>
          <w:spacing w:val="29"/>
        </w:rPr>
        <w:t xml:space="preserve"> </w:t>
      </w:r>
      <w:r w:rsidRPr="004220D3">
        <w:t>However,</w:t>
      </w:r>
      <w:r w:rsidRPr="004220D3">
        <w:rPr>
          <w:spacing w:val="-2"/>
        </w:rPr>
        <w:t xml:space="preserve"> </w:t>
      </w:r>
      <w:r w:rsidRPr="004220D3">
        <w:t>regulatory</w:t>
      </w:r>
      <w:r w:rsidRPr="004220D3">
        <w:rPr>
          <w:spacing w:val="-4"/>
        </w:rPr>
        <w:t xml:space="preserve"> </w:t>
      </w:r>
      <w:r w:rsidRPr="004220D3">
        <w:t>reviews</w:t>
      </w:r>
      <w:r w:rsidRPr="004220D3">
        <w:rPr>
          <w:spacing w:val="-7"/>
        </w:rPr>
        <w:t xml:space="preserve"> </w:t>
      </w:r>
      <w:r w:rsidRPr="004220D3">
        <w:t>of</w:t>
      </w:r>
      <w:r w:rsidRPr="004220D3">
        <w:rPr>
          <w:spacing w:val="-8"/>
        </w:rPr>
        <w:t xml:space="preserve"> </w:t>
      </w:r>
      <w:r w:rsidRPr="004220D3">
        <w:t>the</w:t>
      </w:r>
      <w:r w:rsidRPr="004220D3">
        <w:rPr>
          <w:spacing w:val="-8"/>
        </w:rPr>
        <w:t xml:space="preserve"> </w:t>
      </w:r>
      <w:r w:rsidRPr="004220D3">
        <w:t>trial,</w:t>
      </w:r>
      <w:r w:rsidRPr="004220D3">
        <w:rPr>
          <w:spacing w:val="-2"/>
        </w:rPr>
        <w:t xml:space="preserve"> </w:t>
      </w:r>
      <w:r w:rsidRPr="004220D3">
        <w:t>safety</w:t>
      </w:r>
      <w:r w:rsidRPr="004220D3">
        <w:rPr>
          <w:spacing w:val="-2"/>
        </w:rPr>
        <w:t xml:space="preserve"> </w:t>
      </w:r>
      <w:r w:rsidRPr="004220D3">
        <w:t>reviews</w:t>
      </w:r>
      <w:r w:rsidRPr="004220D3">
        <w:rPr>
          <w:spacing w:val="-7"/>
        </w:rPr>
        <w:t xml:space="preserve"> </w:t>
      </w:r>
      <w:r w:rsidRPr="004220D3">
        <w:t>(i.e., Serious Adverse Event (SAE) reviews and Protocol Violation (PV) reviews), and audit/inspection preparation (as applicable) will continue until study closure.</w:t>
      </w:r>
    </w:p>
    <w:p w14:paraId="0B083E52" w14:textId="77777777" w:rsidR="00597E07" w:rsidRPr="004220D3" w:rsidRDefault="00597E07" w:rsidP="00597E07">
      <w:pPr>
        <w:spacing w:before="176"/>
        <w:ind w:left="1141"/>
        <w:rPr>
          <w:b/>
        </w:rPr>
      </w:pPr>
      <w:r w:rsidRPr="004220D3">
        <w:rPr>
          <w:b/>
          <w:spacing w:val="-6"/>
          <w:u w:val="single"/>
        </w:rPr>
        <w:t>Multicenter</w:t>
      </w:r>
      <w:r w:rsidRPr="004220D3">
        <w:rPr>
          <w:b/>
          <w:spacing w:val="-2"/>
          <w:u w:val="single"/>
        </w:rPr>
        <w:t xml:space="preserve"> communication</w:t>
      </w:r>
    </w:p>
    <w:p w14:paraId="564B82D0" w14:textId="77777777" w:rsidR="00597E07" w:rsidRPr="004220D3" w:rsidRDefault="00597E07" w:rsidP="00597E07">
      <w:pPr>
        <w:spacing w:before="197" w:line="228" w:lineRule="auto"/>
        <w:ind w:left="1141" w:right="1107" w:hanging="1"/>
      </w:pPr>
      <w:r w:rsidRPr="004220D3">
        <w:t>The</w:t>
      </w:r>
      <w:r w:rsidRPr="004220D3">
        <w:rPr>
          <w:spacing w:val="-16"/>
        </w:rPr>
        <w:t xml:space="preserve"> </w:t>
      </w:r>
      <w:r w:rsidRPr="004220D3">
        <w:t>UCSF</w:t>
      </w:r>
      <w:r w:rsidRPr="004220D3">
        <w:rPr>
          <w:spacing w:val="-16"/>
        </w:rPr>
        <w:t xml:space="preserve"> </w:t>
      </w:r>
      <w:r w:rsidRPr="004220D3">
        <w:t>Coordinating</w:t>
      </w:r>
      <w:r w:rsidRPr="004220D3">
        <w:rPr>
          <w:spacing w:val="-16"/>
        </w:rPr>
        <w:t xml:space="preserve"> </w:t>
      </w:r>
      <w:r w:rsidRPr="004220D3">
        <w:t>Center</w:t>
      </w:r>
      <w:r w:rsidRPr="004220D3">
        <w:rPr>
          <w:spacing w:val="-16"/>
        </w:rPr>
        <w:t xml:space="preserve"> </w:t>
      </w:r>
      <w:r w:rsidRPr="004220D3">
        <w:t>includes</w:t>
      </w:r>
      <w:r w:rsidRPr="004220D3">
        <w:rPr>
          <w:spacing w:val="-15"/>
        </w:rPr>
        <w:t xml:space="preserve"> </w:t>
      </w:r>
      <w:r w:rsidRPr="004220D3">
        <w:t>the</w:t>
      </w:r>
      <w:r w:rsidRPr="004220D3">
        <w:rPr>
          <w:spacing w:val="-15"/>
        </w:rPr>
        <w:t xml:space="preserve"> </w:t>
      </w:r>
      <w:r w:rsidRPr="004220D3">
        <w:t>UCSF</w:t>
      </w:r>
      <w:r w:rsidRPr="004220D3">
        <w:rPr>
          <w:spacing w:val="-16"/>
        </w:rPr>
        <w:t xml:space="preserve"> </w:t>
      </w:r>
      <w:r w:rsidRPr="004220D3">
        <w:t>PI</w:t>
      </w:r>
      <w:r w:rsidRPr="004220D3">
        <w:rPr>
          <w:spacing w:val="-16"/>
        </w:rPr>
        <w:t xml:space="preserve"> </w:t>
      </w:r>
      <w:r w:rsidRPr="004220D3">
        <w:t>(Study</w:t>
      </w:r>
      <w:r w:rsidRPr="004220D3">
        <w:rPr>
          <w:spacing w:val="-15"/>
        </w:rPr>
        <w:t xml:space="preserve"> </w:t>
      </w:r>
      <w:r w:rsidRPr="004220D3">
        <w:t>Chair)</w:t>
      </w:r>
      <w:r w:rsidRPr="004220D3">
        <w:rPr>
          <w:spacing w:val="-16"/>
        </w:rPr>
        <w:t xml:space="preserve"> </w:t>
      </w:r>
      <w:r w:rsidRPr="004220D3">
        <w:t>and</w:t>
      </w:r>
      <w:r w:rsidRPr="004220D3">
        <w:rPr>
          <w:spacing w:val="-15"/>
        </w:rPr>
        <w:t xml:space="preserve"> </w:t>
      </w:r>
      <w:r w:rsidRPr="004220D3">
        <w:t>the</w:t>
      </w:r>
      <w:r w:rsidRPr="004220D3">
        <w:rPr>
          <w:spacing w:val="-16"/>
        </w:rPr>
        <w:t xml:space="preserve"> </w:t>
      </w:r>
      <w:r w:rsidRPr="004220D3">
        <w:t>UCSF</w:t>
      </w:r>
      <w:r w:rsidRPr="004220D3">
        <w:rPr>
          <w:spacing w:val="-16"/>
        </w:rPr>
        <w:t xml:space="preserve"> </w:t>
      </w:r>
      <w:r w:rsidRPr="004220D3">
        <w:t>study team. The UCSF Coordinating Center provides administration, data management, and organizational support for the participating sites in the conduct of a multicenter clinical trial.</w:t>
      </w:r>
      <w:r w:rsidRPr="004220D3">
        <w:rPr>
          <w:spacing w:val="37"/>
        </w:rPr>
        <w:t xml:space="preserve"> </w:t>
      </w:r>
      <w:r w:rsidRPr="004220D3">
        <w:t>The</w:t>
      </w:r>
      <w:r w:rsidRPr="004220D3">
        <w:rPr>
          <w:spacing w:val="-2"/>
        </w:rPr>
        <w:t xml:space="preserve"> </w:t>
      </w:r>
      <w:r w:rsidRPr="004220D3">
        <w:t>UCSF</w:t>
      </w:r>
      <w:r w:rsidRPr="004220D3">
        <w:rPr>
          <w:spacing w:val="-5"/>
        </w:rPr>
        <w:t xml:space="preserve"> </w:t>
      </w:r>
      <w:r w:rsidRPr="004220D3">
        <w:t>Coordinating</w:t>
      </w:r>
      <w:r w:rsidRPr="004220D3">
        <w:rPr>
          <w:spacing w:val="-1"/>
        </w:rPr>
        <w:t xml:space="preserve"> </w:t>
      </w:r>
      <w:r w:rsidRPr="004220D3">
        <w:t>Center</w:t>
      </w:r>
      <w:r w:rsidRPr="004220D3">
        <w:rPr>
          <w:spacing w:val="-3"/>
        </w:rPr>
        <w:t xml:space="preserve"> </w:t>
      </w:r>
      <w:r w:rsidRPr="004220D3">
        <w:t>will</w:t>
      </w:r>
      <w:r w:rsidRPr="004220D3">
        <w:rPr>
          <w:spacing w:val="-1"/>
        </w:rPr>
        <w:t xml:space="preserve"> </w:t>
      </w:r>
      <w:r w:rsidRPr="004220D3">
        <w:t>also</w:t>
      </w:r>
      <w:r w:rsidRPr="004220D3">
        <w:rPr>
          <w:spacing w:val="-2"/>
        </w:rPr>
        <w:t xml:space="preserve"> </w:t>
      </w:r>
      <w:r w:rsidRPr="004220D3">
        <w:t>coordinate</w:t>
      </w:r>
      <w:r w:rsidRPr="004220D3">
        <w:rPr>
          <w:spacing w:val="-2"/>
        </w:rPr>
        <w:t xml:space="preserve"> </w:t>
      </w:r>
      <w:r w:rsidRPr="004220D3">
        <w:t>monthly</w:t>
      </w:r>
      <w:r w:rsidRPr="004220D3">
        <w:rPr>
          <w:spacing w:val="-1"/>
        </w:rPr>
        <w:t xml:space="preserve"> </w:t>
      </w:r>
      <w:r w:rsidRPr="004220D3">
        <w:t>conference</w:t>
      </w:r>
      <w:r w:rsidRPr="004220D3">
        <w:rPr>
          <w:spacing w:val="-2"/>
        </w:rPr>
        <w:t xml:space="preserve"> </w:t>
      </w:r>
      <w:r w:rsidRPr="004220D3">
        <w:t>calls</w:t>
      </w:r>
      <w:r w:rsidRPr="004220D3">
        <w:rPr>
          <w:spacing w:val="-2"/>
        </w:rPr>
        <w:t xml:space="preserve"> </w:t>
      </w:r>
      <w:r w:rsidRPr="004220D3">
        <w:t>with the participating sites. The following issues will be discussed as appropriate:</w:t>
      </w:r>
    </w:p>
    <w:p w14:paraId="29E65A27" w14:textId="77777777" w:rsidR="00597E07" w:rsidRPr="004220D3" w:rsidRDefault="00597E07" w:rsidP="00597E07">
      <w:pPr>
        <w:numPr>
          <w:ilvl w:val="0"/>
          <w:numId w:val="28"/>
        </w:numPr>
        <w:tabs>
          <w:tab w:val="left" w:pos="1862"/>
        </w:tabs>
        <w:spacing w:before="164"/>
      </w:pPr>
      <w:r w:rsidRPr="004220D3">
        <w:rPr>
          <w:spacing w:val="-5"/>
        </w:rPr>
        <w:t>Enrollment</w:t>
      </w:r>
      <w:r w:rsidRPr="004220D3">
        <w:rPr>
          <w:spacing w:val="-1"/>
        </w:rPr>
        <w:t xml:space="preserve"> </w:t>
      </w:r>
      <w:r w:rsidRPr="004220D3">
        <w:rPr>
          <w:spacing w:val="-2"/>
        </w:rPr>
        <w:t>information.</w:t>
      </w:r>
    </w:p>
    <w:p w14:paraId="051D55ED" w14:textId="77777777" w:rsidR="00597E07" w:rsidRPr="004220D3" w:rsidRDefault="00597E07" w:rsidP="00597E07">
      <w:pPr>
        <w:numPr>
          <w:ilvl w:val="0"/>
          <w:numId w:val="28"/>
        </w:numPr>
        <w:tabs>
          <w:tab w:val="left" w:pos="1862"/>
        </w:tabs>
        <w:spacing w:before="106" w:line="213" w:lineRule="auto"/>
        <w:ind w:right="1513" w:hanging="362"/>
      </w:pPr>
      <w:r w:rsidRPr="004220D3">
        <w:rPr>
          <w:spacing w:val="-2"/>
        </w:rPr>
        <w:t>Adverse</w:t>
      </w:r>
      <w:r w:rsidRPr="004220D3">
        <w:rPr>
          <w:spacing w:val="-7"/>
        </w:rPr>
        <w:t xml:space="preserve"> </w:t>
      </w:r>
      <w:r w:rsidRPr="004220D3">
        <w:rPr>
          <w:spacing w:val="-2"/>
        </w:rPr>
        <w:t>events</w:t>
      </w:r>
      <w:r w:rsidRPr="004220D3">
        <w:rPr>
          <w:spacing w:val="-6"/>
        </w:rPr>
        <w:t xml:space="preserve"> </w:t>
      </w:r>
      <w:r w:rsidRPr="004220D3">
        <w:rPr>
          <w:spacing w:val="-2"/>
        </w:rPr>
        <w:t>(i.e.,</w:t>
      </w:r>
      <w:r w:rsidRPr="004220D3">
        <w:rPr>
          <w:spacing w:val="-7"/>
        </w:rPr>
        <w:t xml:space="preserve"> </w:t>
      </w:r>
      <w:r w:rsidRPr="004220D3">
        <w:rPr>
          <w:spacing w:val="-2"/>
        </w:rPr>
        <w:t>new</w:t>
      </w:r>
      <w:r w:rsidRPr="004220D3">
        <w:rPr>
          <w:spacing w:val="-7"/>
        </w:rPr>
        <w:t xml:space="preserve"> </w:t>
      </w:r>
      <w:r w:rsidRPr="004220D3">
        <w:rPr>
          <w:spacing w:val="-2"/>
        </w:rPr>
        <w:t>adverse</w:t>
      </w:r>
      <w:r w:rsidRPr="004220D3">
        <w:rPr>
          <w:spacing w:val="-7"/>
        </w:rPr>
        <w:t xml:space="preserve"> </w:t>
      </w:r>
      <w:r w:rsidRPr="004220D3">
        <w:rPr>
          <w:spacing w:val="-2"/>
        </w:rPr>
        <w:t>events</w:t>
      </w:r>
      <w:r w:rsidRPr="004220D3">
        <w:rPr>
          <w:spacing w:val="-6"/>
        </w:rPr>
        <w:t xml:space="preserve"> </w:t>
      </w:r>
      <w:r w:rsidRPr="004220D3">
        <w:rPr>
          <w:spacing w:val="-2"/>
        </w:rPr>
        <w:t>and</w:t>
      </w:r>
      <w:r w:rsidRPr="004220D3">
        <w:rPr>
          <w:spacing w:val="-16"/>
        </w:rPr>
        <w:t xml:space="preserve"> </w:t>
      </w:r>
      <w:r w:rsidRPr="004220D3">
        <w:rPr>
          <w:spacing w:val="-2"/>
        </w:rPr>
        <w:t>updates</w:t>
      </w:r>
      <w:r w:rsidRPr="004220D3">
        <w:rPr>
          <w:spacing w:val="-6"/>
        </w:rPr>
        <w:t xml:space="preserve"> </w:t>
      </w:r>
      <w:r w:rsidRPr="004220D3">
        <w:rPr>
          <w:spacing w:val="-2"/>
        </w:rPr>
        <w:t>on</w:t>
      </w:r>
      <w:r w:rsidRPr="004220D3">
        <w:rPr>
          <w:spacing w:val="-7"/>
        </w:rPr>
        <w:t xml:space="preserve"> </w:t>
      </w:r>
      <w:r w:rsidRPr="004220D3">
        <w:rPr>
          <w:spacing w:val="-2"/>
        </w:rPr>
        <w:t>unresolved</w:t>
      </w:r>
      <w:r w:rsidRPr="004220D3">
        <w:rPr>
          <w:spacing w:val="-6"/>
        </w:rPr>
        <w:t xml:space="preserve"> </w:t>
      </w:r>
      <w:r w:rsidRPr="004220D3">
        <w:rPr>
          <w:spacing w:val="-2"/>
        </w:rPr>
        <w:t xml:space="preserve">adverse </w:t>
      </w:r>
      <w:r w:rsidRPr="004220D3">
        <w:t>events and new safety information).</w:t>
      </w:r>
    </w:p>
    <w:p w14:paraId="51760AB6" w14:textId="77777777" w:rsidR="00597E07" w:rsidRPr="004220D3" w:rsidRDefault="00597E07" w:rsidP="00597E07">
      <w:pPr>
        <w:numPr>
          <w:ilvl w:val="0"/>
          <w:numId w:val="28"/>
        </w:numPr>
        <w:tabs>
          <w:tab w:val="left" w:pos="1862"/>
        </w:tabs>
        <w:spacing w:before="69"/>
      </w:pPr>
      <w:r w:rsidRPr="004220D3">
        <w:rPr>
          <w:spacing w:val="-4"/>
        </w:rPr>
        <w:t>Protocol</w:t>
      </w:r>
      <w:r w:rsidRPr="004220D3">
        <w:rPr>
          <w:spacing w:val="-3"/>
        </w:rPr>
        <w:t xml:space="preserve"> </w:t>
      </w:r>
      <w:r w:rsidRPr="004220D3">
        <w:rPr>
          <w:spacing w:val="-2"/>
        </w:rPr>
        <w:t>Violations.</w:t>
      </w:r>
    </w:p>
    <w:p w14:paraId="3885C900" w14:textId="77777777" w:rsidR="00597E07" w:rsidRPr="004220D3" w:rsidRDefault="00597E07" w:rsidP="00597E07">
      <w:pPr>
        <w:numPr>
          <w:ilvl w:val="0"/>
          <w:numId w:val="28"/>
        </w:numPr>
        <w:tabs>
          <w:tab w:val="left" w:pos="1862"/>
        </w:tabs>
        <w:spacing w:before="68"/>
      </w:pPr>
      <w:r w:rsidRPr="004220D3">
        <w:rPr>
          <w:spacing w:val="-4"/>
        </w:rPr>
        <w:t>Other</w:t>
      </w:r>
      <w:r w:rsidRPr="004220D3">
        <w:t xml:space="preserve"> </w:t>
      </w:r>
      <w:r w:rsidRPr="004220D3">
        <w:rPr>
          <w:spacing w:val="-4"/>
        </w:rPr>
        <w:t>issues</w:t>
      </w:r>
      <w:r w:rsidRPr="004220D3">
        <w:rPr>
          <w:spacing w:val="-5"/>
        </w:rPr>
        <w:t xml:space="preserve"> </w:t>
      </w:r>
      <w:r w:rsidRPr="004220D3">
        <w:rPr>
          <w:spacing w:val="-4"/>
        </w:rPr>
        <w:t>affecting</w:t>
      </w:r>
      <w:r w:rsidRPr="004220D3">
        <w:rPr>
          <w:spacing w:val="-9"/>
        </w:rPr>
        <w:t xml:space="preserve"> </w:t>
      </w:r>
      <w:r w:rsidRPr="004220D3">
        <w:rPr>
          <w:spacing w:val="-4"/>
        </w:rPr>
        <w:t>the</w:t>
      </w:r>
      <w:r w:rsidRPr="004220D3">
        <w:rPr>
          <w:spacing w:val="-8"/>
        </w:rPr>
        <w:t xml:space="preserve"> </w:t>
      </w:r>
      <w:r w:rsidRPr="004220D3">
        <w:rPr>
          <w:spacing w:val="-4"/>
        </w:rPr>
        <w:t>conduct</w:t>
      </w:r>
      <w:r w:rsidRPr="004220D3">
        <w:rPr>
          <w:spacing w:val="-9"/>
        </w:rPr>
        <w:t xml:space="preserve"> </w:t>
      </w:r>
      <w:r w:rsidRPr="004220D3">
        <w:rPr>
          <w:spacing w:val="-4"/>
        </w:rPr>
        <w:t>of</w:t>
      </w:r>
      <w:r w:rsidRPr="004220D3">
        <w:rPr>
          <w:spacing w:val="-7"/>
        </w:rPr>
        <w:t xml:space="preserve"> </w:t>
      </w:r>
      <w:r w:rsidRPr="004220D3">
        <w:rPr>
          <w:spacing w:val="-4"/>
        </w:rPr>
        <w:t>the</w:t>
      </w:r>
      <w:r w:rsidRPr="004220D3">
        <w:t xml:space="preserve"> </w:t>
      </w:r>
      <w:r w:rsidRPr="004220D3">
        <w:rPr>
          <w:spacing w:val="-4"/>
        </w:rPr>
        <w:t>study.</w:t>
      </w:r>
    </w:p>
    <w:p w14:paraId="7F7CD984" w14:textId="77777777" w:rsidR="00597E07" w:rsidRPr="004220D3" w:rsidRDefault="00597E07" w:rsidP="00597E07">
      <w:pPr>
        <w:spacing w:before="94" w:line="228" w:lineRule="auto"/>
        <w:ind w:left="1141" w:right="1480"/>
      </w:pPr>
      <w:r w:rsidRPr="004220D3">
        <w:t>Adverse events reporting to the DSMC will include reports from both the UCSF Coordinating</w:t>
      </w:r>
      <w:r w:rsidRPr="004220D3">
        <w:rPr>
          <w:spacing w:val="-16"/>
        </w:rPr>
        <w:t xml:space="preserve"> </w:t>
      </w:r>
      <w:r w:rsidRPr="004220D3">
        <w:t>Center,</w:t>
      </w:r>
      <w:r w:rsidRPr="004220D3">
        <w:rPr>
          <w:spacing w:val="-15"/>
        </w:rPr>
        <w:t xml:space="preserve"> </w:t>
      </w:r>
      <w:r w:rsidRPr="004220D3">
        <w:t>as</w:t>
      </w:r>
      <w:r w:rsidRPr="004220D3">
        <w:rPr>
          <w:spacing w:val="-15"/>
        </w:rPr>
        <w:t xml:space="preserve"> </w:t>
      </w:r>
      <w:r w:rsidRPr="004220D3">
        <w:t>well</w:t>
      </w:r>
      <w:r w:rsidRPr="004220D3">
        <w:rPr>
          <w:spacing w:val="-16"/>
        </w:rPr>
        <w:t xml:space="preserve"> </w:t>
      </w:r>
      <w:r w:rsidRPr="004220D3">
        <w:t>as</w:t>
      </w:r>
      <w:r w:rsidRPr="004220D3">
        <w:rPr>
          <w:spacing w:val="-15"/>
        </w:rPr>
        <w:t xml:space="preserve"> </w:t>
      </w:r>
      <w:r w:rsidRPr="004220D3">
        <w:t>the</w:t>
      </w:r>
      <w:r w:rsidRPr="004220D3">
        <w:rPr>
          <w:spacing w:val="-16"/>
        </w:rPr>
        <w:t xml:space="preserve"> </w:t>
      </w:r>
      <w:r w:rsidRPr="004220D3">
        <w:t>participating</w:t>
      </w:r>
      <w:r w:rsidRPr="004220D3">
        <w:rPr>
          <w:spacing w:val="-15"/>
        </w:rPr>
        <w:t xml:space="preserve"> </w:t>
      </w:r>
      <w:r w:rsidRPr="004220D3">
        <w:t>sites.</w:t>
      </w:r>
      <w:r w:rsidRPr="004220D3">
        <w:rPr>
          <w:spacing w:val="-16"/>
        </w:rPr>
        <w:t xml:space="preserve"> </w:t>
      </w:r>
      <w:r w:rsidRPr="004220D3">
        <w:t>The</w:t>
      </w:r>
      <w:r w:rsidRPr="004220D3">
        <w:rPr>
          <w:spacing w:val="-16"/>
        </w:rPr>
        <w:t xml:space="preserve"> </w:t>
      </w:r>
      <w:r w:rsidRPr="004220D3">
        <w:t>data</w:t>
      </w:r>
      <w:r w:rsidRPr="004220D3">
        <w:rPr>
          <w:spacing w:val="-16"/>
        </w:rPr>
        <w:t xml:space="preserve"> </w:t>
      </w:r>
      <w:r w:rsidRPr="004220D3">
        <w:t>(i.e.,</w:t>
      </w:r>
      <w:r w:rsidRPr="004220D3">
        <w:rPr>
          <w:spacing w:val="-15"/>
        </w:rPr>
        <w:t xml:space="preserve"> </w:t>
      </w:r>
      <w:r w:rsidRPr="004220D3">
        <w:t>copies</w:t>
      </w:r>
      <w:r w:rsidRPr="004220D3">
        <w:rPr>
          <w:spacing w:val="-16"/>
        </w:rPr>
        <w:t xml:space="preserve"> </w:t>
      </w:r>
      <w:r w:rsidRPr="004220D3">
        <w:t>of</w:t>
      </w:r>
      <w:r w:rsidRPr="004220D3">
        <w:rPr>
          <w:spacing w:val="-16"/>
        </w:rPr>
        <w:t xml:space="preserve"> </w:t>
      </w:r>
      <w:r w:rsidRPr="004220D3">
        <w:t>source documents) from the participating sites will be downloaded into the PC console of OnCore prior to the remote monitoring visits in order for the DSMC to monitor the participating site’s compliance with the protocol and applicable FDA regulations.</w:t>
      </w:r>
    </w:p>
    <w:p w14:paraId="73B198F5" w14:textId="77777777" w:rsidR="00597E07" w:rsidRPr="004220D3" w:rsidRDefault="00597E07" w:rsidP="00597E07">
      <w:pPr>
        <w:numPr>
          <w:ilvl w:val="0"/>
          <w:numId w:val="27"/>
        </w:numPr>
        <w:tabs>
          <w:tab w:val="left" w:pos="1141"/>
        </w:tabs>
        <w:spacing w:before="190"/>
        <w:ind w:hanging="721"/>
        <w:outlineLvl w:val="1"/>
        <w:rPr>
          <w:b/>
          <w:bCs/>
        </w:rPr>
      </w:pPr>
      <w:r w:rsidRPr="004220D3">
        <w:rPr>
          <w:b/>
          <w:bCs/>
          <w:spacing w:val="-4"/>
        </w:rPr>
        <w:t>Review and</w:t>
      </w:r>
      <w:r w:rsidRPr="004220D3">
        <w:rPr>
          <w:b/>
          <w:bCs/>
          <w:spacing w:val="-13"/>
        </w:rPr>
        <w:t xml:space="preserve"> </w:t>
      </w:r>
      <w:r w:rsidRPr="004220D3">
        <w:rPr>
          <w:b/>
          <w:bCs/>
          <w:spacing w:val="-4"/>
        </w:rPr>
        <w:t>Oversight</w:t>
      </w:r>
      <w:r w:rsidRPr="004220D3">
        <w:rPr>
          <w:b/>
          <w:bCs/>
          <w:spacing w:val="-10"/>
        </w:rPr>
        <w:t xml:space="preserve"> </w:t>
      </w:r>
      <w:r w:rsidRPr="004220D3">
        <w:rPr>
          <w:b/>
          <w:bCs/>
          <w:spacing w:val="-4"/>
        </w:rPr>
        <w:t>Requirements</w:t>
      </w:r>
    </w:p>
    <w:p w14:paraId="7F45E084" w14:textId="77777777" w:rsidR="00597E07" w:rsidRPr="004220D3" w:rsidRDefault="00597E07" w:rsidP="00597E07">
      <w:pPr>
        <w:numPr>
          <w:ilvl w:val="1"/>
          <w:numId w:val="27"/>
        </w:numPr>
        <w:tabs>
          <w:tab w:val="left" w:pos="1862"/>
        </w:tabs>
        <w:spacing w:before="187"/>
        <w:ind w:hanging="721"/>
        <w:rPr>
          <w:b/>
        </w:rPr>
      </w:pPr>
      <w:r w:rsidRPr="004220D3">
        <w:rPr>
          <w:b/>
          <w:spacing w:val="-4"/>
        </w:rPr>
        <w:t>Adverse</w:t>
      </w:r>
      <w:r w:rsidRPr="004220D3">
        <w:rPr>
          <w:b/>
          <w:spacing w:val="-9"/>
        </w:rPr>
        <w:t xml:space="preserve"> </w:t>
      </w:r>
      <w:r w:rsidRPr="004220D3">
        <w:rPr>
          <w:b/>
          <w:spacing w:val="-4"/>
        </w:rPr>
        <w:t>Event</w:t>
      </w:r>
      <w:r w:rsidRPr="004220D3">
        <w:rPr>
          <w:b/>
          <w:spacing w:val="-10"/>
        </w:rPr>
        <w:t xml:space="preserve"> </w:t>
      </w:r>
      <w:r w:rsidRPr="004220D3">
        <w:rPr>
          <w:b/>
          <w:spacing w:val="-4"/>
        </w:rPr>
        <w:t>Monitoring</w:t>
      </w:r>
    </w:p>
    <w:p w14:paraId="36C32F59" w14:textId="77777777" w:rsidR="00597E07" w:rsidRPr="004220D3" w:rsidRDefault="00597E07" w:rsidP="00597E07">
      <w:pPr>
        <w:spacing w:before="196" w:line="230" w:lineRule="auto"/>
        <w:ind w:left="1141" w:right="1706"/>
      </w:pPr>
      <w:r w:rsidRPr="004220D3">
        <w:t>All Grade 3-5 adverse events (AEs), whether or not considered to be expected or unexpected</w:t>
      </w:r>
      <w:r w:rsidRPr="004220D3">
        <w:rPr>
          <w:spacing w:val="-17"/>
        </w:rPr>
        <w:t xml:space="preserve"> </w:t>
      </w:r>
      <w:r w:rsidRPr="004220D3">
        <w:t>and</w:t>
      </w:r>
      <w:r w:rsidRPr="004220D3">
        <w:rPr>
          <w:spacing w:val="-16"/>
        </w:rPr>
        <w:t xml:space="preserve"> </w:t>
      </w:r>
      <w:r w:rsidRPr="004220D3">
        <w:t>whether</w:t>
      </w:r>
      <w:r w:rsidRPr="004220D3">
        <w:rPr>
          <w:spacing w:val="-16"/>
        </w:rPr>
        <w:t xml:space="preserve"> </w:t>
      </w:r>
      <w:r w:rsidRPr="004220D3">
        <w:t>or</w:t>
      </w:r>
      <w:r w:rsidRPr="004220D3">
        <w:rPr>
          <w:spacing w:val="-16"/>
        </w:rPr>
        <w:t xml:space="preserve"> </w:t>
      </w:r>
      <w:r w:rsidRPr="004220D3">
        <w:t>not</w:t>
      </w:r>
      <w:r w:rsidRPr="004220D3">
        <w:rPr>
          <w:spacing w:val="-16"/>
        </w:rPr>
        <w:t xml:space="preserve"> </w:t>
      </w:r>
      <w:r w:rsidRPr="004220D3">
        <w:t>considered</w:t>
      </w:r>
      <w:r w:rsidRPr="004220D3">
        <w:rPr>
          <w:spacing w:val="-15"/>
        </w:rPr>
        <w:t xml:space="preserve"> </w:t>
      </w:r>
      <w:r w:rsidRPr="004220D3">
        <w:t>to</w:t>
      </w:r>
      <w:r w:rsidRPr="004220D3">
        <w:rPr>
          <w:spacing w:val="-16"/>
        </w:rPr>
        <w:t xml:space="preserve"> </w:t>
      </w:r>
      <w:r w:rsidRPr="004220D3">
        <w:t>be</w:t>
      </w:r>
      <w:r w:rsidRPr="004220D3">
        <w:rPr>
          <w:spacing w:val="-16"/>
        </w:rPr>
        <w:t xml:space="preserve"> </w:t>
      </w:r>
      <w:r w:rsidRPr="004220D3">
        <w:t>associated</w:t>
      </w:r>
      <w:r w:rsidRPr="004220D3">
        <w:rPr>
          <w:spacing w:val="-16"/>
        </w:rPr>
        <w:t xml:space="preserve"> </w:t>
      </w:r>
      <w:r w:rsidRPr="004220D3">
        <w:t>with</w:t>
      </w:r>
      <w:r w:rsidRPr="004220D3">
        <w:rPr>
          <w:spacing w:val="-16"/>
        </w:rPr>
        <w:t xml:space="preserve"> </w:t>
      </w:r>
      <w:r w:rsidRPr="004220D3">
        <w:t>the</w:t>
      </w:r>
      <w:r w:rsidRPr="004220D3">
        <w:rPr>
          <w:spacing w:val="-16"/>
        </w:rPr>
        <w:t xml:space="preserve"> </w:t>
      </w:r>
      <w:r w:rsidRPr="004220D3">
        <w:t>investigational agent(s) or study procedure, will be entered into OnCore, UCSF’s Clinical Trial Management System.</w:t>
      </w:r>
    </w:p>
    <w:p w14:paraId="78FC4BDC" w14:textId="77777777" w:rsidR="00597E07" w:rsidRPr="004220D3" w:rsidRDefault="00597E07" w:rsidP="00597E07">
      <w:pPr>
        <w:spacing w:before="188" w:line="228" w:lineRule="auto"/>
        <w:ind w:left="1141" w:right="1364" w:hanging="1"/>
      </w:pPr>
      <w:r w:rsidRPr="004220D3">
        <w:t>Adverse</w:t>
      </w:r>
      <w:r w:rsidRPr="004220D3">
        <w:rPr>
          <w:spacing w:val="-16"/>
        </w:rPr>
        <w:t xml:space="preserve"> </w:t>
      </w:r>
      <w:r w:rsidRPr="004220D3">
        <w:t>events</w:t>
      </w:r>
      <w:r w:rsidRPr="004220D3">
        <w:rPr>
          <w:spacing w:val="-16"/>
        </w:rPr>
        <w:t xml:space="preserve"> </w:t>
      </w:r>
      <w:r w:rsidRPr="004220D3">
        <w:t>are</w:t>
      </w:r>
      <w:r w:rsidRPr="004220D3">
        <w:rPr>
          <w:spacing w:val="-16"/>
        </w:rPr>
        <w:t xml:space="preserve"> </w:t>
      </w:r>
      <w:r w:rsidRPr="004220D3">
        <w:t>graded</w:t>
      </w:r>
      <w:r w:rsidRPr="004220D3">
        <w:rPr>
          <w:spacing w:val="-16"/>
        </w:rPr>
        <w:t xml:space="preserve"> </w:t>
      </w:r>
      <w:r w:rsidRPr="004220D3">
        <w:t>according</w:t>
      </w:r>
      <w:r w:rsidRPr="004220D3">
        <w:rPr>
          <w:spacing w:val="-16"/>
        </w:rPr>
        <w:t xml:space="preserve"> </w:t>
      </w:r>
      <w:r w:rsidRPr="004220D3">
        <w:t>to</w:t>
      </w:r>
      <w:r w:rsidRPr="004220D3">
        <w:rPr>
          <w:spacing w:val="-16"/>
        </w:rPr>
        <w:t xml:space="preserve"> </w:t>
      </w:r>
      <w:r w:rsidRPr="004220D3">
        <w:t>the</w:t>
      </w:r>
      <w:r w:rsidRPr="004220D3">
        <w:rPr>
          <w:spacing w:val="-16"/>
        </w:rPr>
        <w:t xml:space="preserve"> </w:t>
      </w:r>
      <w:r w:rsidRPr="004220D3">
        <w:t>Common</w:t>
      </w:r>
      <w:r w:rsidRPr="004220D3">
        <w:rPr>
          <w:spacing w:val="-16"/>
        </w:rPr>
        <w:t xml:space="preserve"> </w:t>
      </w:r>
      <w:r w:rsidRPr="004220D3">
        <w:t>Terminology</w:t>
      </w:r>
      <w:r w:rsidRPr="004220D3">
        <w:rPr>
          <w:spacing w:val="-15"/>
        </w:rPr>
        <w:t xml:space="preserve"> </w:t>
      </w:r>
      <w:r w:rsidRPr="004220D3">
        <w:t>Criteria</w:t>
      </w:r>
      <w:r w:rsidRPr="004220D3">
        <w:rPr>
          <w:spacing w:val="-15"/>
        </w:rPr>
        <w:t xml:space="preserve"> </w:t>
      </w:r>
      <w:r w:rsidRPr="004220D3">
        <w:t>for</w:t>
      </w:r>
      <w:r w:rsidRPr="004220D3">
        <w:rPr>
          <w:spacing w:val="-16"/>
        </w:rPr>
        <w:t xml:space="preserve"> </w:t>
      </w:r>
      <w:r w:rsidRPr="004220D3">
        <w:t>Adverse Events (CTCAE) as developed and revised by the Common Therapy Evaluation Program</w:t>
      </w:r>
      <w:r w:rsidRPr="004220D3">
        <w:rPr>
          <w:spacing w:val="-14"/>
        </w:rPr>
        <w:t xml:space="preserve"> </w:t>
      </w:r>
      <w:r w:rsidRPr="004220D3">
        <w:t>(CTEP)</w:t>
      </w:r>
      <w:r w:rsidRPr="004220D3">
        <w:rPr>
          <w:spacing w:val="-10"/>
        </w:rPr>
        <w:t xml:space="preserve"> </w:t>
      </w:r>
      <w:r w:rsidRPr="004220D3">
        <w:t>of</w:t>
      </w:r>
      <w:r w:rsidRPr="004220D3">
        <w:rPr>
          <w:spacing w:val="-8"/>
        </w:rPr>
        <w:t xml:space="preserve"> </w:t>
      </w:r>
      <w:r w:rsidRPr="004220D3">
        <w:t>the</w:t>
      </w:r>
      <w:r w:rsidRPr="004220D3">
        <w:rPr>
          <w:spacing w:val="-16"/>
        </w:rPr>
        <w:t xml:space="preserve"> </w:t>
      </w:r>
      <w:r w:rsidRPr="004220D3">
        <w:t>National</w:t>
      </w:r>
      <w:r w:rsidRPr="004220D3">
        <w:rPr>
          <w:spacing w:val="-6"/>
        </w:rPr>
        <w:t xml:space="preserve"> </w:t>
      </w:r>
      <w:r w:rsidRPr="004220D3">
        <w:t>Cancer</w:t>
      </w:r>
      <w:r w:rsidRPr="004220D3">
        <w:rPr>
          <w:spacing w:val="-10"/>
        </w:rPr>
        <w:t xml:space="preserve"> </w:t>
      </w:r>
      <w:r w:rsidRPr="004220D3">
        <w:t>Institute.</w:t>
      </w:r>
      <w:r w:rsidRPr="004220D3">
        <w:rPr>
          <w:spacing w:val="28"/>
        </w:rPr>
        <w:t xml:space="preserve"> </w:t>
      </w:r>
      <w:r w:rsidRPr="004220D3">
        <w:t>Adverse</w:t>
      </w:r>
      <w:r w:rsidRPr="004220D3">
        <w:rPr>
          <w:spacing w:val="-9"/>
        </w:rPr>
        <w:t xml:space="preserve"> </w:t>
      </w:r>
      <w:r w:rsidRPr="004220D3">
        <w:t>events</w:t>
      </w:r>
      <w:r w:rsidRPr="004220D3">
        <w:rPr>
          <w:spacing w:val="-6"/>
        </w:rPr>
        <w:t xml:space="preserve"> </w:t>
      </w:r>
      <w:r w:rsidRPr="004220D3">
        <w:t>are</w:t>
      </w:r>
      <w:r w:rsidRPr="004220D3">
        <w:rPr>
          <w:spacing w:val="-10"/>
        </w:rPr>
        <w:t xml:space="preserve"> </w:t>
      </w:r>
      <w:r w:rsidRPr="004220D3">
        <w:t>further</w:t>
      </w:r>
      <w:r w:rsidRPr="004220D3">
        <w:rPr>
          <w:spacing w:val="-10"/>
        </w:rPr>
        <w:t xml:space="preserve"> </w:t>
      </w:r>
      <w:r w:rsidRPr="004220D3">
        <w:t>given</w:t>
      </w:r>
      <w:r w:rsidRPr="004220D3">
        <w:rPr>
          <w:spacing w:val="-10"/>
        </w:rPr>
        <w:t xml:space="preserve"> </w:t>
      </w:r>
      <w:r w:rsidRPr="004220D3">
        <w:t>an assignment of attribution or relationship to the investigational agent(s) or study procedure.</w:t>
      </w:r>
      <w:r w:rsidRPr="004220D3">
        <w:rPr>
          <w:spacing w:val="40"/>
        </w:rPr>
        <w:t xml:space="preserve"> </w:t>
      </w:r>
      <w:r w:rsidRPr="004220D3">
        <w:t>Attribution categories are:</w:t>
      </w:r>
    </w:p>
    <w:p w14:paraId="01F731A9" w14:textId="77777777" w:rsidR="00597E07" w:rsidRPr="004220D3" w:rsidRDefault="00597E07" w:rsidP="00597E07">
      <w:pPr>
        <w:spacing w:before="53"/>
      </w:pPr>
    </w:p>
    <w:p w14:paraId="0338C1E4" w14:textId="77777777" w:rsidR="00597E07" w:rsidRPr="004220D3" w:rsidRDefault="00597E07" w:rsidP="00597E07">
      <w:pPr>
        <w:numPr>
          <w:ilvl w:val="2"/>
          <w:numId w:val="27"/>
        </w:numPr>
        <w:tabs>
          <w:tab w:val="left" w:pos="1862"/>
        </w:tabs>
      </w:pPr>
      <w:r w:rsidRPr="004220D3">
        <w:rPr>
          <w:b/>
          <w:spacing w:val="-4"/>
        </w:rPr>
        <w:t>Definite</w:t>
      </w:r>
      <w:r w:rsidRPr="004220D3">
        <w:rPr>
          <w:b/>
          <w:spacing w:val="-12"/>
        </w:rPr>
        <w:t xml:space="preserve"> </w:t>
      </w:r>
      <w:r w:rsidRPr="004220D3">
        <w:rPr>
          <w:spacing w:val="-4"/>
        </w:rPr>
        <w:t>–</w:t>
      </w:r>
      <w:r w:rsidRPr="004220D3">
        <w:rPr>
          <w:spacing w:val="-11"/>
        </w:rPr>
        <w:t xml:space="preserve"> </w:t>
      </w:r>
      <w:r w:rsidRPr="004220D3">
        <w:rPr>
          <w:spacing w:val="-4"/>
        </w:rPr>
        <w:t>clearly</w:t>
      </w:r>
      <w:r w:rsidRPr="004220D3">
        <w:rPr>
          <w:spacing w:val="-7"/>
        </w:rPr>
        <w:t xml:space="preserve"> </w:t>
      </w:r>
      <w:r w:rsidRPr="004220D3">
        <w:rPr>
          <w:spacing w:val="-4"/>
        </w:rPr>
        <w:t>related</w:t>
      </w:r>
      <w:r w:rsidRPr="004220D3">
        <w:rPr>
          <w:spacing w:val="-8"/>
        </w:rPr>
        <w:t xml:space="preserve"> </w:t>
      </w:r>
      <w:r w:rsidRPr="004220D3">
        <w:rPr>
          <w:spacing w:val="-4"/>
        </w:rPr>
        <w:t>to</w:t>
      </w:r>
      <w:r w:rsidRPr="004220D3">
        <w:rPr>
          <w:spacing w:val="-10"/>
        </w:rPr>
        <w:t xml:space="preserve"> </w:t>
      </w:r>
      <w:r w:rsidRPr="004220D3">
        <w:rPr>
          <w:spacing w:val="-4"/>
        </w:rPr>
        <w:t>the</w:t>
      </w:r>
      <w:r w:rsidRPr="004220D3">
        <w:rPr>
          <w:spacing w:val="-1"/>
        </w:rPr>
        <w:t xml:space="preserve"> </w:t>
      </w:r>
      <w:r w:rsidRPr="004220D3">
        <w:rPr>
          <w:spacing w:val="-4"/>
        </w:rPr>
        <w:t>investigational</w:t>
      </w:r>
      <w:r w:rsidRPr="004220D3">
        <w:rPr>
          <w:spacing w:val="9"/>
        </w:rPr>
        <w:t xml:space="preserve"> </w:t>
      </w:r>
      <w:r w:rsidRPr="004220D3">
        <w:rPr>
          <w:spacing w:val="-4"/>
        </w:rPr>
        <w:t>agent(s)</w:t>
      </w:r>
      <w:r w:rsidRPr="004220D3">
        <w:t xml:space="preserve"> </w:t>
      </w:r>
      <w:r w:rsidRPr="004220D3">
        <w:rPr>
          <w:spacing w:val="-4"/>
        </w:rPr>
        <w:t>or</w:t>
      </w:r>
      <w:r w:rsidRPr="004220D3">
        <w:rPr>
          <w:spacing w:val="-2"/>
        </w:rPr>
        <w:t xml:space="preserve"> </w:t>
      </w:r>
      <w:r w:rsidRPr="004220D3">
        <w:rPr>
          <w:spacing w:val="-4"/>
        </w:rPr>
        <w:t>study</w:t>
      </w:r>
      <w:r w:rsidRPr="004220D3">
        <w:rPr>
          <w:spacing w:val="-7"/>
        </w:rPr>
        <w:t xml:space="preserve"> </w:t>
      </w:r>
      <w:r w:rsidRPr="004220D3">
        <w:rPr>
          <w:spacing w:val="-4"/>
        </w:rPr>
        <w:t>procedure.</w:t>
      </w:r>
    </w:p>
    <w:p w14:paraId="337302BA" w14:textId="77777777" w:rsidR="00597E07" w:rsidRPr="004220D3" w:rsidRDefault="00597E07" w:rsidP="00597E07">
      <w:pPr>
        <w:sectPr w:rsidR="00597E07" w:rsidRPr="004220D3" w:rsidSect="001702DD">
          <w:pgSz w:w="12240" w:h="15840"/>
          <w:pgMar w:top="1340" w:right="420" w:bottom="520" w:left="1020" w:header="0" w:footer="340" w:gutter="0"/>
          <w:pgNumType w:start="1"/>
          <w:cols w:space="720"/>
        </w:sectPr>
      </w:pPr>
    </w:p>
    <w:p w14:paraId="5E3C5B34" w14:textId="77777777" w:rsidR="00597E07" w:rsidRPr="004220D3" w:rsidRDefault="00597E07" w:rsidP="00597E07">
      <w:pPr>
        <w:numPr>
          <w:ilvl w:val="2"/>
          <w:numId w:val="27"/>
        </w:numPr>
        <w:tabs>
          <w:tab w:val="left" w:pos="1862"/>
        </w:tabs>
        <w:spacing w:before="80"/>
      </w:pPr>
      <w:r w:rsidRPr="004220D3">
        <w:rPr>
          <w:b/>
          <w:spacing w:val="-4"/>
        </w:rPr>
        <w:lastRenderedPageBreak/>
        <w:t>Probable</w:t>
      </w:r>
      <w:r w:rsidRPr="004220D3">
        <w:rPr>
          <w:b/>
          <w:spacing w:val="-12"/>
        </w:rPr>
        <w:t xml:space="preserve"> </w:t>
      </w:r>
      <w:r w:rsidRPr="004220D3">
        <w:rPr>
          <w:spacing w:val="-4"/>
        </w:rPr>
        <w:t>–</w:t>
      </w:r>
      <w:r w:rsidRPr="004220D3">
        <w:rPr>
          <w:spacing w:val="-11"/>
        </w:rPr>
        <w:t xml:space="preserve"> </w:t>
      </w:r>
      <w:r w:rsidRPr="004220D3">
        <w:rPr>
          <w:spacing w:val="-4"/>
        </w:rPr>
        <w:t>likely</w:t>
      </w:r>
      <w:r w:rsidRPr="004220D3">
        <w:rPr>
          <w:spacing w:val="6"/>
        </w:rPr>
        <w:t xml:space="preserve"> </w:t>
      </w:r>
      <w:r w:rsidRPr="004220D3">
        <w:rPr>
          <w:spacing w:val="-4"/>
        </w:rPr>
        <w:t>related</w:t>
      </w:r>
      <w:r w:rsidRPr="004220D3">
        <w:rPr>
          <w:spacing w:val="-8"/>
        </w:rPr>
        <w:t xml:space="preserve"> </w:t>
      </w:r>
      <w:r w:rsidRPr="004220D3">
        <w:rPr>
          <w:spacing w:val="-4"/>
        </w:rPr>
        <w:t>to</w:t>
      </w:r>
      <w:r w:rsidRPr="004220D3">
        <w:rPr>
          <w:spacing w:val="-9"/>
        </w:rPr>
        <w:t xml:space="preserve"> </w:t>
      </w:r>
      <w:r w:rsidRPr="004220D3">
        <w:rPr>
          <w:spacing w:val="-4"/>
        </w:rPr>
        <w:t>the</w:t>
      </w:r>
      <w:r w:rsidRPr="004220D3">
        <w:rPr>
          <w:spacing w:val="-11"/>
        </w:rPr>
        <w:t xml:space="preserve"> </w:t>
      </w:r>
      <w:r w:rsidRPr="004220D3">
        <w:rPr>
          <w:spacing w:val="-4"/>
        </w:rPr>
        <w:t>investigational</w:t>
      </w:r>
      <w:r w:rsidRPr="004220D3">
        <w:rPr>
          <w:spacing w:val="9"/>
        </w:rPr>
        <w:t xml:space="preserve"> </w:t>
      </w:r>
      <w:r w:rsidRPr="004220D3">
        <w:rPr>
          <w:spacing w:val="-4"/>
        </w:rPr>
        <w:t>agent(s)</w:t>
      </w:r>
      <w:r w:rsidRPr="004220D3">
        <w:rPr>
          <w:spacing w:val="1"/>
        </w:rPr>
        <w:t xml:space="preserve"> </w:t>
      </w:r>
      <w:r w:rsidRPr="004220D3">
        <w:rPr>
          <w:spacing w:val="-4"/>
        </w:rPr>
        <w:t>or</w:t>
      </w:r>
      <w:r w:rsidRPr="004220D3">
        <w:rPr>
          <w:spacing w:val="-11"/>
        </w:rPr>
        <w:t xml:space="preserve"> </w:t>
      </w:r>
      <w:r w:rsidRPr="004220D3">
        <w:rPr>
          <w:spacing w:val="-4"/>
        </w:rPr>
        <w:t>study</w:t>
      </w:r>
      <w:r w:rsidRPr="004220D3">
        <w:rPr>
          <w:spacing w:val="6"/>
        </w:rPr>
        <w:t xml:space="preserve"> </w:t>
      </w:r>
      <w:r w:rsidRPr="004220D3">
        <w:rPr>
          <w:spacing w:val="-4"/>
        </w:rPr>
        <w:t>procedure.</w:t>
      </w:r>
    </w:p>
    <w:p w14:paraId="4C83B095" w14:textId="77777777" w:rsidR="00597E07" w:rsidRPr="004220D3" w:rsidRDefault="00597E07" w:rsidP="00597E07">
      <w:pPr>
        <w:numPr>
          <w:ilvl w:val="2"/>
          <w:numId w:val="27"/>
        </w:numPr>
        <w:tabs>
          <w:tab w:val="left" w:pos="1862"/>
        </w:tabs>
        <w:spacing w:before="67"/>
      </w:pPr>
      <w:r w:rsidRPr="004220D3">
        <w:rPr>
          <w:b/>
          <w:spacing w:val="-4"/>
        </w:rPr>
        <w:t>Possible</w:t>
      </w:r>
      <w:r w:rsidRPr="004220D3">
        <w:rPr>
          <w:b/>
          <w:spacing w:val="-15"/>
        </w:rPr>
        <w:t xml:space="preserve"> </w:t>
      </w:r>
      <w:r w:rsidRPr="004220D3">
        <w:rPr>
          <w:spacing w:val="-4"/>
        </w:rPr>
        <w:t>–</w:t>
      </w:r>
      <w:r w:rsidRPr="004220D3">
        <w:rPr>
          <w:spacing w:val="-11"/>
        </w:rPr>
        <w:t xml:space="preserve"> </w:t>
      </w:r>
      <w:r w:rsidRPr="004220D3">
        <w:rPr>
          <w:spacing w:val="-4"/>
        </w:rPr>
        <w:t>may</w:t>
      </w:r>
      <w:r w:rsidRPr="004220D3">
        <w:rPr>
          <w:spacing w:val="5"/>
        </w:rPr>
        <w:t xml:space="preserve"> </w:t>
      </w:r>
      <w:r w:rsidRPr="004220D3">
        <w:rPr>
          <w:spacing w:val="-4"/>
        </w:rPr>
        <w:t>be</w:t>
      </w:r>
      <w:r w:rsidRPr="004220D3">
        <w:rPr>
          <w:spacing w:val="-13"/>
        </w:rPr>
        <w:t xml:space="preserve"> </w:t>
      </w:r>
      <w:r w:rsidRPr="004220D3">
        <w:rPr>
          <w:spacing w:val="-4"/>
        </w:rPr>
        <w:t>related</w:t>
      </w:r>
      <w:r w:rsidRPr="004220D3">
        <w:rPr>
          <w:spacing w:val="-10"/>
        </w:rPr>
        <w:t xml:space="preserve"> </w:t>
      </w:r>
      <w:r w:rsidRPr="004220D3">
        <w:rPr>
          <w:spacing w:val="-4"/>
        </w:rPr>
        <w:t>to</w:t>
      </w:r>
      <w:r w:rsidRPr="004220D3">
        <w:rPr>
          <w:spacing w:val="-12"/>
        </w:rPr>
        <w:t xml:space="preserve"> </w:t>
      </w:r>
      <w:r w:rsidRPr="004220D3">
        <w:rPr>
          <w:spacing w:val="-4"/>
        </w:rPr>
        <w:t>the</w:t>
      </w:r>
      <w:r w:rsidRPr="004220D3">
        <w:rPr>
          <w:spacing w:val="-1"/>
        </w:rPr>
        <w:t xml:space="preserve"> </w:t>
      </w:r>
      <w:r w:rsidRPr="004220D3">
        <w:rPr>
          <w:spacing w:val="-4"/>
        </w:rPr>
        <w:t>investigational</w:t>
      </w:r>
      <w:r w:rsidRPr="004220D3">
        <w:rPr>
          <w:spacing w:val="-2"/>
        </w:rPr>
        <w:t xml:space="preserve"> </w:t>
      </w:r>
      <w:r w:rsidRPr="004220D3">
        <w:rPr>
          <w:spacing w:val="-4"/>
        </w:rPr>
        <w:t>agent(s)</w:t>
      </w:r>
      <w:r w:rsidRPr="004220D3">
        <w:t xml:space="preserve"> </w:t>
      </w:r>
      <w:r w:rsidRPr="004220D3">
        <w:rPr>
          <w:spacing w:val="-4"/>
        </w:rPr>
        <w:t>or</w:t>
      </w:r>
      <w:r w:rsidRPr="004220D3">
        <w:rPr>
          <w:spacing w:val="-12"/>
        </w:rPr>
        <w:t xml:space="preserve"> </w:t>
      </w:r>
      <w:r w:rsidRPr="004220D3">
        <w:rPr>
          <w:spacing w:val="-4"/>
        </w:rPr>
        <w:t>study</w:t>
      </w:r>
      <w:r w:rsidRPr="004220D3">
        <w:rPr>
          <w:spacing w:val="3"/>
        </w:rPr>
        <w:t xml:space="preserve"> </w:t>
      </w:r>
      <w:r w:rsidRPr="004220D3">
        <w:rPr>
          <w:spacing w:val="-4"/>
        </w:rPr>
        <w:t>procedure.</w:t>
      </w:r>
    </w:p>
    <w:p w14:paraId="731A2409" w14:textId="77777777" w:rsidR="00597E07" w:rsidRPr="004220D3" w:rsidRDefault="00597E07" w:rsidP="00597E07">
      <w:pPr>
        <w:numPr>
          <w:ilvl w:val="2"/>
          <w:numId w:val="27"/>
        </w:numPr>
        <w:tabs>
          <w:tab w:val="left" w:pos="1862"/>
        </w:tabs>
        <w:spacing w:before="60"/>
        <w:ind w:hanging="362"/>
      </w:pPr>
      <w:r w:rsidRPr="004220D3">
        <w:rPr>
          <w:b/>
          <w:spacing w:val="-4"/>
        </w:rPr>
        <w:t>Unrelated</w:t>
      </w:r>
      <w:r w:rsidRPr="004220D3">
        <w:rPr>
          <w:b/>
          <w:spacing w:val="-13"/>
        </w:rPr>
        <w:t xml:space="preserve"> </w:t>
      </w:r>
      <w:r w:rsidRPr="004220D3">
        <w:rPr>
          <w:spacing w:val="-4"/>
        </w:rPr>
        <w:t>–</w:t>
      </w:r>
      <w:r w:rsidRPr="004220D3">
        <w:rPr>
          <w:spacing w:val="-10"/>
        </w:rPr>
        <w:t xml:space="preserve"> </w:t>
      </w:r>
      <w:r w:rsidRPr="004220D3">
        <w:rPr>
          <w:spacing w:val="-4"/>
        </w:rPr>
        <w:t>clearly</w:t>
      </w:r>
      <w:r w:rsidRPr="004220D3">
        <w:rPr>
          <w:spacing w:val="5"/>
        </w:rPr>
        <w:t xml:space="preserve"> </w:t>
      </w:r>
      <w:r w:rsidRPr="004220D3">
        <w:rPr>
          <w:spacing w:val="-4"/>
        </w:rPr>
        <w:t>not</w:t>
      </w:r>
      <w:r w:rsidRPr="004220D3">
        <w:rPr>
          <w:spacing w:val="-10"/>
        </w:rPr>
        <w:t xml:space="preserve"> </w:t>
      </w:r>
      <w:r w:rsidRPr="004220D3">
        <w:rPr>
          <w:spacing w:val="-4"/>
        </w:rPr>
        <w:t>related</w:t>
      </w:r>
      <w:r w:rsidRPr="004220D3">
        <w:rPr>
          <w:spacing w:val="3"/>
        </w:rPr>
        <w:t xml:space="preserve"> </w:t>
      </w:r>
      <w:r w:rsidRPr="004220D3">
        <w:rPr>
          <w:spacing w:val="-4"/>
        </w:rPr>
        <w:t>to</w:t>
      </w:r>
      <w:r w:rsidRPr="004220D3">
        <w:rPr>
          <w:spacing w:val="-10"/>
        </w:rPr>
        <w:t xml:space="preserve"> </w:t>
      </w:r>
      <w:r w:rsidRPr="004220D3">
        <w:rPr>
          <w:spacing w:val="-4"/>
        </w:rPr>
        <w:t>the</w:t>
      </w:r>
      <w:r w:rsidRPr="004220D3">
        <w:rPr>
          <w:spacing w:val="-11"/>
        </w:rPr>
        <w:t xml:space="preserve"> </w:t>
      </w:r>
      <w:r w:rsidRPr="004220D3">
        <w:rPr>
          <w:spacing w:val="-4"/>
        </w:rPr>
        <w:t>investigational</w:t>
      </w:r>
      <w:r w:rsidRPr="004220D3">
        <w:rPr>
          <w:spacing w:val="-3"/>
        </w:rPr>
        <w:t xml:space="preserve"> </w:t>
      </w:r>
      <w:r w:rsidRPr="004220D3">
        <w:rPr>
          <w:spacing w:val="-4"/>
        </w:rPr>
        <w:t>agent(s)</w:t>
      </w:r>
      <w:r w:rsidRPr="004220D3">
        <w:rPr>
          <w:spacing w:val="-12"/>
        </w:rPr>
        <w:t xml:space="preserve"> </w:t>
      </w:r>
      <w:r w:rsidRPr="004220D3">
        <w:rPr>
          <w:spacing w:val="-4"/>
        </w:rPr>
        <w:t>or</w:t>
      </w:r>
      <w:r w:rsidRPr="004220D3">
        <w:t xml:space="preserve"> </w:t>
      </w:r>
      <w:r w:rsidRPr="004220D3">
        <w:rPr>
          <w:spacing w:val="-4"/>
        </w:rPr>
        <w:t>study</w:t>
      </w:r>
      <w:r w:rsidRPr="004220D3">
        <w:rPr>
          <w:spacing w:val="-7"/>
        </w:rPr>
        <w:t xml:space="preserve"> </w:t>
      </w:r>
      <w:r w:rsidRPr="004220D3">
        <w:rPr>
          <w:spacing w:val="-4"/>
        </w:rPr>
        <w:t>procedure.</w:t>
      </w:r>
    </w:p>
    <w:p w14:paraId="4CE55A4A" w14:textId="77777777" w:rsidR="00597E07" w:rsidRPr="004220D3" w:rsidRDefault="00597E07" w:rsidP="00597E07">
      <w:pPr>
        <w:spacing w:before="94" w:line="228" w:lineRule="auto"/>
        <w:ind w:left="1141" w:right="1209"/>
      </w:pPr>
      <w:r w:rsidRPr="004220D3">
        <w:t>All</w:t>
      </w:r>
      <w:r w:rsidRPr="004220D3">
        <w:rPr>
          <w:spacing w:val="-1"/>
        </w:rPr>
        <w:t xml:space="preserve"> </w:t>
      </w:r>
      <w:r w:rsidRPr="004220D3">
        <w:t>Grade</w:t>
      </w:r>
      <w:r w:rsidRPr="004220D3">
        <w:rPr>
          <w:spacing w:val="-3"/>
        </w:rPr>
        <w:t xml:space="preserve"> </w:t>
      </w:r>
      <w:r w:rsidRPr="004220D3">
        <w:t>3-5</w:t>
      </w:r>
      <w:r w:rsidRPr="004220D3">
        <w:rPr>
          <w:spacing w:val="-3"/>
        </w:rPr>
        <w:t xml:space="preserve"> </w:t>
      </w:r>
      <w:r w:rsidRPr="004220D3">
        <w:t>adverse</w:t>
      </w:r>
      <w:r w:rsidRPr="004220D3">
        <w:rPr>
          <w:spacing w:val="-3"/>
        </w:rPr>
        <w:t xml:space="preserve"> </w:t>
      </w:r>
      <w:r w:rsidRPr="004220D3">
        <w:t>events</w:t>
      </w:r>
      <w:r w:rsidRPr="004220D3">
        <w:rPr>
          <w:spacing w:val="-1"/>
        </w:rPr>
        <w:t xml:space="preserve"> </w:t>
      </w:r>
      <w:r w:rsidRPr="004220D3">
        <w:t>entered</w:t>
      </w:r>
      <w:r w:rsidRPr="004220D3">
        <w:rPr>
          <w:spacing w:val="-3"/>
        </w:rPr>
        <w:t xml:space="preserve"> </w:t>
      </w:r>
      <w:r w:rsidRPr="004220D3">
        <w:t>into</w:t>
      </w:r>
      <w:r w:rsidRPr="004220D3">
        <w:rPr>
          <w:spacing w:val="-4"/>
        </w:rPr>
        <w:t xml:space="preserve"> </w:t>
      </w:r>
      <w:r w:rsidRPr="004220D3">
        <w:t>OnCore</w:t>
      </w:r>
      <w:r w:rsidRPr="004220D3">
        <w:rPr>
          <w:spacing w:val="-3"/>
        </w:rPr>
        <w:t xml:space="preserve"> </w:t>
      </w:r>
      <w:r w:rsidRPr="004220D3">
        <w:t>will</w:t>
      </w:r>
      <w:r w:rsidRPr="004220D3">
        <w:rPr>
          <w:spacing w:val="-1"/>
        </w:rPr>
        <w:t xml:space="preserve"> </w:t>
      </w:r>
      <w:r w:rsidRPr="004220D3">
        <w:t>be</w:t>
      </w:r>
      <w:r w:rsidRPr="004220D3">
        <w:rPr>
          <w:spacing w:val="-4"/>
        </w:rPr>
        <w:t xml:space="preserve"> </w:t>
      </w:r>
      <w:r w:rsidRPr="004220D3">
        <w:t>reviewed</w:t>
      </w:r>
      <w:r w:rsidRPr="004220D3">
        <w:rPr>
          <w:spacing w:val="-3"/>
        </w:rPr>
        <w:t xml:space="preserve"> </w:t>
      </w:r>
      <w:r w:rsidRPr="004220D3">
        <w:t>on</w:t>
      </w:r>
      <w:r w:rsidRPr="004220D3">
        <w:rPr>
          <w:spacing w:val="-1"/>
        </w:rPr>
        <w:t xml:space="preserve"> </w:t>
      </w:r>
      <w:r w:rsidRPr="004220D3">
        <w:t>a</w:t>
      </w:r>
      <w:r w:rsidRPr="004220D3">
        <w:rPr>
          <w:spacing w:val="-1"/>
        </w:rPr>
        <w:t xml:space="preserve"> </w:t>
      </w:r>
      <w:r w:rsidRPr="004220D3">
        <w:t>monthly</w:t>
      </w:r>
      <w:r w:rsidRPr="004220D3">
        <w:rPr>
          <w:spacing w:val="-1"/>
        </w:rPr>
        <w:t xml:space="preserve"> </w:t>
      </w:r>
      <w:r w:rsidRPr="004220D3">
        <w:t>basis at</w:t>
      </w:r>
      <w:r w:rsidRPr="004220D3">
        <w:rPr>
          <w:spacing w:val="-2"/>
        </w:rPr>
        <w:t xml:space="preserve"> </w:t>
      </w:r>
      <w:r w:rsidRPr="004220D3">
        <w:t>the</w:t>
      </w:r>
      <w:r w:rsidRPr="004220D3">
        <w:rPr>
          <w:spacing w:val="-3"/>
        </w:rPr>
        <w:t xml:space="preserve"> </w:t>
      </w:r>
      <w:r w:rsidRPr="004220D3">
        <w:t>UCSF</w:t>
      </w:r>
      <w:r w:rsidRPr="004220D3">
        <w:rPr>
          <w:spacing w:val="-5"/>
        </w:rPr>
        <w:t xml:space="preserve"> </w:t>
      </w:r>
      <w:r w:rsidRPr="004220D3">
        <w:t>Site</w:t>
      </w:r>
      <w:r w:rsidRPr="004220D3">
        <w:rPr>
          <w:spacing w:val="-3"/>
        </w:rPr>
        <w:t xml:space="preserve"> </w:t>
      </w:r>
      <w:r w:rsidRPr="004220D3">
        <w:t>Committee</w:t>
      </w:r>
      <w:r w:rsidRPr="004220D3">
        <w:rPr>
          <w:spacing w:val="-3"/>
        </w:rPr>
        <w:t xml:space="preserve"> </w:t>
      </w:r>
      <w:r w:rsidRPr="004220D3">
        <w:t>meetings.</w:t>
      </w:r>
      <w:r w:rsidRPr="004220D3">
        <w:rPr>
          <w:spacing w:val="36"/>
        </w:rPr>
        <w:t xml:space="preserve"> </w:t>
      </w:r>
      <w:r w:rsidRPr="004220D3">
        <w:t>All</w:t>
      </w:r>
      <w:r w:rsidRPr="004220D3">
        <w:rPr>
          <w:spacing w:val="-2"/>
        </w:rPr>
        <w:t xml:space="preserve"> </w:t>
      </w:r>
      <w:r w:rsidRPr="004220D3">
        <w:t>adverse</w:t>
      </w:r>
      <w:r w:rsidRPr="004220D3">
        <w:rPr>
          <w:spacing w:val="-3"/>
        </w:rPr>
        <w:t xml:space="preserve"> </w:t>
      </w:r>
      <w:r w:rsidRPr="004220D3">
        <w:t>events</w:t>
      </w:r>
      <w:r w:rsidRPr="004220D3">
        <w:rPr>
          <w:spacing w:val="-2"/>
        </w:rPr>
        <w:t xml:space="preserve"> </w:t>
      </w:r>
      <w:r w:rsidRPr="004220D3">
        <w:t>entered</w:t>
      </w:r>
      <w:r w:rsidRPr="004220D3">
        <w:rPr>
          <w:spacing w:val="-3"/>
        </w:rPr>
        <w:t xml:space="preserve"> </w:t>
      </w:r>
      <w:r w:rsidRPr="004220D3">
        <w:t>into</w:t>
      </w:r>
      <w:r w:rsidRPr="004220D3">
        <w:rPr>
          <w:spacing w:val="-3"/>
        </w:rPr>
        <w:t xml:space="preserve"> </w:t>
      </w:r>
      <w:r w:rsidRPr="004220D3">
        <w:t>OnCore</w:t>
      </w:r>
      <w:r w:rsidRPr="004220D3">
        <w:rPr>
          <w:spacing w:val="-3"/>
        </w:rPr>
        <w:t xml:space="preserve"> </w:t>
      </w:r>
      <w:r w:rsidRPr="004220D3">
        <w:t>will</w:t>
      </w:r>
      <w:r w:rsidRPr="004220D3">
        <w:rPr>
          <w:spacing w:val="-1"/>
        </w:rPr>
        <w:t xml:space="preserve"> </w:t>
      </w:r>
      <w:r w:rsidRPr="004220D3">
        <w:t>be reviewed on a monthly basis at the UCSF Coordinating Center Site Committee meetings.</w:t>
      </w:r>
      <w:r w:rsidRPr="004220D3">
        <w:rPr>
          <w:spacing w:val="40"/>
        </w:rPr>
        <w:t xml:space="preserve"> </w:t>
      </w:r>
      <w:r w:rsidRPr="004220D3">
        <w:t>All grade 3-5 adverse events must be reported to the UCSF Coordinating Center</w:t>
      </w:r>
      <w:r w:rsidRPr="004220D3">
        <w:rPr>
          <w:spacing w:val="-16"/>
        </w:rPr>
        <w:t xml:space="preserve"> </w:t>
      </w:r>
      <w:r w:rsidRPr="004220D3">
        <w:t>by</w:t>
      </w:r>
      <w:r w:rsidRPr="004220D3">
        <w:rPr>
          <w:spacing w:val="-15"/>
        </w:rPr>
        <w:t xml:space="preserve"> </w:t>
      </w:r>
      <w:r w:rsidRPr="004220D3">
        <w:t>the</w:t>
      </w:r>
      <w:r w:rsidRPr="004220D3">
        <w:rPr>
          <w:spacing w:val="-15"/>
        </w:rPr>
        <w:t xml:space="preserve"> </w:t>
      </w:r>
      <w:r w:rsidRPr="004220D3">
        <w:t>participating</w:t>
      </w:r>
      <w:r w:rsidRPr="004220D3">
        <w:rPr>
          <w:spacing w:val="-16"/>
        </w:rPr>
        <w:t xml:space="preserve"> </w:t>
      </w:r>
      <w:r w:rsidRPr="004220D3">
        <w:t>sites</w:t>
      </w:r>
      <w:r w:rsidRPr="004220D3">
        <w:rPr>
          <w:spacing w:val="-15"/>
        </w:rPr>
        <w:t xml:space="preserve"> </w:t>
      </w:r>
      <w:r w:rsidRPr="004220D3">
        <w:t>within</w:t>
      </w:r>
      <w:r w:rsidRPr="004220D3">
        <w:rPr>
          <w:spacing w:val="-16"/>
        </w:rPr>
        <w:t xml:space="preserve"> </w:t>
      </w:r>
      <w:r w:rsidRPr="004220D3">
        <w:t>10</w:t>
      </w:r>
      <w:r w:rsidRPr="004220D3">
        <w:rPr>
          <w:spacing w:val="-16"/>
        </w:rPr>
        <w:t xml:space="preserve"> </w:t>
      </w:r>
      <w:r w:rsidRPr="004220D3">
        <w:t>business</w:t>
      </w:r>
      <w:r w:rsidRPr="004220D3">
        <w:rPr>
          <w:spacing w:val="-15"/>
        </w:rPr>
        <w:t xml:space="preserve"> </w:t>
      </w:r>
      <w:r w:rsidRPr="004220D3">
        <w:t>days</w:t>
      </w:r>
      <w:r w:rsidRPr="004220D3">
        <w:rPr>
          <w:spacing w:val="-12"/>
        </w:rPr>
        <w:t xml:space="preserve"> </w:t>
      </w:r>
      <w:r w:rsidRPr="004220D3">
        <w:t>of</w:t>
      </w:r>
      <w:r w:rsidRPr="004220D3">
        <w:rPr>
          <w:spacing w:val="-16"/>
        </w:rPr>
        <w:t xml:space="preserve"> </w:t>
      </w:r>
      <w:r w:rsidRPr="004220D3">
        <w:t>becoming</w:t>
      </w:r>
      <w:r w:rsidRPr="004220D3">
        <w:rPr>
          <w:spacing w:val="-16"/>
        </w:rPr>
        <w:t xml:space="preserve"> </w:t>
      </w:r>
      <w:r w:rsidRPr="004220D3">
        <w:t>aware</w:t>
      </w:r>
      <w:r w:rsidRPr="004220D3">
        <w:rPr>
          <w:spacing w:val="-16"/>
        </w:rPr>
        <w:t xml:space="preserve"> </w:t>
      </w:r>
      <w:r w:rsidRPr="004220D3">
        <w:t>of</w:t>
      </w:r>
      <w:r w:rsidRPr="004220D3">
        <w:rPr>
          <w:spacing w:val="-9"/>
        </w:rPr>
        <w:t xml:space="preserve"> </w:t>
      </w:r>
      <w:r w:rsidRPr="004220D3">
        <w:t>the</w:t>
      </w:r>
      <w:r w:rsidRPr="004220D3">
        <w:rPr>
          <w:spacing w:val="-16"/>
        </w:rPr>
        <w:t xml:space="preserve"> </w:t>
      </w:r>
      <w:r w:rsidRPr="004220D3">
        <w:t>event or</w:t>
      </w:r>
      <w:r w:rsidRPr="004220D3">
        <w:rPr>
          <w:spacing w:val="-5"/>
        </w:rPr>
        <w:t xml:space="preserve"> </w:t>
      </w:r>
      <w:r w:rsidRPr="004220D3">
        <w:t>during</w:t>
      </w:r>
      <w:r w:rsidRPr="004220D3">
        <w:rPr>
          <w:spacing w:val="-3"/>
        </w:rPr>
        <w:t xml:space="preserve"> </w:t>
      </w:r>
      <w:r w:rsidRPr="004220D3">
        <w:t>the</w:t>
      </w:r>
      <w:r w:rsidRPr="004220D3">
        <w:rPr>
          <w:spacing w:val="-3"/>
        </w:rPr>
        <w:t xml:space="preserve"> </w:t>
      </w:r>
      <w:r w:rsidRPr="004220D3">
        <w:t>next</w:t>
      </w:r>
      <w:r w:rsidRPr="004220D3">
        <w:rPr>
          <w:spacing w:val="-2"/>
        </w:rPr>
        <w:t xml:space="preserve"> </w:t>
      </w:r>
      <w:r w:rsidRPr="004220D3">
        <w:t>scheduled</w:t>
      </w:r>
      <w:r w:rsidRPr="004220D3">
        <w:rPr>
          <w:spacing w:val="-3"/>
        </w:rPr>
        <w:t xml:space="preserve"> </w:t>
      </w:r>
      <w:r w:rsidRPr="004220D3">
        <w:t>monthly</w:t>
      </w:r>
      <w:r w:rsidRPr="004220D3">
        <w:rPr>
          <w:spacing w:val="-2"/>
        </w:rPr>
        <w:t xml:space="preserve"> </w:t>
      </w:r>
      <w:r w:rsidRPr="004220D3">
        <w:t>conference</w:t>
      </w:r>
      <w:r w:rsidRPr="004220D3">
        <w:rPr>
          <w:spacing w:val="-3"/>
        </w:rPr>
        <w:t xml:space="preserve"> </w:t>
      </w:r>
      <w:r w:rsidRPr="004220D3">
        <w:t>call,</w:t>
      </w:r>
      <w:r w:rsidRPr="004220D3">
        <w:rPr>
          <w:spacing w:val="-2"/>
        </w:rPr>
        <w:t xml:space="preserve"> </w:t>
      </w:r>
      <w:r w:rsidRPr="004220D3">
        <w:t>whichever</w:t>
      </w:r>
      <w:r w:rsidRPr="004220D3">
        <w:rPr>
          <w:spacing w:val="-4"/>
        </w:rPr>
        <w:t xml:space="preserve"> </w:t>
      </w:r>
      <w:r w:rsidRPr="004220D3">
        <w:t>is</w:t>
      </w:r>
      <w:r w:rsidRPr="004220D3">
        <w:rPr>
          <w:spacing w:val="-2"/>
        </w:rPr>
        <w:t xml:space="preserve"> </w:t>
      </w:r>
      <w:r w:rsidRPr="004220D3">
        <w:t>sooner.</w:t>
      </w:r>
      <w:r w:rsidRPr="004220D3">
        <w:rPr>
          <w:spacing w:val="36"/>
        </w:rPr>
        <w:t xml:space="preserve"> </w:t>
      </w:r>
      <w:r w:rsidRPr="004220D3">
        <w:t>The</w:t>
      </w:r>
      <w:r w:rsidRPr="004220D3">
        <w:rPr>
          <w:spacing w:val="-3"/>
        </w:rPr>
        <w:t xml:space="preserve"> </w:t>
      </w:r>
      <w:r w:rsidRPr="004220D3">
        <w:t>UCSF Site</w:t>
      </w:r>
      <w:r w:rsidRPr="004220D3">
        <w:rPr>
          <w:spacing w:val="-3"/>
        </w:rPr>
        <w:t xml:space="preserve"> </w:t>
      </w:r>
      <w:r w:rsidRPr="004220D3">
        <w:t>Committee</w:t>
      </w:r>
      <w:r w:rsidRPr="004220D3">
        <w:rPr>
          <w:spacing w:val="-3"/>
        </w:rPr>
        <w:t xml:space="preserve"> </w:t>
      </w:r>
      <w:r w:rsidRPr="004220D3">
        <w:t>will</w:t>
      </w:r>
      <w:r w:rsidRPr="004220D3">
        <w:rPr>
          <w:spacing w:val="-2"/>
        </w:rPr>
        <w:t xml:space="preserve"> </w:t>
      </w:r>
      <w:r w:rsidRPr="004220D3">
        <w:t>review</w:t>
      </w:r>
      <w:r w:rsidRPr="004220D3">
        <w:rPr>
          <w:spacing w:val="-3"/>
        </w:rPr>
        <w:t xml:space="preserve"> </w:t>
      </w:r>
      <w:r w:rsidRPr="004220D3">
        <w:t>and</w:t>
      </w:r>
      <w:r w:rsidRPr="004220D3">
        <w:rPr>
          <w:spacing w:val="-3"/>
        </w:rPr>
        <w:t xml:space="preserve"> </w:t>
      </w:r>
      <w:r w:rsidRPr="004220D3">
        <w:t>discuss</w:t>
      </w:r>
      <w:r w:rsidRPr="004220D3">
        <w:rPr>
          <w:spacing w:val="-2"/>
        </w:rPr>
        <w:t xml:space="preserve"> </w:t>
      </w:r>
      <w:r w:rsidRPr="004220D3">
        <w:t>the</w:t>
      </w:r>
      <w:r w:rsidRPr="004220D3">
        <w:rPr>
          <w:spacing w:val="-4"/>
        </w:rPr>
        <w:t xml:space="preserve"> </w:t>
      </w:r>
      <w:r w:rsidRPr="004220D3">
        <w:t>selected</w:t>
      </w:r>
      <w:r w:rsidRPr="004220D3">
        <w:rPr>
          <w:spacing w:val="-3"/>
        </w:rPr>
        <w:t xml:space="preserve"> </w:t>
      </w:r>
      <w:r w:rsidRPr="004220D3">
        <w:t>toxicity,</w:t>
      </w:r>
      <w:r w:rsidRPr="004220D3">
        <w:rPr>
          <w:spacing w:val="-2"/>
        </w:rPr>
        <w:t xml:space="preserve"> </w:t>
      </w:r>
      <w:r w:rsidRPr="004220D3">
        <w:t>the</w:t>
      </w:r>
      <w:r w:rsidRPr="004220D3">
        <w:rPr>
          <w:spacing w:val="-3"/>
        </w:rPr>
        <w:t xml:space="preserve"> </w:t>
      </w:r>
      <w:r w:rsidRPr="004220D3">
        <w:t>toxicity</w:t>
      </w:r>
      <w:r w:rsidRPr="004220D3">
        <w:rPr>
          <w:spacing w:val="-2"/>
        </w:rPr>
        <w:t xml:space="preserve"> </w:t>
      </w:r>
      <w:r w:rsidRPr="004220D3">
        <w:t>grade,</w:t>
      </w:r>
      <w:r w:rsidRPr="004220D3">
        <w:rPr>
          <w:spacing w:val="-2"/>
        </w:rPr>
        <w:t xml:space="preserve"> </w:t>
      </w:r>
      <w:r w:rsidRPr="004220D3">
        <w:t>and</w:t>
      </w:r>
      <w:r w:rsidRPr="004220D3">
        <w:rPr>
          <w:spacing w:val="-3"/>
        </w:rPr>
        <w:t xml:space="preserve"> </w:t>
      </w:r>
      <w:r w:rsidRPr="004220D3">
        <w:t>the attribution assignment from the UCSF Coordinating Center and the participating sites.</w:t>
      </w:r>
    </w:p>
    <w:p w14:paraId="15C5ADD0" w14:textId="77777777" w:rsidR="00597E07" w:rsidRPr="004220D3" w:rsidRDefault="00597E07" w:rsidP="00597E07">
      <w:pPr>
        <w:numPr>
          <w:ilvl w:val="1"/>
          <w:numId w:val="27"/>
        </w:numPr>
        <w:tabs>
          <w:tab w:val="left" w:pos="1862"/>
        </w:tabs>
        <w:spacing w:before="179"/>
        <w:ind w:hanging="721"/>
        <w:outlineLvl w:val="1"/>
        <w:rPr>
          <w:b/>
          <w:bCs/>
        </w:rPr>
      </w:pPr>
      <w:r w:rsidRPr="004220D3">
        <w:rPr>
          <w:b/>
          <w:bCs/>
          <w:spacing w:val="-4"/>
        </w:rPr>
        <w:t>Serious</w:t>
      </w:r>
      <w:r w:rsidRPr="004220D3">
        <w:rPr>
          <w:b/>
          <w:bCs/>
          <w:spacing w:val="-10"/>
        </w:rPr>
        <w:t xml:space="preserve"> </w:t>
      </w:r>
      <w:r w:rsidRPr="004220D3">
        <w:rPr>
          <w:b/>
          <w:bCs/>
          <w:spacing w:val="-4"/>
        </w:rPr>
        <w:t>Adverse</w:t>
      </w:r>
      <w:r w:rsidRPr="004220D3">
        <w:rPr>
          <w:b/>
          <w:bCs/>
          <w:spacing w:val="-9"/>
        </w:rPr>
        <w:t xml:space="preserve"> </w:t>
      </w:r>
      <w:r w:rsidRPr="004220D3">
        <w:rPr>
          <w:b/>
          <w:bCs/>
          <w:spacing w:val="-4"/>
        </w:rPr>
        <w:t>Event</w:t>
      </w:r>
      <w:r w:rsidRPr="004220D3">
        <w:rPr>
          <w:b/>
          <w:bCs/>
          <w:spacing w:val="-11"/>
        </w:rPr>
        <w:t xml:space="preserve"> </w:t>
      </w:r>
      <w:r w:rsidRPr="004220D3">
        <w:rPr>
          <w:b/>
          <w:bCs/>
          <w:spacing w:val="-4"/>
        </w:rPr>
        <w:t>Reporting</w:t>
      </w:r>
    </w:p>
    <w:p w14:paraId="5BA9D1BD" w14:textId="77777777" w:rsidR="00597E07" w:rsidRPr="004220D3" w:rsidRDefault="00597E07" w:rsidP="00597E07">
      <w:pPr>
        <w:spacing w:before="206" w:line="228" w:lineRule="auto"/>
        <w:ind w:left="1141" w:right="1107" w:hanging="1"/>
      </w:pPr>
      <w:r w:rsidRPr="004220D3">
        <w:t>By</w:t>
      </w:r>
      <w:r w:rsidRPr="004220D3">
        <w:rPr>
          <w:spacing w:val="-16"/>
        </w:rPr>
        <w:t xml:space="preserve"> </w:t>
      </w:r>
      <w:r w:rsidRPr="004220D3">
        <w:t>definition,</w:t>
      </w:r>
      <w:r w:rsidRPr="004220D3">
        <w:rPr>
          <w:spacing w:val="-15"/>
        </w:rPr>
        <w:t xml:space="preserve"> </w:t>
      </w:r>
      <w:r w:rsidRPr="004220D3">
        <w:t>an</w:t>
      </w:r>
      <w:r w:rsidRPr="004220D3">
        <w:rPr>
          <w:spacing w:val="-16"/>
        </w:rPr>
        <w:t xml:space="preserve"> </w:t>
      </w:r>
      <w:r w:rsidRPr="004220D3">
        <w:t>adverse</w:t>
      </w:r>
      <w:r w:rsidRPr="004220D3">
        <w:rPr>
          <w:spacing w:val="-17"/>
        </w:rPr>
        <w:t xml:space="preserve"> </w:t>
      </w:r>
      <w:r w:rsidRPr="004220D3">
        <w:t>event</w:t>
      </w:r>
      <w:r w:rsidRPr="004220D3">
        <w:rPr>
          <w:spacing w:val="-15"/>
        </w:rPr>
        <w:t xml:space="preserve"> </w:t>
      </w:r>
      <w:r w:rsidRPr="004220D3">
        <w:t>is</w:t>
      </w:r>
      <w:r w:rsidRPr="004220D3">
        <w:rPr>
          <w:spacing w:val="-15"/>
        </w:rPr>
        <w:t xml:space="preserve"> </w:t>
      </w:r>
      <w:r w:rsidRPr="004220D3">
        <w:t>defined</w:t>
      </w:r>
      <w:r w:rsidRPr="004220D3">
        <w:rPr>
          <w:spacing w:val="-15"/>
        </w:rPr>
        <w:t xml:space="preserve"> </w:t>
      </w:r>
      <w:r w:rsidRPr="004220D3">
        <w:t>as</w:t>
      </w:r>
      <w:r w:rsidRPr="004220D3">
        <w:rPr>
          <w:spacing w:val="-8"/>
        </w:rPr>
        <w:t xml:space="preserve"> </w:t>
      </w:r>
      <w:r w:rsidRPr="004220D3">
        <w:t>a</w:t>
      </w:r>
      <w:r w:rsidRPr="004220D3">
        <w:rPr>
          <w:spacing w:val="-16"/>
        </w:rPr>
        <w:t xml:space="preserve"> </w:t>
      </w:r>
      <w:r w:rsidRPr="004220D3">
        <w:t>serious</w:t>
      </w:r>
      <w:r w:rsidRPr="004220D3">
        <w:rPr>
          <w:spacing w:val="-15"/>
        </w:rPr>
        <w:t xml:space="preserve"> </w:t>
      </w:r>
      <w:r w:rsidRPr="004220D3">
        <w:t>adverse</w:t>
      </w:r>
      <w:r w:rsidRPr="004220D3">
        <w:rPr>
          <w:spacing w:val="-17"/>
        </w:rPr>
        <w:t xml:space="preserve"> </w:t>
      </w:r>
      <w:r w:rsidRPr="004220D3">
        <w:t>event</w:t>
      </w:r>
      <w:r w:rsidRPr="004220D3">
        <w:rPr>
          <w:spacing w:val="-16"/>
        </w:rPr>
        <w:t xml:space="preserve"> </w:t>
      </w:r>
      <w:r w:rsidRPr="004220D3">
        <w:t>(SAE)</w:t>
      </w:r>
      <w:r w:rsidRPr="004220D3">
        <w:rPr>
          <w:spacing w:val="-15"/>
        </w:rPr>
        <w:t xml:space="preserve"> </w:t>
      </w:r>
      <w:r w:rsidRPr="004220D3">
        <w:t>according</w:t>
      </w:r>
      <w:r w:rsidRPr="004220D3">
        <w:rPr>
          <w:spacing w:val="-15"/>
        </w:rPr>
        <w:t xml:space="preserve"> </w:t>
      </w:r>
      <w:r w:rsidRPr="004220D3">
        <w:t>to the following criteria:</w:t>
      </w:r>
    </w:p>
    <w:p w14:paraId="1CE01CF3" w14:textId="77777777" w:rsidR="00597E07" w:rsidRPr="004220D3" w:rsidRDefault="00597E07" w:rsidP="00597E07">
      <w:pPr>
        <w:numPr>
          <w:ilvl w:val="2"/>
          <w:numId w:val="27"/>
        </w:numPr>
        <w:tabs>
          <w:tab w:val="left" w:pos="1862"/>
        </w:tabs>
        <w:spacing w:before="165"/>
      </w:pPr>
      <w:r w:rsidRPr="004220D3">
        <w:rPr>
          <w:spacing w:val="-2"/>
        </w:rPr>
        <w:t>Death,</w:t>
      </w:r>
    </w:p>
    <w:p w14:paraId="5CC34F39" w14:textId="77777777" w:rsidR="00597E07" w:rsidRPr="004220D3" w:rsidRDefault="00597E07" w:rsidP="00597E07">
      <w:pPr>
        <w:numPr>
          <w:ilvl w:val="2"/>
          <w:numId w:val="27"/>
        </w:numPr>
        <w:tabs>
          <w:tab w:val="left" w:pos="1862"/>
        </w:tabs>
        <w:spacing w:before="69"/>
      </w:pPr>
      <w:r w:rsidRPr="004220D3">
        <w:rPr>
          <w:spacing w:val="-4"/>
        </w:rPr>
        <w:t>Life-threatening</w:t>
      </w:r>
      <w:r w:rsidRPr="004220D3">
        <w:rPr>
          <w:spacing w:val="-8"/>
        </w:rPr>
        <w:t xml:space="preserve"> </w:t>
      </w:r>
      <w:r w:rsidRPr="004220D3">
        <w:rPr>
          <w:spacing w:val="-4"/>
        </w:rPr>
        <w:t>adverse</w:t>
      </w:r>
      <w:r w:rsidRPr="004220D3">
        <w:rPr>
          <w:spacing w:val="-12"/>
        </w:rPr>
        <w:t xml:space="preserve"> </w:t>
      </w:r>
      <w:r w:rsidRPr="004220D3">
        <w:rPr>
          <w:spacing w:val="-4"/>
        </w:rPr>
        <w:t>experience*,</w:t>
      </w:r>
    </w:p>
    <w:p w14:paraId="4BC31958" w14:textId="77777777" w:rsidR="00597E07" w:rsidRPr="004220D3" w:rsidRDefault="00597E07" w:rsidP="00597E07">
      <w:pPr>
        <w:numPr>
          <w:ilvl w:val="2"/>
          <w:numId w:val="27"/>
        </w:numPr>
        <w:tabs>
          <w:tab w:val="left" w:pos="1862"/>
        </w:tabs>
        <w:spacing w:before="60"/>
      </w:pPr>
      <w:r w:rsidRPr="004220D3">
        <w:rPr>
          <w:spacing w:val="-4"/>
        </w:rPr>
        <w:t>Inpatient</w:t>
      </w:r>
      <w:r w:rsidRPr="004220D3">
        <w:rPr>
          <w:spacing w:val="-8"/>
        </w:rPr>
        <w:t xml:space="preserve"> </w:t>
      </w:r>
      <w:r w:rsidRPr="004220D3">
        <w:rPr>
          <w:spacing w:val="-4"/>
        </w:rPr>
        <w:t>hospitalization</w:t>
      </w:r>
      <w:r w:rsidRPr="004220D3">
        <w:rPr>
          <w:spacing w:val="-6"/>
        </w:rPr>
        <w:t xml:space="preserve"> </w:t>
      </w:r>
      <w:r w:rsidRPr="004220D3">
        <w:rPr>
          <w:spacing w:val="-4"/>
        </w:rPr>
        <w:t>or</w:t>
      </w:r>
      <w:r w:rsidRPr="004220D3">
        <w:rPr>
          <w:spacing w:val="-9"/>
        </w:rPr>
        <w:t xml:space="preserve"> </w:t>
      </w:r>
      <w:r w:rsidRPr="004220D3">
        <w:rPr>
          <w:spacing w:val="-4"/>
        </w:rPr>
        <w:t>prolongation</w:t>
      </w:r>
      <w:r w:rsidRPr="004220D3">
        <w:rPr>
          <w:spacing w:val="-6"/>
        </w:rPr>
        <w:t xml:space="preserve"> </w:t>
      </w:r>
      <w:r w:rsidRPr="004220D3">
        <w:rPr>
          <w:spacing w:val="-4"/>
        </w:rPr>
        <w:t>of</w:t>
      </w:r>
      <w:r w:rsidRPr="004220D3">
        <w:rPr>
          <w:spacing w:val="-8"/>
        </w:rPr>
        <w:t xml:space="preserve"> </w:t>
      </w:r>
      <w:r w:rsidRPr="004220D3">
        <w:rPr>
          <w:spacing w:val="-4"/>
        </w:rPr>
        <w:t>existing</w:t>
      </w:r>
      <w:r w:rsidRPr="004220D3">
        <w:rPr>
          <w:spacing w:val="-5"/>
        </w:rPr>
        <w:t xml:space="preserve"> </w:t>
      </w:r>
      <w:r w:rsidRPr="004220D3">
        <w:rPr>
          <w:spacing w:val="-4"/>
        </w:rPr>
        <w:t>hospitalization,</w:t>
      </w:r>
    </w:p>
    <w:p w14:paraId="16B0246E" w14:textId="77777777" w:rsidR="00597E07" w:rsidRPr="004220D3" w:rsidRDefault="00597E07" w:rsidP="00597E07">
      <w:pPr>
        <w:numPr>
          <w:ilvl w:val="2"/>
          <w:numId w:val="27"/>
        </w:numPr>
        <w:tabs>
          <w:tab w:val="left" w:pos="1862"/>
        </w:tabs>
        <w:spacing w:before="60"/>
      </w:pPr>
      <w:r w:rsidRPr="004220D3">
        <w:rPr>
          <w:spacing w:val="-4"/>
        </w:rPr>
        <w:t>Persistent</w:t>
      </w:r>
      <w:r w:rsidRPr="004220D3">
        <w:rPr>
          <w:spacing w:val="-6"/>
        </w:rPr>
        <w:t xml:space="preserve"> </w:t>
      </w:r>
      <w:r w:rsidRPr="004220D3">
        <w:rPr>
          <w:spacing w:val="-4"/>
        </w:rPr>
        <w:t>or</w:t>
      </w:r>
      <w:r w:rsidRPr="004220D3">
        <w:rPr>
          <w:spacing w:val="-9"/>
        </w:rPr>
        <w:t xml:space="preserve"> </w:t>
      </w:r>
      <w:r w:rsidRPr="004220D3">
        <w:rPr>
          <w:spacing w:val="-4"/>
        </w:rPr>
        <w:t>significant</w:t>
      </w:r>
      <w:r w:rsidRPr="004220D3">
        <w:rPr>
          <w:spacing w:val="-3"/>
        </w:rPr>
        <w:t xml:space="preserve"> </w:t>
      </w:r>
      <w:r w:rsidRPr="004220D3">
        <w:rPr>
          <w:spacing w:val="-4"/>
        </w:rPr>
        <w:t>disability/incapacity,</w:t>
      </w:r>
    </w:p>
    <w:p w14:paraId="7E72532B" w14:textId="77777777" w:rsidR="00597E07" w:rsidRPr="004220D3" w:rsidRDefault="00597E07" w:rsidP="00597E07">
      <w:pPr>
        <w:numPr>
          <w:ilvl w:val="2"/>
          <w:numId w:val="27"/>
        </w:numPr>
        <w:tabs>
          <w:tab w:val="left" w:pos="1862"/>
        </w:tabs>
        <w:spacing w:before="67"/>
      </w:pPr>
      <w:r w:rsidRPr="004220D3">
        <w:rPr>
          <w:spacing w:val="-4"/>
        </w:rPr>
        <w:t>Congenital anomaly/birth</w:t>
      </w:r>
      <w:r w:rsidRPr="004220D3">
        <w:rPr>
          <w:spacing w:val="-6"/>
        </w:rPr>
        <w:t xml:space="preserve"> </w:t>
      </w:r>
      <w:r w:rsidRPr="004220D3">
        <w:rPr>
          <w:spacing w:val="-4"/>
        </w:rPr>
        <w:t>defect,</w:t>
      </w:r>
      <w:r w:rsidRPr="004220D3">
        <w:rPr>
          <w:spacing w:val="-9"/>
        </w:rPr>
        <w:t xml:space="preserve"> </w:t>
      </w:r>
      <w:r w:rsidRPr="004220D3">
        <w:rPr>
          <w:spacing w:val="-4"/>
        </w:rPr>
        <w:t>or</w:t>
      </w:r>
      <w:r w:rsidRPr="004220D3">
        <w:rPr>
          <w:spacing w:val="-11"/>
        </w:rPr>
        <w:t xml:space="preserve"> </w:t>
      </w:r>
      <w:r w:rsidRPr="004220D3">
        <w:rPr>
          <w:spacing w:val="-4"/>
        </w:rPr>
        <w:t>cancer,</w:t>
      </w:r>
      <w:r w:rsidRPr="004220D3">
        <w:rPr>
          <w:spacing w:val="-7"/>
        </w:rPr>
        <w:t xml:space="preserve"> </w:t>
      </w:r>
      <w:r w:rsidRPr="004220D3">
        <w:rPr>
          <w:spacing w:val="-5"/>
        </w:rPr>
        <w:t>or</w:t>
      </w:r>
    </w:p>
    <w:p w14:paraId="02ED9634" w14:textId="77777777" w:rsidR="00597E07" w:rsidRPr="004220D3" w:rsidRDefault="00597E07" w:rsidP="00597E07">
      <w:pPr>
        <w:numPr>
          <w:ilvl w:val="2"/>
          <w:numId w:val="27"/>
        </w:numPr>
        <w:tabs>
          <w:tab w:val="left" w:pos="1862"/>
        </w:tabs>
        <w:spacing w:before="91" w:line="228" w:lineRule="auto"/>
        <w:ind w:right="1304" w:hanging="362"/>
        <w:jc w:val="both"/>
      </w:pPr>
      <w:r w:rsidRPr="004220D3">
        <w:t>Any other</w:t>
      </w:r>
      <w:r w:rsidRPr="004220D3">
        <w:rPr>
          <w:spacing w:val="-2"/>
        </w:rPr>
        <w:t xml:space="preserve"> </w:t>
      </w:r>
      <w:r w:rsidRPr="004220D3">
        <w:t>experience that suggests a significant</w:t>
      </w:r>
      <w:r w:rsidRPr="004220D3">
        <w:rPr>
          <w:spacing w:val="-5"/>
        </w:rPr>
        <w:t xml:space="preserve"> </w:t>
      </w:r>
      <w:r w:rsidRPr="004220D3">
        <w:t>hazard,</w:t>
      </w:r>
      <w:r w:rsidRPr="004220D3">
        <w:rPr>
          <w:spacing w:val="-1"/>
        </w:rPr>
        <w:t xml:space="preserve"> </w:t>
      </w:r>
      <w:r w:rsidRPr="004220D3">
        <w:t>contraindication,</w:t>
      </w:r>
      <w:r w:rsidRPr="004220D3">
        <w:rPr>
          <w:spacing w:val="-1"/>
        </w:rPr>
        <w:t xml:space="preserve"> </w:t>
      </w:r>
      <w:r w:rsidRPr="004220D3">
        <w:t>side effect</w:t>
      </w:r>
      <w:r w:rsidRPr="004220D3">
        <w:rPr>
          <w:spacing w:val="-6"/>
        </w:rPr>
        <w:t xml:space="preserve"> </w:t>
      </w:r>
      <w:r w:rsidRPr="004220D3">
        <w:t>or</w:t>
      </w:r>
      <w:r w:rsidRPr="004220D3">
        <w:rPr>
          <w:spacing w:val="-8"/>
        </w:rPr>
        <w:t xml:space="preserve"> </w:t>
      </w:r>
      <w:r w:rsidRPr="004220D3">
        <w:t>precaution</w:t>
      </w:r>
      <w:r w:rsidRPr="004220D3">
        <w:rPr>
          <w:spacing w:val="-6"/>
        </w:rPr>
        <w:t xml:space="preserve"> </w:t>
      </w:r>
      <w:r w:rsidRPr="004220D3">
        <w:t>that</w:t>
      </w:r>
      <w:r w:rsidRPr="004220D3">
        <w:rPr>
          <w:spacing w:val="-12"/>
        </w:rPr>
        <w:t xml:space="preserve"> </w:t>
      </w:r>
      <w:r w:rsidRPr="004220D3">
        <w:t>may</w:t>
      </w:r>
      <w:r w:rsidRPr="004220D3">
        <w:rPr>
          <w:spacing w:val="-6"/>
        </w:rPr>
        <w:t xml:space="preserve"> </w:t>
      </w:r>
      <w:r w:rsidRPr="004220D3">
        <w:t>require</w:t>
      </w:r>
      <w:r w:rsidRPr="004220D3">
        <w:rPr>
          <w:spacing w:val="-6"/>
        </w:rPr>
        <w:t xml:space="preserve"> </w:t>
      </w:r>
      <w:r w:rsidRPr="004220D3">
        <w:t>medical</w:t>
      </w:r>
      <w:r w:rsidRPr="004220D3">
        <w:rPr>
          <w:spacing w:val="-5"/>
        </w:rPr>
        <w:t xml:space="preserve"> </w:t>
      </w:r>
      <w:r w:rsidRPr="004220D3">
        <w:t>or</w:t>
      </w:r>
      <w:r w:rsidRPr="004220D3">
        <w:rPr>
          <w:spacing w:val="-8"/>
        </w:rPr>
        <w:t xml:space="preserve"> </w:t>
      </w:r>
      <w:r w:rsidRPr="004220D3">
        <w:t>surgical</w:t>
      </w:r>
      <w:r w:rsidRPr="004220D3">
        <w:rPr>
          <w:spacing w:val="-9"/>
        </w:rPr>
        <w:t xml:space="preserve"> </w:t>
      </w:r>
      <w:r w:rsidRPr="004220D3">
        <w:t>intervention</w:t>
      </w:r>
      <w:r w:rsidRPr="004220D3">
        <w:rPr>
          <w:spacing w:val="-6"/>
        </w:rPr>
        <w:t xml:space="preserve"> </w:t>
      </w:r>
      <w:r w:rsidRPr="004220D3">
        <w:t>to</w:t>
      </w:r>
      <w:r w:rsidRPr="004220D3">
        <w:rPr>
          <w:spacing w:val="-7"/>
        </w:rPr>
        <w:t xml:space="preserve"> </w:t>
      </w:r>
      <w:r w:rsidRPr="004220D3">
        <w:t>prevent one of the outcomes listed above,</w:t>
      </w:r>
    </w:p>
    <w:p w14:paraId="6FA80CD9" w14:textId="77777777" w:rsidR="00597E07" w:rsidRPr="004220D3" w:rsidRDefault="00597E07" w:rsidP="00597E07">
      <w:pPr>
        <w:numPr>
          <w:ilvl w:val="2"/>
          <w:numId w:val="27"/>
        </w:numPr>
        <w:tabs>
          <w:tab w:val="left" w:pos="1861"/>
        </w:tabs>
        <w:spacing w:before="61"/>
        <w:ind w:left="1861" w:hanging="359"/>
        <w:jc w:val="both"/>
      </w:pPr>
      <w:r w:rsidRPr="004220D3">
        <w:rPr>
          <w:spacing w:val="-4"/>
        </w:rPr>
        <w:t>Event</w:t>
      </w:r>
      <w:r w:rsidRPr="004220D3">
        <w:rPr>
          <w:spacing w:val="-8"/>
        </w:rPr>
        <w:t xml:space="preserve"> </w:t>
      </w:r>
      <w:r w:rsidRPr="004220D3">
        <w:rPr>
          <w:spacing w:val="-4"/>
        </w:rPr>
        <w:t>that</w:t>
      </w:r>
      <w:r w:rsidRPr="004220D3">
        <w:rPr>
          <w:spacing w:val="-11"/>
        </w:rPr>
        <w:t xml:space="preserve"> </w:t>
      </w:r>
      <w:r w:rsidRPr="004220D3">
        <w:rPr>
          <w:spacing w:val="-4"/>
        </w:rPr>
        <w:t>changes</w:t>
      </w:r>
      <w:r w:rsidRPr="004220D3">
        <w:rPr>
          <w:spacing w:val="-3"/>
        </w:rPr>
        <w:t xml:space="preserve"> </w:t>
      </w:r>
      <w:r w:rsidRPr="004220D3">
        <w:rPr>
          <w:spacing w:val="-4"/>
        </w:rPr>
        <w:t>the</w:t>
      </w:r>
      <w:r w:rsidRPr="004220D3">
        <w:rPr>
          <w:spacing w:val="-11"/>
        </w:rPr>
        <w:t xml:space="preserve"> </w:t>
      </w:r>
      <w:r w:rsidRPr="004220D3">
        <w:rPr>
          <w:spacing w:val="-4"/>
        </w:rPr>
        <w:t>risk/benefit</w:t>
      </w:r>
      <w:r w:rsidRPr="004220D3">
        <w:rPr>
          <w:spacing w:val="-6"/>
        </w:rPr>
        <w:t xml:space="preserve"> </w:t>
      </w:r>
      <w:r w:rsidRPr="004220D3">
        <w:rPr>
          <w:spacing w:val="-4"/>
        </w:rPr>
        <w:t>ratio</w:t>
      </w:r>
      <w:r w:rsidRPr="004220D3">
        <w:rPr>
          <w:spacing w:val="2"/>
        </w:rPr>
        <w:t xml:space="preserve"> </w:t>
      </w:r>
      <w:r w:rsidRPr="004220D3">
        <w:rPr>
          <w:spacing w:val="-4"/>
        </w:rPr>
        <w:t>of</w:t>
      </w:r>
      <w:r w:rsidRPr="004220D3">
        <w:rPr>
          <w:spacing w:val="-10"/>
        </w:rPr>
        <w:t xml:space="preserve"> </w:t>
      </w:r>
      <w:r w:rsidRPr="004220D3">
        <w:rPr>
          <w:spacing w:val="-4"/>
        </w:rPr>
        <w:t>the</w:t>
      </w:r>
      <w:r w:rsidRPr="004220D3">
        <w:rPr>
          <w:spacing w:val="-8"/>
        </w:rPr>
        <w:t xml:space="preserve"> </w:t>
      </w:r>
      <w:r w:rsidRPr="004220D3">
        <w:rPr>
          <w:spacing w:val="-4"/>
        </w:rPr>
        <w:t>study.</w:t>
      </w:r>
    </w:p>
    <w:p w14:paraId="1D01D760" w14:textId="77777777" w:rsidR="00597E07" w:rsidRPr="004220D3" w:rsidRDefault="00597E07" w:rsidP="00597E07">
      <w:pPr>
        <w:spacing w:before="94" w:line="228" w:lineRule="auto"/>
        <w:ind w:left="1141" w:right="1107"/>
      </w:pPr>
      <w:r w:rsidRPr="004220D3">
        <w:t>* A life-threatening adverse experience is any AE that places the patient or subject, in the view of the investigator, at immediate risk of</w:t>
      </w:r>
      <w:r w:rsidRPr="004220D3">
        <w:rPr>
          <w:spacing w:val="-2"/>
        </w:rPr>
        <w:t xml:space="preserve"> </w:t>
      </w:r>
      <w:r w:rsidRPr="004220D3">
        <w:t>death from</w:t>
      </w:r>
      <w:r w:rsidRPr="004220D3">
        <w:rPr>
          <w:spacing w:val="-2"/>
        </w:rPr>
        <w:t xml:space="preserve"> </w:t>
      </w:r>
      <w:r w:rsidRPr="004220D3">
        <w:t>the reaction</w:t>
      </w:r>
      <w:r w:rsidRPr="004220D3">
        <w:rPr>
          <w:spacing w:val="-1"/>
        </w:rPr>
        <w:t xml:space="preserve"> </w:t>
      </w:r>
      <w:r w:rsidRPr="004220D3">
        <w:t>as it occurred, i.e.,</w:t>
      </w:r>
      <w:r w:rsidRPr="004220D3">
        <w:rPr>
          <w:spacing w:val="-16"/>
        </w:rPr>
        <w:t xml:space="preserve"> </w:t>
      </w:r>
      <w:r w:rsidRPr="004220D3">
        <w:t>it</w:t>
      </w:r>
      <w:r w:rsidRPr="004220D3">
        <w:rPr>
          <w:spacing w:val="-16"/>
        </w:rPr>
        <w:t xml:space="preserve"> </w:t>
      </w:r>
      <w:r w:rsidRPr="004220D3">
        <w:t>does</w:t>
      </w:r>
      <w:r w:rsidRPr="004220D3">
        <w:rPr>
          <w:spacing w:val="-15"/>
        </w:rPr>
        <w:t xml:space="preserve"> </w:t>
      </w:r>
      <w:r w:rsidRPr="004220D3">
        <w:t>not</w:t>
      </w:r>
      <w:r w:rsidRPr="004220D3">
        <w:rPr>
          <w:spacing w:val="-16"/>
        </w:rPr>
        <w:t xml:space="preserve"> </w:t>
      </w:r>
      <w:r w:rsidRPr="004220D3">
        <w:t>include</w:t>
      </w:r>
      <w:r w:rsidRPr="004220D3">
        <w:rPr>
          <w:spacing w:val="-8"/>
        </w:rPr>
        <w:t xml:space="preserve"> </w:t>
      </w:r>
      <w:r w:rsidRPr="004220D3">
        <w:t>a</w:t>
      </w:r>
      <w:r w:rsidRPr="004220D3">
        <w:rPr>
          <w:spacing w:val="-16"/>
        </w:rPr>
        <w:t xml:space="preserve"> </w:t>
      </w:r>
      <w:r w:rsidRPr="004220D3">
        <w:t>reaction</w:t>
      </w:r>
      <w:r w:rsidRPr="004220D3">
        <w:rPr>
          <w:spacing w:val="-16"/>
        </w:rPr>
        <w:t xml:space="preserve"> </w:t>
      </w:r>
      <w:r w:rsidRPr="004220D3">
        <w:t>that,</w:t>
      </w:r>
      <w:r w:rsidRPr="004220D3">
        <w:rPr>
          <w:spacing w:val="-8"/>
        </w:rPr>
        <w:t xml:space="preserve"> </w:t>
      </w:r>
      <w:r w:rsidRPr="004220D3">
        <w:t>had</w:t>
      </w:r>
      <w:r w:rsidRPr="004220D3">
        <w:rPr>
          <w:spacing w:val="-16"/>
        </w:rPr>
        <w:t xml:space="preserve"> </w:t>
      </w:r>
      <w:r w:rsidRPr="004220D3">
        <w:t>it</w:t>
      </w:r>
      <w:r w:rsidRPr="004220D3">
        <w:rPr>
          <w:spacing w:val="-9"/>
        </w:rPr>
        <w:t xml:space="preserve"> </w:t>
      </w:r>
      <w:r w:rsidRPr="004220D3">
        <w:t>occurred</w:t>
      </w:r>
      <w:r w:rsidRPr="004220D3">
        <w:rPr>
          <w:spacing w:val="-8"/>
        </w:rPr>
        <w:t xml:space="preserve"> </w:t>
      </w:r>
      <w:r w:rsidRPr="004220D3">
        <w:t>in</w:t>
      </w:r>
      <w:r w:rsidRPr="004220D3">
        <w:rPr>
          <w:spacing w:val="-16"/>
        </w:rPr>
        <w:t xml:space="preserve"> </w:t>
      </w:r>
      <w:r w:rsidRPr="004220D3">
        <w:t>a</w:t>
      </w:r>
      <w:r w:rsidRPr="004220D3">
        <w:rPr>
          <w:spacing w:val="-10"/>
        </w:rPr>
        <w:t xml:space="preserve"> </w:t>
      </w:r>
      <w:r w:rsidRPr="004220D3">
        <w:t>more</w:t>
      </w:r>
      <w:r w:rsidRPr="004220D3">
        <w:rPr>
          <w:spacing w:val="-16"/>
        </w:rPr>
        <w:t xml:space="preserve"> </w:t>
      </w:r>
      <w:r w:rsidRPr="004220D3">
        <w:t>severe</w:t>
      </w:r>
      <w:r w:rsidRPr="004220D3">
        <w:rPr>
          <w:spacing w:val="-16"/>
        </w:rPr>
        <w:t xml:space="preserve"> </w:t>
      </w:r>
      <w:r w:rsidRPr="004220D3">
        <w:t>form,</w:t>
      </w:r>
      <w:r w:rsidRPr="004220D3">
        <w:rPr>
          <w:spacing w:val="-8"/>
        </w:rPr>
        <w:t xml:space="preserve"> </w:t>
      </w:r>
      <w:r w:rsidRPr="004220D3">
        <w:t>might</w:t>
      </w:r>
      <w:r w:rsidRPr="004220D3">
        <w:rPr>
          <w:spacing w:val="-8"/>
        </w:rPr>
        <w:t xml:space="preserve"> </w:t>
      </w:r>
      <w:r w:rsidRPr="004220D3">
        <w:t>have caused death.</w:t>
      </w:r>
    </w:p>
    <w:p w14:paraId="6AB02FB3" w14:textId="77777777" w:rsidR="00597E07" w:rsidRPr="004220D3" w:rsidRDefault="00597E07" w:rsidP="00597E07">
      <w:pPr>
        <w:spacing w:before="200" w:line="228" w:lineRule="auto"/>
        <w:ind w:left="1140" w:right="1096"/>
        <w:jc w:val="both"/>
      </w:pPr>
      <w:r w:rsidRPr="004220D3">
        <w:t>Serious adverse event reporting will be in accordance with all IRB regulations. For</w:t>
      </w:r>
      <w:r w:rsidRPr="004220D3">
        <w:rPr>
          <w:spacing w:val="-2"/>
        </w:rPr>
        <w:t xml:space="preserve"> </w:t>
      </w:r>
      <w:r w:rsidRPr="004220D3">
        <w:t>trials conducted</w:t>
      </w:r>
      <w:r w:rsidRPr="004220D3">
        <w:rPr>
          <w:spacing w:val="-3"/>
        </w:rPr>
        <w:t xml:space="preserve"> </w:t>
      </w:r>
      <w:r w:rsidRPr="004220D3">
        <w:t>under</w:t>
      </w:r>
      <w:r w:rsidRPr="004220D3">
        <w:rPr>
          <w:spacing w:val="-1"/>
        </w:rPr>
        <w:t xml:space="preserve"> </w:t>
      </w:r>
      <w:r w:rsidRPr="004220D3">
        <w:t>an</w:t>
      </w:r>
      <w:r w:rsidRPr="004220D3">
        <w:rPr>
          <w:spacing w:val="-3"/>
        </w:rPr>
        <w:t xml:space="preserve"> </w:t>
      </w:r>
      <w:r w:rsidRPr="004220D3">
        <w:t>investigational</w:t>
      </w:r>
      <w:r w:rsidRPr="004220D3">
        <w:rPr>
          <w:spacing w:val="-1"/>
        </w:rPr>
        <w:t xml:space="preserve"> </w:t>
      </w:r>
      <w:r w:rsidRPr="004220D3">
        <w:t>new</w:t>
      </w:r>
      <w:r w:rsidRPr="004220D3">
        <w:rPr>
          <w:spacing w:val="-2"/>
        </w:rPr>
        <w:t xml:space="preserve"> </w:t>
      </w:r>
      <w:r w:rsidRPr="004220D3">
        <w:t>drug</w:t>
      </w:r>
      <w:r w:rsidRPr="004220D3">
        <w:rPr>
          <w:spacing w:val="-1"/>
        </w:rPr>
        <w:t xml:space="preserve"> </w:t>
      </w:r>
      <w:r w:rsidRPr="004220D3">
        <w:t>(IND)</w:t>
      </w:r>
      <w:r w:rsidRPr="004220D3">
        <w:rPr>
          <w:spacing w:val="-1"/>
        </w:rPr>
        <w:t xml:space="preserve"> </w:t>
      </w:r>
      <w:r w:rsidRPr="004220D3">
        <w:t>application,</w:t>
      </w:r>
      <w:r w:rsidRPr="004220D3">
        <w:rPr>
          <w:spacing w:val="-2"/>
        </w:rPr>
        <w:t xml:space="preserve"> </w:t>
      </w:r>
      <w:r w:rsidRPr="004220D3">
        <w:t>the</w:t>
      </w:r>
      <w:r w:rsidRPr="004220D3">
        <w:rPr>
          <w:spacing w:val="-1"/>
        </w:rPr>
        <w:t xml:space="preserve"> </w:t>
      </w:r>
      <w:r w:rsidRPr="004220D3">
        <w:t>SAE</w:t>
      </w:r>
      <w:r w:rsidRPr="004220D3">
        <w:rPr>
          <w:spacing w:val="-5"/>
        </w:rPr>
        <w:t xml:space="preserve"> </w:t>
      </w:r>
      <w:r w:rsidRPr="004220D3">
        <w:t>will</w:t>
      </w:r>
      <w:r w:rsidRPr="004220D3">
        <w:rPr>
          <w:spacing w:val="-2"/>
        </w:rPr>
        <w:t xml:space="preserve"> </w:t>
      </w:r>
      <w:r w:rsidRPr="004220D3">
        <w:t>be</w:t>
      </w:r>
      <w:r w:rsidRPr="004220D3">
        <w:rPr>
          <w:spacing w:val="-4"/>
        </w:rPr>
        <w:t xml:space="preserve"> </w:t>
      </w:r>
      <w:r w:rsidRPr="004220D3">
        <w:t>reported in</w:t>
      </w:r>
      <w:r w:rsidRPr="004220D3">
        <w:rPr>
          <w:spacing w:val="-3"/>
        </w:rPr>
        <w:t xml:space="preserve"> </w:t>
      </w:r>
      <w:r w:rsidRPr="004220D3">
        <w:t>accordance with</w:t>
      </w:r>
      <w:r w:rsidRPr="004220D3">
        <w:rPr>
          <w:spacing w:val="-3"/>
        </w:rPr>
        <w:t xml:space="preserve"> </w:t>
      </w:r>
      <w:r w:rsidRPr="004220D3">
        <w:t>Code</w:t>
      </w:r>
      <w:r w:rsidRPr="004220D3">
        <w:rPr>
          <w:spacing w:val="-3"/>
        </w:rPr>
        <w:t xml:space="preserve"> </w:t>
      </w:r>
      <w:r w:rsidRPr="004220D3">
        <w:t>of Federal</w:t>
      </w:r>
      <w:r w:rsidRPr="004220D3">
        <w:rPr>
          <w:spacing w:val="-1"/>
        </w:rPr>
        <w:t xml:space="preserve"> </w:t>
      </w:r>
      <w:r w:rsidRPr="004220D3">
        <w:t>Regulation</w:t>
      </w:r>
      <w:r w:rsidRPr="004220D3">
        <w:rPr>
          <w:spacing w:val="-1"/>
        </w:rPr>
        <w:t xml:space="preserve"> </w:t>
      </w:r>
      <w:r w:rsidRPr="004220D3">
        <w:t>Title 21</w:t>
      </w:r>
      <w:r w:rsidRPr="004220D3">
        <w:rPr>
          <w:spacing w:val="-2"/>
        </w:rPr>
        <w:t xml:space="preserve"> </w:t>
      </w:r>
      <w:r w:rsidRPr="004220D3">
        <w:t>Part</w:t>
      </w:r>
      <w:r w:rsidRPr="004220D3">
        <w:rPr>
          <w:spacing w:val="-1"/>
        </w:rPr>
        <w:t xml:space="preserve"> </w:t>
      </w:r>
      <w:r w:rsidRPr="004220D3">
        <w:t>312.32</w:t>
      </w:r>
      <w:r w:rsidRPr="004220D3">
        <w:rPr>
          <w:spacing w:val="-3"/>
        </w:rPr>
        <w:t xml:space="preserve"> </w:t>
      </w:r>
      <w:r w:rsidRPr="004220D3">
        <w:t>and</w:t>
      </w:r>
      <w:r w:rsidRPr="004220D3">
        <w:rPr>
          <w:spacing w:val="-3"/>
        </w:rPr>
        <w:t xml:space="preserve"> </w:t>
      </w:r>
      <w:r w:rsidRPr="004220D3">
        <w:t>will</w:t>
      </w:r>
      <w:r w:rsidRPr="004220D3">
        <w:rPr>
          <w:spacing w:val="-2"/>
        </w:rPr>
        <w:t xml:space="preserve"> </w:t>
      </w:r>
      <w:r w:rsidRPr="004220D3">
        <w:t>be reported on a Med Watch form.</w:t>
      </w:r>
    </w:p>
    <w:p w14:paraId="0422DE37" w14:textId="77777777" w:rsidR="00597E07" w:rsidRPr="004220D3" w:rsidRDefault="00597E07" w:rsidP="00597E07">
      <w:pPr>
        <w:spacing w:before="190" w:line="417" w:lineRule="auto"/>
        <w:ind w:left="1141" w:right="3150"/>
      </w:pPr>
      <w:r w:rsidRPr="004220D3">
        <w:rPr>
          <w:spacing w:val="-2"/>
        </w:rPr>
        <w:t>UCSF</w:t>
      </w:r>
      <w:r w:rsidRPr="004220D3">
        <w:rPr>
          <w:spacing w:val="-8"/>
        </w:rPr>
        <w:t xml:space="preserve"> </w:t>
      </w:r>
      <w:r w:rsidRPr="004220D3">
        <w:rPr>
          <w:spacing w:val="-2"/>
        </w:rPr>
        <w:t>IRB</w:t>
      </w:r>
      <w:r w:rsidRPr="004220D3">
        <w:rPr>
          <w:spacing w:val="-6"/>
        </w:rPr>
        <w:t xml:space="preserve"> </w:t>
      </w:r>
      <w:r w:rsidRPr="004220D3">
        <w:rPr>
          <w:spacing w:val="-2"/>
        </w:rPr>
        <w:t>website</w:t>
      </w:r>
      <w:r w:rsidRPr="004220D3">
        <w:rPr>
          <w:spacing w:val="-16"/>
        </w:rPr>
        <w:t xml:space="preserve"> </w:t>
      </w:r>
      <w:r w:rsidRPr="004220D3">
        <w:rPr>
          <w:spacing w:val="-2"/>
        </w:rPr>
        <w:t>for</w:t>
      </w:r>
      <w:r w:rsidRPr="004220D3">
        <w:rPr>
          <w:spacing w:val="-8"/>
        </w:rPr>
        <w:t xml:space="preserve"> </w:t>
      </w:r>
      <w:r w:rsidRPr="004220D3">
        <w:rPr>
          <w:spacing w:val="-2"/>
        </w:rPr>
        <w:t>guidance</w:t>
      </w:r>
      <w:r w:rsidRPr="004220D3">
        <w:rPr>
          <w:spacing w:val="-6"/>
        </w:rPr>
        <w:t xml:space="preserve"> </w:t>
      </w:r>
      <w:r w:rsidRPr="004220D3">
        <w:rPr>
          <w:spacing w:val="-2"/>
        </w:rPr>
        <w:t>in</w:t>
      </w:r>
      <w:r w:rsidRPr="004220D3">
        <w:rPr>
          <w:spacing w:val="-8"/>
        </w:rPr>
        <w:t xml:space="preserve"> </w:t>
      </w:r>
      <w:r w:rsidRPr="004220D3">
        <w:rPr>
          <w:spacing w:val="-2"/>
        </w:rPr>
        <w:t>reporting</w:t>
      </w:r>
      <w:r w:rsidRPr="004220D3">
        <w:rPr>
          <w:spacing w:val="-8"/>
        </w:rPr>
        <w:t xml:space="preserve"> </w:t>
      </w:r>
      <w:r w:rsidRPr="004220D3">
        <w:rPr>
          <w:spacing w:val="-2"/>
        </w:rPr>
        <w:t>serious</w:t>
      </w:r>
      <w:r w:rsidRPr="004220D3">
        <w:rPr>
          <w:spacing w:val="-6"/>
        </w:rPr>
        <w:t xml:space="preserve"> </w:t>
      </w:r>
      <w:r w:rsidRPr="004220D3">
        <w:rPr>
          <w:spacing w:val="-2"/>
        </w:rPr>
        <w:t>adverse</w:t>
      </w:r>
      <w:r w:rsidRPr="004220D3">
        <w:rPr>
          <w:spacing w:val="-8"/>
        </w:rPr>
        <w:t xml:space="preserve"> </w:t>
      </w:r>
      <w:r w:rsidRPr="004220D3">
        <w:rPr>
          <w:spacing w:val="-2"/>
        </w:rPr>
        <w:t xml:space="preserve">events: </w:t>
      </w:r>
      <w:hyperlink r:id="rId66">
        <w:r w:rsidRPr="004220D3">
          <w:rPr>
            <w:color w:val="0000FF"/>
            <w:spacing w:val="-2"/>
            <w:u w:val="single" w:color="0000FF"/>
          </w:rPr>
          <w:t>https://irb.ucsf.edu/adverse-event</w:t>
        </w:r>
      </w:hyperlink>
    </w:p>
    <w:p w14:paraId="48B3A4F1" w14:textId="77777777" w:rsidR="00597E07" w:rsidRPr="004220D3" w:rsidRDefault="00597E07" w:rsidP="00597E07">
      <w:pPr>
        <w:spacing w:line="417" w:lineRule="auto"/>
        <w:ind w:left="1141" w:right="3334"/>
      </w:pPr>
      <w:r w:rsidRPr="004220D3">
        <w:t xml:space="preserve">Med Watch forms and information: </w:t>
      </w:r>
      <w:hyperlink r:id="rId67">
        <w:r w:rsidRPr="004220D3">
          <w:rPr>
            <w:color w:val="0000FF"/>
            <w:spacing w:val="-10"/>
            <w:u w:val="single" w:color="0000FF"/>
          </w:rPr>
          <w:t>www.fda.gov/medwatch/getforms.htm</w:t>
        </w:r>
      </w:hyperlink>
    </w:p>
    <w:p w14:paraId="2ECB9DE6" w14:textId="77777777" w:rsidR="00597E07" w:rsidRPr="004220D3" w:rsidRDefault="00597E07" w:rsidP="00597E07">
      <w:pPr>
        <w:spacing w:line="228" w:lineRule="auto"/>
        <w:ind w:left="1140" w:right="1480"/>
      </w:pPr>
      <w:r w:rsidRPr="004220D3">
        <w:t>All</w:t>
      </w:r>
      <w:r w:rsidRPr="004220D3">
        <w:rPr>
          <w:spacing w:val="-2"/>
        </w:rPr>
        <w:t xml:space="preserve"> </w:t>
      </w:r>
      <w:r w:rsidRPr="004220D3">
        <w:t>serious</w:t>
      </w:r>
      <w:r w:rsidRPr="004220D3">
        <w:rPr>
          <w:spacing w:val="-5"/>
        </w:rPr>
        <w:t xml:space="preserve"> </w:t>
      </w:r>
      <w:r w:rsidRPr="004220D3">
        <w:t>adverse</w:t>
      </w:r>
      <w:r w:rsidRPr="004220D3">
        <w:rPr>
          <w:spacing w:val="-4"/>
        </w:rPr>
        <w:t xml:space="preserve"> </w:t>
      </w:r>
      <w:r w:rsidRPr="004220D3">
        <w:t>events</w:t>
      </w:r>
      <w:r w:rsidRPr="004220D3">
        <w:rPr>
          <w:spacing w:val="-2"/>
        </w:rPr>
        <w:t xml:space="preserve"> </w:t>
      </w:r>
      <w:r w:rsidRPr="004220D3">
        <w:t>are</w:t>
      </w:r>
      <w:r w:rsidRPr="004220D3">
        <w:rPr>
          <w:spacing w:val="-6"/>
        </w:rPr>
        <w:t xml:space="preserve"> </w:t>
      </w:r>
      <w:r w:rsidRPr="004220D3">
        <w:t>entered</w:t>
      </w:r>
      <w:r w:rsidRPr="004220D3">
        <w:rPr>
          <w:spacing w:val="-5"/>
        </w:rPr>
        <w:t xml:space="preserve"> </w:t>
      </w:r>
      <w:r w:rsidRPr="004220D3">
        <w:t>into</w:t>
      </w:r>
      <w:r w:rsidRPr="004220D3">
        <w:rPr>
          <w:spacing w:val="-7"/>
        </w:rPr>
        <w:t xml:space="preserve"> </w:t>
      </w:r>
      <w:r w:rsidRPr="004220D3">
        <w:t>OnCore.</w:t>
      </w:r>
      <w:r w:rsidRPr="004220D3">
        <w:rPr>
          <w:spacing w:val="35"/>
        </w:rPr>
        <w:t xml:space="preserve"> </w:t>
      </w:r>
      <w:r w:rsidRPr="004220D3">
        <w:t>All</w:t>
      </w:r>
      <w:r w:rsidRPr="004220D3">
        <w:rPr>
          <w:spacing w:val="-4"/>
        </w:rPr>
        <w:t xml:space="preserve"> </w:t>
      </w:r>
      <w:r w:rsidRPr="004220D3">
        <w:t>SAEs,</w:t>
      </w:r>
      <w:r w:rsidRPr="004220D3">
        <w:rPr>
          <w:spacing w:val="-6"/>
        </w:rPr>
        <w:t xml:space="preserve"> </w:t>
      </w:r>
      <w:r w:rsidRPr="004220D3">
        <w:t>whether</w:t>
      </w:r>
      <w:r w:rsidRPr="004220D3">
        <w:rPr>
          <w:spacing w:val="-2"/>
        </w:rPr>
        <w:t xml:space="preserve"> </w:t>
      </w:r>
      <w:r w:rsidRPr="004220D3">
        <w:t>expected</w:t>
      </w:r>
      <w:r w:rsidRPr="004220D3">
        <w:rPr>
          <w:spacing w:val="-7"/>
        </w:rPr>
        <w:t xml:space="preserve"> </w:t>
      </w:r>
      <w:r w:rsidRPr="004220D3">
        <w:t>or unexpected,</w:t>
      </w:r>
      <w:r w:rsidRPr="004220D3">
        <w:rPr>
          <w:spacing w:val="-11"/>
        </w:rPr>
        <w:t xml:space="preserve"> </w:t>
      </w:r>
      <w:r w:rsidRPr="004220D3">
        <w:t>must</w:t>
      </w:r>
      <w:r w:rsidRPr="004220D3">
        <w:rPr>
          <w:spacing w:val="-11"/>
        </w:rPr>
        <w:t xml:space="preserve"> </w:t>
      </w:r>
      <w:r w:rsidRPr="004220D3">
        <w:t>be</w:t>
      </w:r>
      <w:r w:rsidRPr="004220D3">
        <w:rPr>
          <w:spacing w:val="-12"/>
        </w:rPr>
        <w:t xml:space="preserve"> </w:t>
      </w:r>
      <w:r w:rsidRPr="004220D3">
        <w:t>reported</w:t>
      </w:r>
      <w:r w:rsidRPr="004220D3">
        <w:rPr>
          <w:spacing w:val="-11"/>
        </w:rPr>
        <w:t xml:space="preserve"> </w:t>
      </w:r>
      <w:r w:rsidRPr="004220D3">
        <w:t>to</w:t>
      </w:r>
      <w:r w:rsidRPr="004220D3">
        <w:rPr>
          <w:spacing w:val="-12"/>
        </w:rPr>
        <w:t xml:space="preserve"> </w:t>
      </w:r>
      <w:r w:rsidRPr="004220D3">
        <w:t>the</w:t>
      </w:r>
      <w:r w:rsidRPr="004220D3">
        <w:rPr>
          <w:spacing w:val="-11"/>
        </w:rPr>
        <w:t xml:space="preserve"> </w:t>
      </w:r>
      <w:r w:rsidRPr="004220D3">
        <w:t>UCSF</w:t>
      </w:r>
      <w:r w:rsidRPr="004220D3">
        <w:rPr>
          <w:spacing w:val="-13"/>
        </w:rPr>
        <w:t xml:space="preserve"> </w:t>
      </w:r>
      <w:r w:rsidRPr="004220D3">
        <w:t>Coordinating</w:t>
      </w:r>
      <w:r w:rsidRPr="004220D3">
        <w:rPr>
          <w:spacing w:val="-10"/>
        </w:rPr>
        <w:t xml:space="preserve"> </w:t>
      </w:r>
      <w:r w:rsidRPr="004220D3">
        <w:t>Center</w:t>
      </w:r>
      <w:r w:rsidRPr="004220D3">
        <w:rPr>
          <w:spacing w:val="-13"/>
        </w:rPr>
        <w:t xml:space="preserve"> </w:t>
      </w:r>
      <w:r w:rsidRPr="004220D3">
        <w:t>within</w:t>
      </w:r>
      <w:r w:rsidRPr="004220D3">
        <w:rPr>
          <w:spacing w:val="-11"/>
        </w:rPr>
        <w:t xml:space="preserve"> </w:t>
      </w:r>
      <w:r w:rsidRPr="004220D3">
        <w:t>one</w:t>
      </w:r>
      <w:r w:rsidRPr="004220D3">
        <w:rPr>
          <w:spacing w:val="-12"/>
        </w:rPr>
        <w:t xml:space="preserve"> </w:t>
      </w:r>
      <w:r w:rsidRPr="004220D3">
        <w:t>business days of becoming aware of the event.</w:t>
      </w:r>
      <w:r w:rsidRPr="004220D3">
        <w:rPr>
          <w:spacing w:val="40"/>
        </w:rPr>
        <w:t xml:space="preserve"> </w:t>
      </w:r>
      <w:r w:rsidRPr="004220D3">
        <w:t>The SAEs are reviewed and audited by the UCSF</w:t>
      </w:r>
      <w:r w:rsidRPr="004220D3">
        <w:rPr>
          <w:spacing w:val="-11"/>
        </w:rPr>
        <w:t xml:space="preserve"> </w:t>
      </w:r>
      <w:r w:rsidRPr="004220D3">
        <w:t>Data</w:t>
      </w:r>
      <w:r w:rsidRPr="004220D3">
        <w:rPr>
          <w:spacing w:val="-11"/>
        </w:rPr>
        <w:t xml:space="preserve"> </w:t>
      </w:r>
      <w:r w:rsidRPr="004220D3">
        <w:t>and</w:t>
      </w:r>
      <w:r w:rsidRPr="004220D3">
        <w:rPr>
          <w:spacing w:val="-12"/>
        </w:rPr>
        <w:t xml:space="preserve"> </w:t>
      </w:r>
      <w:r w:rsidRPr="004220D3">
        <w:t>Safety</w:t>
      </w:r>
      <w:r w:rsidRPr="004220D3">
        <w:rPr>
          <w:spacing w:val="-8"/>
        </w:rPr>
        <w:t xml:space="preserve"> </w:t>
      </w:r>
      <w:r w:rsidRPr="004220D3">
        <w:t>Monitoring</w:t>
      </w:r>
      <w:r w:rsidRPr="004220D3">
        <w:rPr>
          <w:spacing w:val="-10"/>
        </w:rPr>
        <w:t xml:space="preserve"> </w:t>
      </w:r>
      <w:r w:rsidRPr="004220D3">
        <w:t>Committee</w:t>
      </w:r>
      <w:r w:rsidRPr="004220D3">
        <w:rPr>
          <w:spacing w:val="-10"/>
        </w:rPr>
        <w:t xml:space="preserve"> </w:t>
      </w:r>
      <w:r w:rsidRPr="004220D3">
        <w:t>on</w:t>
      </w:r>
      <w:r w:rsidRPr="004220D3">
        <w:rPr>
          <w:spacing w:val="-12"/>
        </w:rPr>
        <w:t xml:space="preserve"> </w:t>
      </w:r>
      <w:r w:rsidRPr="004220D3">
        <w:t>an</w:t>
      </w:r>
      <w:r w:rsidRPr="004220D3">
        <w:rPr>
          <w:spacing w:val="-11"/>
        </w:rPr>
        <w:t xml:space="preserve"> </w:t>
      </w:r>
      <w:r w:rsidRPr="004220D3">
        <w:t>ongoing</w:t>
      </w:r>
      <w:r w:rsidRPr="004220D3">
        <w:rPr>
          <w:spacing w:val="-4"/>
        </w:rPr>
        <w:t xml:space="preserve"> </w:t>
      </w:r>
      <w:r w:rsidRPr="004220D3">
        <w:t>basis</w:t>
      </w:r>
      <w:r w:rsidRPr="004220D3">
        <w:rPr>
          <w:spacing w:val="-8"/>
        </w:rPr>
        <w:t xml:space="preserve"> </w:t>
      </w:r>
      <w:r w:rsidRPr="004220D3">
        <w:t>and</w:t>
      </w:r>
      <w:r w:rsidRPr="004220D3">
        <w:rPr>
          <w:spacing w:val="-11"/>
        </w:rPr>
        <w:t xml:space="preserve"> </w:t>
      </w:r>
      <w:r w:rsidRPr="004220D3">
        <w:t>discussed</w:t>
      </w:r>
      <w:r w:rsidRPr="004220D3">
        <w:rPr>
          <w:spacing w:val="-12"/>
        </w:rPr>
        <w:t xml:space="preserve"> </w:t>
      </w:r>
      <w:r w:rsidRPr="004220D3">
        <w:t>at DSMC</w:t>
      </w:r>
      <w:r w:rsidRPr="004220D3">
        <w:rPr>
          <w:spacing w:val="-4"/>
        </w:rPr>
        <w:t xml:space="preserve"> </w:t>
      </w:r>
      <w:r w:rsidRPr="004220D3">
        <w:t>meetings,</w:t>
      </w:r>
      <w:r w:rsidRPr="004220D3">
        <w:rPr>
          <w:spacing w:val="-6"/>
        </w:rPr>
        <w:t xml:space="preserve"> </w:t>
      </w:r>
      <w:r w:rsidRPr="004220D3">
        <w:t>which</w:t>
      </w:r>
      <w:r w:rsidRPr="004220D3">
        <w:rPr>
          <w:spacing w:val="-4"/>
        </w:rPr>
        <w:t xml:space="preserve"> </w:t>
      </w:r>
      <w:r w:rsidRPr="004220D3">
        <w:t>take</w:t>
      </w:r>
      <w:r w:rsidRPr="004220D3">
        <w:rPr>
          <w:spacing w:val="-8"/>
        </w:rPr>
        <w:t xml:space="preserve"> </w:t>
      </w:r>
      <w:r w:rsidRPr="004220D3">
        <w:t>place</w:t>
      </w:r>
      <w:r w:rsidRPr="004220D3">
        <w:rPr>
          <w:spacing w:val="-9"/>
        </w:rPr>
        <w:t xml:space="preserve"> </w:t>
      </w:r>
      <w:r w:rsidRPr="004220D3">
        <w:t>every</w:t>
      </w:r>
      <w:r w:rsidRPr="004220D3">
        <w:rPr>
          <w:spacing w:val="-3"/>
        </w:rPr>
        <w:t xml:space="preserve"> </w:t>
      </w:r>
      <w:r w:rsidRPr="004220D3">
        <w:t>eight</w:t>
      </w:r>
      <w:r w:rsidRPr="004220D3">
        <w:rPr>
          <w:spacing w:val="-8"/>
        </w:rPr>
        <w:t xml:space="preserve"> </w:t>
      </w:r>
      <w:r w:rsidRPr="004220D3">
        <w:t>weeks.</w:t>
      </w:r>
      <w:r w:rsidRPr="004220D3">
        <w:rPr>
          <w:spacing w:val="32"/>
        </w:rPr>
        <w:t xml:space="preserve"> </w:t>
      </w:r>
      <w:r w:rsidRPr="004220D3">
        <w:t>The</w:t>
      </w:r>
      <w:r w:rsidRPr="004220D3">
        <w:rPr>
          <w:spacing w:val="-8"/>
        </w:rPr>
        <w:t xml:space="preserve"> </w:t>
      </w:r>
      <w:r w:rsidRPr="004220D3">
        <w:t>date</w:t>
      </w:r>
      <w:r w:rsidRPr="004220D3">
        <w:rPr>
          <w:spacing w:val="-9"/>
        </w:rPr>
        <w:t xml:space="preserve"> </w:t>
      </w:r>
      <w:r w:rsidRPr="004220D3">
        <w:t>the</w:t>
      </w:r>
      <w:r w:rsidRPr="004220D3">
        <w:rPr>
          <w:spacing w:val="-8"/>
        </w:rPr>
        <w:t xml:space="preserve"> </w:t>
      </w:r>
      <w:r w:rsidRPr="004220D3">
        <w:t>SAE</w:t>
      </w:r>
      <w:r w:rsidRPr="004220D3">
        <w:rPr>
          <w:spacing w:val="-5"/>
        </w:rPr>
        <w:t xml:space="preserve"> </w:t>
      </w:r>
      <w:r w:rsidRPr="004220D3">
        <w:t>report</w:t>
      </w:r>
      <w:r w:rsidRPr="004220D3">
        <w:rPr>
          <w:spacing w:val="-7"/>
        </w:rPr>
        <w:t xml:space="preserve"> </w:t>
      </w:r>
      <w:r w:rsidRPr="004220D3">
        <w:t>was sent to all</w:t>
      </w:r>
    </w:p>
    <w:p w14:paraId="54754D0E" w14:textId="77777777" w:rsidR="00597E07" w:rsidRPr="004220D3" w:rsidRDefault="00597E07" w:rsidP="00597E07">
      <w:pPr>
        <w:spacing w:line="228" w:lineRule="auto"/>
        <w:sectPr w:rsidR="00597E07" w:rsidRPr="004220D3" w:rsidSect="00597E07">
          <w:pgSz w:w="12240" w:h="15840"/>
          <w:pgMar w:top="1260" w:right="420" w:bottom="520" w:left="1020" w:header="0" w:footer="340" w:gutter="0"/>
          <w:cols w:space="720"/>
        </w:sectPr>
      </w:pPr>
    </w:p>
    <w:p w14:paraId="3319FD62" w14:textId="77777777" w:rsidR="00597E07" w:rsidRPr="004220D3" w:rsidRDefault="00597E07" w:rsidP="00597E07">
      <w:pPr>
        <w:spacing w:before="64"/>
        <w:ind w:left="1141"/>
      </w:pPr>
      <w:r w:rsidRPr="004220D3">
        <w:rPr>
          <w:spacing w:val="-2"/>
        </w:rPr>
        <w:lastRenderedPageBreak/>
        <w:t>required</w:t>
      </w:r>
      <w:r w:rsidRPr="004220D3">
        <w:rPr>
          <w:spacing w:val="-13"/>
        </w:rPr>
        <w:t xml:space="preserve"> </w:t>
      </w:r>
      <w:r w:rsidRPr="004220D3">
        <w:rPr>
          <w:spacing w:val="-2"/>
        </w:rPr>
        <w:t>reporting</w:t>
      </w:r>
      <w:r w:rsidRPr="004220D3">
        <w:rPr>
          <w:spacing w:val="-10"/>
        </w:rPr>
        <w:t xml:space="preserve"> </w:t>
      </w:r>
      <w:r w:rsidRPr="004220D3">
        <w:rPr>
          <w:spacing w:val="-2"/>
        </w:rPr>
        <w:t>agencies</w:t>
      </w:r>
      <w:r w:rsidRPr="004220D3">
        <w:rPr>
          <w:spacing w:val="-4"/>
        </w:rPr>
        <w:t xml:space="preserve"> </w:t>
      </w:r>
      <w:r w:rsidRPr="004220D3">
        <w:rPr>
          <w:spacing w:val="-2"/>
        </w:rPr>
        <w:t>will</w:t>
      </w:r>
      <w:r w:rsidRPr="004220D3">
        <w:rPr>
          <w:spacing w:val="-11"/>
        </w:rPr>
        <w:t xml:space="preserve"> </w:t>
      </w:r>
      <w:r w:rsidRPr="004220D3">
        <w:rPr>
          <w:spacing w:val="-2"/>
        </w:rPr>
        <w:t>be</w:t>
      </w:r>
      <w:r w:rsidRPr="004220D3">
        <w:rPr>
          <w:spacing w:val="-11"/>
        </w:rPr>
        <w:t xml:space="preserve"> </w:t>
      </w:r>
      <w:r w:rsidRPr="004220D3">
        <w:rPr>
          <w:spacing w:val="-2"/>
        </w:rPr>
        <w:t>documented in</w:t>
      </w:r>
      <w:r w:rsidRPr="004220D3">
        <w:rPr>
          <w:spacing w:val="-10"/>
        </w:rPr>
        <w:t xml:space="preserve"> </w:t>
      </w:r>
      <w:r w:rsidRPr="004220D3">
        <w:rPr>
          <w:spacing w:val="-2"/>
        </w:rPr>
        <w:t>OnCore.</w:t>
      </w:r>
    </w:p>
    <w:p w14:paraId="071A76A4" w14:textId="77777777" w:rsidR="00597E07" w:rsidRPr="004220D3" w:rsidRDefault="00597E07" w:rsidP="00597E07">
      <w:pPr>
        <w:spacing w:before="207" w:line="228" w:lineRule="auto"/>
        <w:ind w:left="1141" w:right="1209" w:hanging="1"/>
      </w:pPr>
      <w:r w:rsidRPr="004220D3">
        <w:t>If</w:t>
      </w:r>
      <w:r w:rsidRPr="004220D3">
        <w:rPr>
          <w:spacing w:val="-16"/>
        </w:rPr>
        <w:t xml:space="preserve"> </w:t>
      </w:r>
      <w:r w:rsidRPr="004220D3">
        <w:t>a</w:t>
      </w:r>
      <w:r w:rsidRPr="004220D3">
        <w:rPr>
          <w:spacing w:val="-16"/>
        </w:rPr>
        <w:t xml:space="preserve"> </w:t>
      </w:r>
      <w:r w:rsidRPr="004220D3">
        <w:t>death</w:t>
      </w:r>
      <w:r w:rsidRPr="004220D3">
        <w:rPr>
          <w:spacing w:val="-13"/>
        </w:rPr>
        <w:t xml:space="preserve"> </w:t>
      </w:r>
      <w:r w:rsidRPr="004220D3">
        <w:t>occurs</w:t>
      </w:r>
      <w:r w:rsidRPr="004220D3">
        <w:rPr>
          <w:spacing w:val="-4"/>
        </w:rPr>
        <w:t xml:space="preserve"> </w:t>
      </w:r>
      <w:r w:rsidRPr="004220D3">
        <w:t>during</w:t>
      </w:r>
      <w:r w:rsidRPr="004220D3">
        <w:rPr>
          <w:spacing w:val="-16"/>
        </w:rPr>
        <w:t xml:space="preserve"> </w:t>
      </w:r>
      <w:r w:rsidRPr="004220D3">
        <w:t>the</w:t>
      </w:r>
      <w:r w:rsidRPr="004220D3">
        <w:rPr>
          <w:spacing w:val="-15"/>
        </w:rPr>
        <w:t xml:space="preserve"> </w:t>
      </w:r>
      <w:r w:rsidRPr="004220D3">
        <w:t>treatment</w:t>
      </w:r>
      <w:r w:rsidRPr="004220D3">
        <w:rPr>
          <w:spacing w:val="-3"/>
        </w:rPr>
        <w:t xml:space="preserve"> </w:t>
      </w:r>
      <w:r w:rsidRPr="004220D3">
        <w:t>phase</w:t>
      </w:r>
      <w:r w:rsidRPr="004220D3">
        <w:rPr>
          <w:spacing w:val="-6"/>
        </w:rPr>
        <w:t xml:space="preserve"> </w:t>
      </w:r>
      <w:r w:rsidRPr="004220D3">
        <w:t>of</w:t>
      </w:r>
      <w:r w:rsidRPr="004220D3">
        <w:rPr>
          <w:spacing w:val="-15"/>
        </w:rPr>
        <w:t xml:space="preserve"> </w:t>
      </w:r>
      <w:r w:rsidRPr="004220D3">
        <w:t>the</w:t>
      </w:r>
      <w:r w:rsidRPr="004220D3">
        <w:rPr>
          <w:spacing w:val="-16"/>
        </w:rPr>
        <w:t xml:space="preserve"> </w:t>
      </w:r>
      <w:r w:rsidRPr="004220D3">
        <w:t>study</w:t>
      </w:r>
      <w:r w:rsidRPr="004220D3">
        <w:rPr>
          <w:spacing w:val="-5"/>
        </w:rPr>
        <w:t xml:space="preserve"> </w:t>
      </w:r>
      <w:r w:rsidRPr="004220D3">
        <w:t>or</w:t>
      </w:r>
      <w:r w:rsidRPr="004220D3">
        <w:rPr>
          <w:spacing w:val="-16"/>
        </w:rPr>
        <w:t xml:space="preserve"> </w:t>
      </w:r>
      <w:r w:rsidRPr="004220D3">
        <w:t>within</w:t>
      </w:r>
      <w:r w:rsidRPr="004220D3">
        <w:rPr>
          <w:spacing w:val="-6"/>
        </w:rPr>
        <w:t xml:space="preserve"> </w:t>
      </w:r>
      <w:r w:rsidRPr="004220D3">
        <w:t>30</w:t>
      </w:r>
      <w:r w:rsidRPr="004220D3">
        <w:rPr>
          <w:spacing w:val="-7"/>
        </w:rPr>
        <w:t xml:space="preserve"> </w:t>
      </w:r>
      <w:r w:rsidRPr="004220D3">
        <w:t>days</w:t>
      </w:r>
      <w:r w:rsidRPr="004220D3">
        <w:rPr>
          <w:spacing w:val="-15"/>
        </w:rPr>
        <w:t xml:space="preserve"> </w:t>
      </w:r>
      <w:r w:rsidRPr="004220D3">
        <w:t>after</w:t>
      </w:r>
      <w:r w:rsidRPr="004220D3">
        <w:rPr>
          <w:spacing w:val="-16"/>
        </w:rPr>
        <w:t xml:space="preserve"> </w:t>
      </w:r>
      <w:r w:rsidRPr="004220D3">
        <w:t>the</w:t>
      </w:r>
      <w:r w:rsidRPr="004220D3">
        <w:rPr>
          <w:spacing w:val="-16"/>
        </w:rPr>
        <w:t xml:space="preserve"> </w:t>
      </w:r>
      <w:r w:rsidRPr="004220D3">
        <w:t>last administration of the study drug(s) and is determined to be possibly, probably, or definitely related either to the investigational drug or any research related procedure, then</w:t>
      </w:r>
      <w:r w:rsidRPr="004220D3">
        <w:rPr>
          <w:spacing w:val="-8"/>
        </w:rPr>
        <w:t xml:space="preserve"> </w:t>
      </w:r>
      <w:r w:rsidRPr="004220D3">
        <w:t>the</w:t>
      </w:r>
      <w:r w:rsidRPr="004220D3">
        <w:rPr>
          <w:spacing w:val="-2"/>
        </w:rPr>
        <w:t xml:space="preserve"> </w:t>
      </w:r>
      <w:r w:rsidRPr="004220D3">
        <w:t>Study</w:t>
      </w:r>
      <w:r w:rsidRPr="004220D3">
        <w:rPr>
          <w:spacing w:val="-6"/>
        </w:rPr>
        <w:t xml:space="preserve"> </w:t>
      </w:r>
      <w:r w:rsidRPr="004220D3">
        <w:t>Chair</w:t>
      </w:r>
      <w:r w:rsidRPr="004220D3">
        <w:rPr>
          <w:spacing w:val="-2"/>
        </w:rPr>
        <w:t xml:space="preserve"> </w:t>
      </w:r>
      <w:r w:rsidRPr="004220D3">
        <w:t>at</w:t>
      </w:r>
      <w:r w:rsidRPr="004220D3">
        <w:rPr>
          <w:spacing w:val="-8"/>
        </w:rPr>
        <w:t xml:space="preserve"> </w:t>
      </w:r>
      <w:r w:rsidRPr="004220D3">
        <w:t>the</w:t>
      </w:r>
      <w:r w:rsidRPr="004220D3">
        <w:rPr>
          <w:spacing w:val="-9"/>
        </w:rPr>
        <w:t xml:space="preserve"> </w:t>
      </w:r>
      <w:r w:rsidRPr="004220D3">
        <w:t>UCSF</w:t>
      </w:r>
      <w:r w:rsidRPr="004220D3">
        <w:rPr>
          <w:spacing w:val="-11"/>
        </w:rPr>
        <w:t xml:space="preserve"> </w:t>
      </w:r>
      <w:r w:rsidRPr="004220D3">
        <w:t>Coordinating</w:t>
      </w:r>
      <w:r w:rsidRPr="004220D3">
        <w:rPr>
          <w:spacing w:val="-3"/>
        </w:rPr>
        <w:t xml:space="preserve"> </w:t>
      </w:r>
      <w:r w:rsidRPr="004220D3">
        <w:t>Center</w:t>
      </w:r>
      <w:r w:rsidRPr="004220D3">
        <w:rPr>
          <w:spacing w:val="-10"/>
        </w:rPr>
        <w:t xml:space="preserve"> </w:t>
      </w:r>
      <w:r w:rsidRPr="004220D3">
        <w:t>or</w:t>
      </w:r>
      <w:r w:rsidRPr="004220D3">
        <w:rPr>
          <w:spacing w:val="-2"/>
        </w:rPr>
        <w:t xml:space="preserve"> </w:t>
      </w:r>
      <w:r w:rsidRPr="004220D3">
        <w:t>the</w:t>
      </w:r>
      <w:r w:rsidRPr="004220D3">
        <w:rPr>
          <w:spacing w:val="-2"/>
        </w:rPr>
        <w:t xml:space="preserve"> </w:t>
      </w:r>
      <w:r w:rsidRPr="004220D3">
        <w:t>assigned</w:t>
      </w:r>
      <w:r w:rsidRPr="004220D3">
        <w:rPr>
          <w:spacing w:val="-10"/>
        </w:rPr>
        <w:t xml:space="preserve"> </w:t>
      </w:r>
      <w:r w:rsidRPr="004220D3">
        <w:t>designee</w:t>
      </w:r>
      <w:r w:rsidRPr="004220D3">
        <w:rPr>
          <w:spacing w:val="-2"/>
        </w:rPr>
        <w:t xml:space="preserve"> </w:t>
      </w:r>
      <w:r w:rsidRPr="004220D3">
        <w:t>must be</w:t>
      </w:r>
      <w:r w:rsidRPr="004220D3">
        <w:rPr>
          <w:spacing w:val="-16"/>
        </w:rPr>
        <w:t xml:space="preserve"> </w:t>
      </w:r>
      <w:r w:rsidRPr="004220D3">
        <w:t>notified</w:t>
      </w:r>
      <w:r w:rsidRPr="004220D3">
        <w:rPr>
          <w:spacing w:val="-16"/>
        </w:rPr>
        <w:t xml:space="preserve"> </w:t>
      </w:r>
      <w:r w:rsidRPr="004220D3">
        <w:t>within</w:t>
      </w:r>
      <w:r w:rsidRPr="004220D3">
        <w:rPr>
          <w:spacing w:val="-15"/>
        </w:rPr>
        <w:t xml:space="preserve"> </w:t>
      </w:r>
      <w:r w:rsidRPr="004220D3">
        <w:t>1</w:t>
      </w:r>
      <w:r w:rsidRPr="004220D3">
        <w:rPr>
          <w:spacing w:val="-15"/>
        </w:rPr>
        <w:t xml:space="preserve"> </w:t>
      </w:r>
      <w:r w:rsidRPr="004220D3">
        <w:t>business</w:t>
      </w:r>
      <w:r w:rsidRPr="004220D3">
        <w:rPr>
          <w:spacing w:val="-13"/>
        </w:rPr>
        <w:t xml:space="preserve"> </w:t>
      </w:r>
      <w:r w:rsidRPr="004220D3">
        <w:t>day</w:t>
      </w:r>
      <w:r w:rsidRPr="004220D3">
        <w:rPr>
          <w:spacing w:val="-7"/>
        </w:rPr>
        <w:t xml:space="preserve"> </w:t>
      </w:r>
      <w:r w:rsidRPr="004220D3">
        <w:t>from</w:t>
      </w:r>
      <w:r w:rsidRPr="004220D3">
        <w:rPr>
          <w:spacing w:val="-16"/>
        </w:rPr>
        <w:t xml:space="preserve"> </w:t>
      </w:r>
      <w:r w:rsidRPr="004220D3">
        <w:t>the</w:t>
      </w:r>
      <w:r w:rsidRPr="004220D3">
        <w:rPr>
          <w:spacing w:val="-16"/>
        </w:rPr>
        <w:t xml:space="preserve"> </w:t>
      </w:r>
      <w:r w:rsidRPr="004220D3">
        <w:t>participating</w:t>
      </w:r>
      <w:r w:rsidRPr="004220D3">
        <w:rPr>
          <w:spacing w:val="-16"/>
        </w:rPr>
        <w:t xml:space="preserve"> </w:t>
      </w:r>
      <w:r w:rsidRPr="004220D3">
        <w:t>site(s)</w:t>
      </w:r>
      <w:r w:rsidRPr="004220D3">
        <w:rPr>
          <w:spacing w:val="-10"/>
        </w:rPr>
        <w:t xml:space="preserve"> </w:t>
      </w:r>
      <w:r w:rsidRPr="004220D3">
        <w:t>and</w:t>
      </w:r>
      <w:r w:rsidRPr="004220D3">
        <w:rPr>
          <w:spacing w:val="-9"/>
        </w:rPr>
        <w:t xml:space="preserve"> </w:t>
      </w:r>
      <w:r w:rsidRPr="004220D3">
        <w:t>the</w:t>
      </w:r>
      <w:r w:rsidRPr="004220D3">
        <w:rPr>
          <w:spacing w:val="-16"/>
        </w:rPr>
        <w:t xml:space="preserve"> </w:t>
      </w:r>
      <w:r w:rsidRPr="004220D3">
        <w:t>Study</w:t>
      </w:r>
      <w:r w:rsidRPr="004220D3">
        <w:rPr>
          <w:spacing w:val="-7"/>
        </w:rPr>
        <w:t xml:space="preserve"> </w:t>
      </w:r>
      <w:r w:rsidRPr="004220D3">
        <w:t>Chair</w:t>
      </w:r>
      <w:r w:rsidRPr="004220D3">
        <w:rPr>
          <w:spacing w:val="-16"/>
        </w:rPr>
        <w:t xml:space="preserve"> </w:t>
      </w:r>
      <w:r w:rsidRPr="004220D3">
        <w:t>must then notify the DSMC Chair (or Vice Chair) and the DSMC Director within 1 business day of this notification.</w:t>
      </w:r>
    </w:p>
    <w:p w14:paraId="1D46237C" w14:textId="77777777" w:rsidR="00597E07" w:rsidRPr="004220D3" w:rsidRDefault="00597E07" w:rsidP="00597E07">
      <w:pPr>
        <w:numPr>
          <w:ilvl w:val="1"/>
          <w:numId w:val="27"/>
        </w:numPr>
        <w:tabs>
          <w:tab w:val="left" w:pos="1862"/>
        </w:tabs>
        <w:spacing w:before="178"/>
        <w:ind w:hanging="721"/>
        <w:outlineLvl w:val="1"/>
        <w:rPr>
          <w:b/>
          <w:bCs/>
        </w:rPr>
      </w:pPr>
      <w:r w:rsidRPr="004220D3">
        <w:rPr>
          <w:b/>
          <w:bCs/>
          <w:spacing w:val="-4"/>
        </w:rPr>
        <w:t>Review</w:t>
      </w:r>
      <w:r w:rsidRPr="004220D3">
        <w:rPr>
          <w:b/>
          <w:bCs/>
          <w:spacing w:val="-1"/>
        </w:rPr>
        <w:t xml:space="preserve"> </w:t>
      </w:r>
      <w:r w:rsidRPr="004220D3">
        <w:rPr>
          <w:b/>
          <w:bCs/>
          <w:spacing w:val="-4"/>
        </w:rPr>
        <w:t>of</w:t>
      </w:r>
      <w:r w:rsidRPr="004220D3">
        <w:rPr>
          <w:b/>
          <w:bCs/>
          <w:spacing w:val="-12"/>
        </w:rPr>
        <w:t xml:space="preserve"> </w:t>
      </w:r>
      <w:r w:rsidRPr="004220D3">
        <w:rPr>
          <w:b/>
          <w:bCs/>
          <w:spacing w:val="-4"/>
        </w:rPr>
        <w:t>Adverse</w:t>
      </w:r>
      <w:r w:rsidRPr="004220D3">
        <w:rPr>
          <w:b/>
          <w:bCs/>
          <w:spacing w:val="-7"/>
        </w:rPr>
        <w:t xml:space="preserve"> </w:t>
      </w:r>
      <w:r w:rsidRPr="004220D3">
        <w:rPr>
          <w:b/>
          <w:bCs/>
          <w:spacing w:val="-4"/>
        </w:rPr>
        <w:t>Event</w:t>
      </w:r>
      <w:r w:rsidRPr="004220D3">
        <w:rPr>
          <w:b/>
          <w:bCs/>
          <w:spacing w:val="-13"/>
        </w:rPr>
        <w:t xml:space="preserve"> </w:t>
      </w:r>
      <w:r w:rsidRPr="004220D3">
        <w:rPr>
          <w:b/>
          <w:bCs/>
          <w:spacing w:val="-4"/>
        </w:rPr>
        <w:t>Rates</w:t>
      </w:r>
    </w:p>
    <w:p w14:paraId="26CBFE7A" w14:textId="77777777" w:rsidR="00597E07" w:rsidRPr="004220D3" w:rsidRDefault="00597E07" w:rsidP="00597E07">
      <w:pPr>
        <w:spacing w:before="209" w:line="228" w:lineRule="auto"/>
        <w:ind w:left="1140" w:right="1209"/>
      </w:pPr>
      <w:r w:rsidRPr="004220D3">
        <w:t>If</w:t>
      </w:r>
      <w:r w:rsidRPr="004220D3">
        <w:rPr>
          <w:spacing w:val="-9"/>
        </w:rPr>
        <w:t xml:space="preserve"> </w:t>
      </w:r>
      <w:r w:rsidRPr="004220D3">
        <w:t>an</w:t>
      </w:r>
      <w:r w:rsidRPr="004220D3">
        <w:rPr>
          <w:spacing w:val="-10"/>
        </w:rPr>
        <w:t xml:space="preserve"> </w:t>
      </w:r>
      <w:r w:rsidRPr="004220D3">
        <w:t>increase</w:t>
      </w:r>
      <w:r w:rsidRPr="004220D3">
        <w:rPr>
          <w:spacing w:val="-7"/>
        </w:rPr>
        <w:t xml:space="preserve"> </w:t>
      </w:r>
      <w:r w:rsidRPr="004220D3">
        <w:t>in</w:t>
      </w:r>
      <w:r w:rsidRPr="004220D3">
        <w:rPr>
          <w:spacing w:val="-10"/>
        </w:rPr>
        <w:t xml:space="preserve"> </w:t>
      </w:r>
      <w:r w:rsidRPr="004220D3">
        <w:t>the</w:t>
      </w:r>
      <w:r w:rsidRPr="004220D3">
        <w:rPr>
          <w:spacing w:val="-9"/>
        </w:rPr>
        <w:t xml:space="preserve"> </w:t>
      </w:r>
      <w:r w:rsidRPr="004220D3">
        <w:t>frequency</w:t>
      </w:r>
      <w:r w:rsidRPr="004220D3">
        <w:rPr>
          <w:spacing w:val="-4"/>
        </w:rPr>
        <w:t xml:space="preserve"> </w:t>
      </w:r>
      <w:r w:rsidRPr="004220D3">
        <w:t>of</w:t>
      </w:r>
      <w:r w:rsidRPr="004220D3">
        <w:rPr>
          <w:spacing w:val="-7"/>
        </w:rPr>
        <w:t xml:space="preserve"> </w:t>
      </w:r>
      <w:r w:rsidRPr="004220D3">
        <w:t>Grade</w:t>
      </w:r>
      <w:r w:rsidRPr="004220D3">
        <w:rPr>
          <w:spacing w:val="-8"/>
        </w:rPr>
        <w:t xml:space="preserve"> </w:t>
      </w:r>
      <w:r w:rsidRPr="004220D3">
        <w:t>3</w:t>
      </w:r>
      <w:r w:rsidRPr="004220D3">
        <w:rPr>
          <w:spacing w:val="-10"/>
        </w:rPr>
        <w:t xml:space="preserve"> </w:t>
      </w:r>
      <w:r w:rsidRPr="004220D3">
        <w:t>or</w:t>
      </w:r>
      <w:r w:rsidRPr="004220D3">
        <w:rPr>
          <w:spacing w:val="-1"/>
        </w:rPr>
        <w:t xml:space="preserve"> </w:t>
      </w:r>
      <w:r w:rsidRPr="004220D3">
        <w:t>4</w:t>
      </w:r>
      <w:r w:rsidRPr="004220D3">
        <w:rPr>
          <w:spacing w:val="-8"/>
        </w:rPr>
        <w:t xml:space="preserve"> </w:t>
      </w:r>
      <w:r w:rsidRPr="004220D3">
        <w:t>adverse</w:t>
      </w:r>
      <w:r w:rsidRPr="004220D3">
        <w:rPr>
          <w:spacing w:val="-8"/>
        </w:rPr>
        <w:t xml:space="preserve"> </w:t>
      </w:r>
      <w:r w:rsidRPr="004220D3">
        <w:t>events</w:t>
      </w:r>
      <w:r w:rsidRPr="004220D3">
        <w:rPr>
          <w:spacing w:val="-1"/>
        </w:rPr>
        <w:t xml:space="preserve"> </w:t>
      </w:r>
      <w:r w:rsidRPr="004220D3">
        <w:t>(above</w:t>
      </w:r>
      <w:r w:rsidRPr="004220D3">
        <w:rPr>
          <w:spacing w:val="-16"/>
        </w:rPr>
        <w:t xml:space="preserve"> </w:t>
      </w:r>
      <w:r w:rsidRPr="004220D3">
        <w:t>the</w:t>
      </w:r>
      <w:r w:rsidRPr="004220D3">
        <w:rPr>
          <w:spacing w:val="-6"/>
        </w:rPr>
        <w:t xml:space="preserve"> </w:t>
      </w:r>
      <w:r w:rsidRPr="004220D3">
        <w:t>rate</w:t>
      </w:r>
      <w:r w:rsidRPr="004220D3">
        <w:rPr>
          <w:spacing w:val="-1"/>
        </w:rPr>
        <w:t xml:space="preserve"> </w:t>
      </w:r>
      <w:r w:rsidRPr="004220D3">
        <w:t>reported in</w:t>
      </w:r>
      <w:r w:rsidRPr="004220D3">
        <w:rPr>
          <w:spacing w:val="-5"/>
        </w:rPr>
        <w:t xml:space="preserve"> </w:t>
      </w:r>
      <w:r w:rsidRPr="004220D3">
        <w:t>the</w:t>
      </w:r>
      <w:r w:rsidRPr="004220D3">
        <w:rPr>
          <w:spacing w:val="-5"/>
        </w:rPr>
        <w:t xml:space="preserve"> </w:t>
      </w:r>
      <w:r w:rsidRPr="004220D3">
        <w:t>Investigator</w:t>
      </w:r>
      <w:r w:rsidRPr="004220D3">
        <w:rPr>
          <w:spacing w:val="-6"/>
        </w:rPr>
        <w:t xml:space="preserve"> </w:t>
      </w:r>
      <w:r w:rsidRPr="004220D3">
        <w:t>Brochure</w:t>
      </w:r>
      <w:r w:rsidRPr="004220D3">
        <w:rPr>
          <w:spacing w:val="-5"/>
        </w:rPr>
        <w:t xml:space="preserve"> </w:t>
      </w:r>
      <w:r w:rsidRPr="004220D3">
        <w:t>or</w:t>
      </w:r>
      <w:r w:rsidRPr="004220D3">
        <w:rPr>
          <w:spacing w:val="-6"/>
        </w:rPr>
        <w:t xml:space="preserve"> </w:t>
      </w:r>
      <w:r w:rsidRPr="004220D3">
        <w:t>package</w:t>
      </w:r>
      <w:r w:rsidRPr="004220D3">
        <w:rPr>
          <w:spacing w:val="-1"/>
        </w:rPr>
        <w:t xml:space="preserve"> </w:t>
      </w:r>
      <w:r w:rsidRPr="004220D3">
        <w:t>insert)</w:t>
      </w:r>
      <w:r w:rsidRPr="004220D3">
        <w:rPr>
          <w:spacing w:val="-6"/>
        </w:rPr>
        <w:t xml:space="preserve"> </w:t>
      </w:r>
      <w:r w:rsidRPr="004220D3">
        <w:t>is</w:t>
      </w:r>
      <w:r w:rsidRPr="004220D3">
        <w:rPr>
          <w:spacing w:val="-2"/>
        </w:rPr>
        <w:t xml:space="preserve"> </w:t>
      </w:r>
      <w:r w:rsidRPr="004220D3">
        <w:t>noted</w:t>
      </w:r>
      <w:r w:rsidRPr="004220D3">
        <w:rPr>
          <w:spacing w:val="-4"/>
        </w:rPr>
        <w:t xml:space="preserve"> </w:t>
      </w:r>
      <w:r w:rsidRPr="004220D3">
        <w:t>in</w:t>
      </w:r>
      <w:r w:rsidRPr="004220D3">
        <w:rPr>
          <w:spacing w:val="-5"/>
        </w:rPr>
        <w:t xml:space="preserve"> </w:t>
      </w:r>
      <w:r w:rsidRPr="004220D3">
        <w:t>the</w:t>
      </w:r>
      <w:r w:rsidRPr="004220D3">
        <w:rPr>
          <w:spacing w:val="-5"/>
        </w:rPr>
        <w:t xml:space="preserve"> </w:t>
      </w:r>
      <w:r w:rsidRPr="004220D3">
        <w:t>study,</w:t>
      </w:r>
      <w:r w:rsidRPr="004220D3">
        <w:rPr>
          <w:spacing w:val="-5"/>
        </w:rPr>
        <w:t xml:space="preserve"> </w:t>
      </w:r>
      <w:r w:rsidRPr="004220D3">
        <w:t>the</w:t>
      </w:r>
      <w:r w:rsidRPr="004220D3">
        <w:rPr>
          <w:spacing w:val="-5"/>
        </w:rPr>
        <w:t xml:space="preserve"> </w:t>
      </w:r>
      <w:r w:rsidRPr="004220D3">
        <w:t>Study</w:t>
      </w:r>
      <w:r w:rsidRPr="004220D3">
        <w:rPr>
          <w:spacing w:val="-3"/>
        </w:rPr>
        <w:t xml:space="preserve"> </w:t>
      </w:r>
      <w:r w:rsidRPr="004220D3">
        <w:t>Chair</w:t>
      </w:r>
      <w:r w:rsidRPr="004220D3">
        <w:rPr>
          <w:spacing w:val="-1"/>
        </w:rPr>
        <w:t xml:space="preserve"> </w:t>
      </w:r>
      <w:r w:rsidRPr="004220D3">
        <w:t>at the UCSF Coordinating Center is responsible for notifying the DSMC Chair (or Vice Chair) and the DSMC Director at the time the increased rate is identified via a report. The</w:t>
      </w:r>
      <w:r w:rsidRPr="004220D3">
        <w:rPr>
          <w:spacing w:val="-16"/>
        </w:rPr>
        <w:t xml:space="preserve"> </w:t>
      </w:r>
      <w:r w:rsidRPr="004220D3">
        <w:t>report</w:t>
      </w:r>
      <w:r w:rsidRPr="004220D3">
        <w:rPr>
          <w:spacing w:val="-16"/>
        </w:rPr>
        <w:t xml:space="preserve"> </w:t>
      </w:r>
      <w:r w:rsidRPr="004220D3">
        <w:t>will</w:t>
      </w:r>
      <w:r w:rsidRPr="004220D3">
        <w:rPr>
          <w:spacing w:val="-15"/>
        </w:rPr>
        <w:t xml:space="preserve"> </w:t>
      </w:r>
      <w:r w:rsidRPr="004220D3">
        <w:t>indicate</w:t>
      </w:r>
      <w:r w:rsidRPr="004220D3">
        <w:rPr>
          <w:spacing w:val="-15"/>
        </w:rPr>
        <w:t xml:space="preserve"> </w:t>
      </w:r>
      <w:r w:rsidRPr="004220D3">
        <w:t>if</w:t>
      </w:r>
      <w:r w:rsidRPr="004220D3">
        <w:rPr>
          <w:spacing w:val="-16"/>
        </w:rPr>
        <w:t xml:space="preserve"> </w:t>
      </w:r>
      <w:r w:rsidRPr="004220D3">
        <w:t>the</w:t>
      </w:r>
      <w:r w:rsidRPr="004220D3">
        <w:rPr>
          <w:spacing w:val="-16"/>
        </w:rPr>
        <w:t xml:space="preserve"> </w:t>
      </w:r>
      <w:r w:rsidRPr="004220D3">
        <w:t>incidence</w:t>
      </w:r>
      <w:r w:rsidRPr="004220D3">
        <w:rPr>
          <w:spacing w:val="-16"/>
        </w:rPr>
        <w:t xml:space="preserve"> </w:t>
      </w:r>
      <w:r w:rsidRPr="004220D3">
        <w:t>of</w:t>
      </w:r>
      <w:r w:rsidRPr="004220D3">
        <w:rPr>
          <w:spacing w:val="-15"/>
        </w:rPr>
        <w:t xml:space="preserve"> </w:t>
      </w:r>
      <w:r w:rsidRPr="004220D3">
        <w:t>adverse</w:t>
      </w:r>
      <w:r w:rsidRPr="004220D3">
        <w:rPr>
          <w:spacing w:val="-11"/>
        </w:rPr>
        <w:t xml:space="preserve"> </w:t>
      </w:r>
      <w:r w:rsidRPr="004220D3">
        <w:t>events</w:t>
      </w:r>
      <w:r w:rsidRPr="004220D3">
        <w:rPr>
          <w:spacing w:val="-6"/>
        </w:rPr>
        <w:t xml:space="preserve"> </w:t>
      </w:r>
      <w:r w:rsidRPr="004220D3">
        <w:t>observed</w:t>
      </w:r>
      <w:r w:rsidRPr="004220D3">
        <w:rPr>
          <w:spacing w:val="-16"/>
        </w:rPr>
        <w:t xml:space="preserve"> </w:t>
      </w:r>
      <w:r w:rsidRPr="004220D3">
        <w:t>in</w:t>
      </w:r>
      <w:r w:rsidRPr="004220D3">
        <w:rPr>
          <w:spacing w:val="-8"/>
        </w:rPr>
        <w:t xml:space="preserve"> </w:t>
      </w:r>
      <w:r w:rsidRPr="004220D3">
        <w:t>the</w:t>
      </w:r>
      <w:r w:rsidRPr="004220D3">
        <w:rPr>
          <w:spacing w:val="-16"/>
        </w:rPr>
        <w:t xml:space="preserve"> </w:t>
      </w:r>
      <w:r w:rsidRPr="004220D3">
        <w:t>study</w:t>
      </w:r>
      <w:r w:rsidRPr="004220D3">
        <w:rPr>
          <w:spacing w:val="-16"/>
        </w:rPr>
        <w:t xml:space="preserve"> </w:t>
      </w:r>
      <w:r w:rsidRPr="004220D3">
        <w:t>is</w:t>
      </w:r>
      <w:r w:rsidRPr="004220D3">
        <w:rPr>
          <w:spacing w:val="-5"/>
        </w:rPr>
        <w:t xml:space="preserve"> </w:t>
      </w:r>
      <w:r w:rsidRPr="004220D3">
        <w:t>above the range stated in the Investigator’s Brochure or package insert.</w:t>
      </w:r>
    </w:p>
    <w:p w14:paraId="7AEE4B29" w14:textId="77777777" w:rsidR="00597E07" w:rsidRPr="004220D3" w:rsidRDefault="00597E07" w:rsidP="00597E07">
      <w:pPr>
        <w:spacing w:before="183" w:line="232" w:lineRule="auto"/>
        <w:ind w:left="1140" w:right="1365" w:hanging="1"/>
      </w:pPr>
      <w:r w:rsidRPr="004220D3">
        <w:t>If</w:t>
      </w:r>
      <w:r w:rsidRPr="004220D3">
        <w:rPr>
          <w:spacing w:val="-16"/>
        </w:rPr>
        <w:t xml:space="preserve"> </w:t>
      </w:r>
      <w:r w:rsidRPr="004220D3">
        <w:t>at</w:t>
      </w:r>
      <w:r w:rsidRPr="004220D3">
        <w:rPr>
          <w:spacing w:val="-15"/>
        </w:rPr>
        <w:t xml:space="preserve"> </w:t>
      </w:r>
      <w:r w:rsidRPr="004220D3">
        <w:t>any</w:t>
      </w:r>
      <w:r w:rsidRPr="004220D3">
        <w:rPr>
          <w:spacing w:val="-15"/>
        </w:rPr>
        <w:t xml:space="preserve"> </w:t>
      </w:r>
      <w:r w:rsidRPr="004220D3">
        <w:t>time</w:t>
      </w:r>
      <w:r w:rsidRPr="004220D3">
        <w:rPr>
          <w:spacing w:val="-16"/>
        </w:rPr>
        <w:t xml:space="preserve"> </w:t>
      </w:r>
      <w:r w:rsidRPr="004220D3">
        <w:t>the</w:t>
      </w:r>
      <w:r w:rsidRPr="004220D3">
        <w:rPr>
          <w:spacing w:val="-8"/>
        </w:rPr>
        <w:t xml:space="preserve"> </w:t>
      </w:r>
      <w:r w:rsidRPr="004220D3">
        <w:t>Study</w:t>
      </w:r>
      <w:r w:rsidRPr="004220D3">
        <w:rPr>
          <w:spacing w:val="-15"/>
        </w:rPr>
        <w:t xml:space="preserve"> </w:t>
      </w:r>
      <w:r w:rsidRPr="004220D3">
        <w:t>Chair</w:t>
      </w:r>
      <w:r w:rsidRPr="004220D3">
        <w:rPr>
          <w:spacing w:val="-16"/>
        </w:rPr>
        <w:t xml:space="preserve"> </w:t>
      </w:r>
      <w:r w:rsidRPr="004220D3">
        <w:t>stops</w:t>
      </w:r>
      <w:r w:rsidRPr="004220D3">
        <w:rPr>
          <w:spacing w:val="-14"/>
        </w:rPr>
        <w:t xml:space="preserve"> </w:t>
      </w:r>
      <w:r w:rsidRPr="004220D3">
        <w:t>enrollment</w:t>
      </w:r>
      <w:r w:rsidRPr="004220D3">
        <w:rPr>
          <w:spacing w:val="-15"/>
        </w:rPr>
        <w:t xml:space="preserve"> </w:t>
      </w:r>
      <w:r w:rsidRPr="004220D3">
        <w:t>or</w:t>
      </w:r>
      <w:r w:rsidRPr="004220D3">
        <w:rPr>
          <w:spacing w:val="-16"/>
        </w:rPr>
        <w:t xml:space="preserve"> </w:t>
      </w:r>
      <w:r w:rsidRPr="004220D3">
        <w:t>stops</w:t>
      </w:r>
      <w:r w:rsidRPr="004220D3">
        <w:rPr>
          <w:spacing w:val="-14"/>
        </w:rPr>
        <w:t xml:space="preserve"> </w:t>
      </w:r>
      <w:r w:rsidRPr="004220D3">
        <w:t>the</w:t>
      </w:r>
      <w:r w:rsidRPr="004220D3">
        <w:rPr>
          <w:spacing w:val="-9"/>
        </w:rPr>
        <w:t xml:space="preserve"> </w:t>
      </w:r>
      <w:r w:rsidRPr="004220D3">
        <w:t>study</w:t>
      </w:r>
      <w:r w:rsidRPr="004220D3">
        <w:rPr>
          <w:spacing w:val="-6"/>
        </w:rPr>
        <w:t xml:space="preserve"> </w:t>
      </w:r>
      <w:r w:rsidRPr="004220D3">
        <w:t>due</w:t>
      </w:r>
      <w:r w:rsidRPr="004220D3">
        <w:rPr>
          <w:spacing w:val="-9"/>
        </w:rPr>
        <w:t xml:space="preserve"> </w:t>
      </w:r>
      <w:r w:rsidRPr="004220D3">
        <w:t>to</w:t>
      </w:r>
      <w:r w:rsidRPr="004220D3">
        <w:rPr>
          <w:spacing w:val="-16"/>
        </w:rPr>
        <w:t xml:space="preserve"> </w:t>
      </w:r>
      <w:r w:rsidRPr="004220D3">
        <w:t>safety</w:t>
      </w:r>
      <w:r w:rsidRPr="004220D3">
        <w:rPr>
          <w:spacing w:val="-15"/>
        </w:rPr>
        <w:t xml:space="preserve"> </w:t>
      </w:r>
      <w:r w:rsidRPr="004220D3">
        <w:t>issues, the DSMC Chair (or Vice Chair) and the DSMC Director must be notified within one business day and the IRB must be notified within their reporting guidelines.</w:t>
      </w:r>
    </w:p>
    <w:p w14:paraId="22C6509E" w14:textId="77777777" w:rsidR="00597E07" w:rsidRPr="004220D3" w:rsidRDefault="00597E07" w:rsidP="00597E07">
      <w:pPr>
        <w:numPr>
          <w:ilvl w:val="1"/>
          <w:numId w:val="27"/>
        </w:numPr>
        <w:tabs>
          <w:tab w:val="left" w:pos="1862"/>
        </w:tabs>
        <w:spacing w:before="178"/>
        <w:ind w:hanging="721"/>
        <w:outlineLvl w:val="1"/>
        <w:rPr>
          <w:b/>
          <w:bCs/>
        </w:rPr>
      </w:pPr>
      <w:r w:rsidRPr="004220D3">
        <w:rPr>
          <w:b/>
          <w:bCs/>
          <w:spacing w:val="-4"/>
        </w:rPr>
        <w:t>Data</w:t>
      </w:r>
      <w:r w:rsidRPr="004220D3">
        <w:rPr>
          <w:b/>
          <w:bCs/>
          <w:spacing w:val="-12"/>
        </w:rPr>
        <w:t xml:space="preserve"> </w:t>
      </w:r>
      <w:r w:rsidRPr="004220D3">
        <w:rPr>
          <w:b/>
          <w:bCs/>
          <w:spacing w:val="-4"/>
        </w:rPr>
        <w:t>and</w:t>
      </w:r>
      <w:r w:rsidRPr="004220D3">
        <w:rPr>
          <w:b/>
          <w:bCs/>
          <w:spacing w:val="-13"/>
        </w:rPr>
        <w:t xml:space="preserve"> </w:t>
      </w:r>
      <w:r w:rsidRPr="004220D3">
        <w:rPr>
          <w:b/>
          <w:bCs/>
          <w:spacing w:val="-4"/>
        </w:rPr>
        <w:t>Safety</w:t>
      </w:r>
      <w:r w:rsidRPr="004220D3">
        <w:rPr>
          <w:b/>
          <w:bCs/>
          <w:spacing w:val="-10"/>
        </w:rPr>
        <w:t xml:space="preserve"> </w:t>
      </w:r>
      <w:r w:rsidRPr="004220D3">
        <w:rPr>
          <w:b/>
          <w:bCs/>
          <w:spacing w:val="-4"/>
        </w:rPr>
        <w:t>Monitoring</w:t>
      </w:r>
      <w:r w:rsidRPr="004220D3">
        <w:rPr>
          <w:b/>
          <w:bCs/>
          <w:spacing w:val="-10"/>
        </w:rPr>
        <w:t xml:space="preserve"> </w:t>
      </w:r>
      <w:r w:rsidRPr="004220D3">
        <w:rPr>
          <w:b/>
          <w:bCs/>
          <w:spacing w:val="-4"/>
        </w:rPr>
        <w:t>Board</w:t>
      </w:r>
      <w:r w:rsidRPr="004220D3">
        <w:rPr>
          <w:b/>
          <w:bCs/>
          <w:spacing w:val="-12"/>
        </w:rPr>
        <w:t xml:space="preserve"> </w:t>
      </w:r>
      <w:r w:rsidRPr="004220D3">
        <w:rPr>
          <w:b/>
          <w:bCs/>
          <w:spacing w:val="-4"/>
        </w:rPr>
        <w:t>(DSMB)</w:t>
      </w:r>
      <w:r w:rsidRPr="004220D3">
        <w:rPr>
          <w:b/>
          <w:bCs/>
          <w:spacing w:val="2"/>
        </w:rPr>
        <w:t xml:space="preserve"> </w:t>
      </w:r>
      <w:r w:rsidRPr="004220D3">
        <w:rPr>
          <w:b/>
          <w:bCs/>
          <w:spacing w:val="-4"/>
        </w:rPr>
        <w:t>Reports</w:t>
      </w:r>
    </w:p>
    <w:p w14:paraId="2D0F8674" w14:textId="77777777" w:rsidR="00597E07" w:rsidRPr="004220D3" w:rsidRDefault="00597E07" w:rsidP="00597E07">
      <w:pPr>
        <w:spacing w:before="208" w:line="228" w:lineRule="auto"/>
        <w:ind w:left="1140" w:right="1365"/>
      </w:pPr>
      <w:r w:rsidRPr="004220D3">
        <w:t>Data</w:t>
      </w:r>
      <w:r w:rsidRPr="004220D3">
        <w:rPr>
          <w:spacing w:val="-10"/>
        </w:rPr>
        <w:t xml:space="preserve"> </w:t>
      </w:r>
      <w:r w:rsidRPr="004220D3">
        <w:t>and</w:t>
      </w:r>
      <w:r w:rsidRPr="004220D3">
        <w:rPr>
          <w:spacing w:val="-10"/>
        </w:rPr>
        <w:t xml:space="preserve"> </w:t>
      </w:r>
      <w:r w:rsidRPr="004220D3">
        <w:t>Safety</w:t>
      </w:r>
      <w:r w:rsidRPr="004220D3">
        <w:rPr>
          <w:spacing w:val="-5"/>
        </w:rPr>
        <w:t xml:space="preserve"> </w:t>
      </w:r>
      <w:r w:rsidRPr="004220D3">
        <w:t>Monitoring</w:t>
      </w:r>
      <w:r w:rsidRPr="004220D3">
        <w:rPr>
          <w:spacing w:val="-4"/>
        </w:rPr>
        <w:t xml:space="preserve"> </w:t>
      </w:r>
      <w:r w:rsidRPr="004220D3">
        <w:t>Board</w:t>
      </w:r>
      <w:r w:rsidRPr="004220D3">
        <w:rPr>
          <w:spacing w:val="-6"/>
        </w:rPr>
        <w:t xml:space="preserve"> </w:t>
      </w:r>
      <w:r w:rsidRPr="004220D3">
        <w:t>(DSMB)</w:t>
      </w:r>
      <w:r w:rsidRPr="004220D3">
        <w:rPr>
          <w:spacing w:val="-11"/>
        </w:rPr>
        <w:t xml:space="preserve"> </w:t>
      </w:r>
      <w:r w:rsidRPr="004220D3">
        <w:t>Reports</w:t>
      </w:r>
      <w:r w:rsidRPr="004220D3">
        <w:rPr>
          <w:spacing w:val="-4"/>
        </w:rPr>
        <w:t xml:space="preserve"> </w:t>
      </w:r>
      <w:r w:rsidRPr="004220D3">
        <w:t>which</w:t>
      </w:r>
      <w:r w:rsidRPr="004220D3">
        <w:rPr>
          <w:spacing w:val="-10"/>
        </w:rPr>
        <w:t xml:space="preserve"> </w:t>
      </w:r>
      <w:r w:rsidRPr="004220D3">
        <w:t>provide</w:t>
      </w:r>
      <w:r w:rsidRPr="004220D3">
        <w:rPr>
          <w:spacing w:val="-10"/>
        </w:rPr>
        <w:t xml:space="preserve"> </w:t>
      </w:r>
      <w:r w:rsidRPr="004220D3">
        <w:t>information</w:t>
      </w:r>
      <w:r w:rsidRPr="004220D3">
        <w:rPr>
          <w:spacing w:val="-10"/>
        </w:rPr>
        <w:t xml:space="preserve"> </w:t>
      </w:r>
      <w:r w:rsidRPr="004220D3">
        <w:t>on</w:t>
      </w:r>
      <w:r w:rsidRPr="004220D3">
        <w:rPr>
          <w:spacing w:val="-10"/>
        </w:rPr>
        <w:t xml:space="preserve"> </w:t>
      </w:r>
      <w:r w:rsidRPr="004220D3">
        <w:t>trial accrual,</w:t>
      </w:r>
      <w:r w:rsidRPr="004220D3">
        <w:rPr>
          <w:spacing w:val="-7"/>
        </w:rPr>
        <w:t xml:space="preserve"> </w:t>
      </w:r>
      <w:r w:rsidRPr="004220D3">
        <w:t>participant</w:t>
      </w:r>
      <w:r w:rsidRPr="004220D3">
        <w:rPr>
          <w:spacing w:val="-9"/>
        </w:rPr>
        <w:t xml:space="preserve"> </w:t>
      </w:r>
      <w:r w:rsidRPr="004220D3">
        <w:t>safety,</w:t>
      </w:r>
      <w:r w:rsidRPr="004220D3">
        <w:rPr>
          <w:spacing w:val="-3"/>
        </w:rPr>
        <w:t xml:space="preserve"> </w:t>
      </w:r>
      <w:r w:rsidRPr="004220D3">
        <w:t>and</w:t>
      </w:r>
      <w:r w:rsidRPr="004220D3">
        <w:rPr>
          <w:spacing w:val="-7"/>
        </w:rPr>
        <w:t xml:space="preserve"> </w:t>
      </w:r>
      <w:r w:rsidRPr="004220D3">
        <w:t>data</w:t>
      </w:r>
      <w:r w:rsidRPr="004220D3">
        <w:rPr>
          <w:spacing w:val="-9"/>
        </w:rPr>
        <w:t xml:space="preserve"> </w:t>
      </w:r>
      <w:r w:rsidRPr="004220D3">
        <w:t>integrity</w:t>
      </w:r>
      <w:r w:rsidRPr="004220D3">
        <w:rPr>
          <w:spacing w:val="-8"/>
        </w:rPr>
        <w:t xml:space="preserve"> </w:t>
      </w:r>
      <w:r w:rsidRPr="004220D3">
        <w:t>will</w:t>
      </w:r>
      <w:r w:rsidRPr="004220D3">
        <w:rPr>
          <w:spacing w:val="-6"/>
        </w:rPr>
        <w:t xml:space="preserve"> </w:t>
      </w:r>
      <w:r w:rsidRPr="004220D3">
        <w:t>be</w:t>
      </w:r>
      <w:r w:rsidRPr="004220D3">
        <w:rPr>
          <w:spacing w:val="-9"/>
        </w:rPr>
        <w:t xml:space="preserve"> </w:t>
      </w:r>
      <w:r w:rsidRPr="004220D3">
        <w:t>provided</w:t>
      </w:r>
      <w:r w:rsidRPr="004220D3">
        <w:rPr>
          <w:spacing w:val="-10"/>
        </w:rPr>
        <w:t xml:space="preserve"> </w:t>
      </w:r>
      <w:r w:rsidRPr="004220D3">
        <w:t>to</w:t>
      </w:r>
      <w:r w:rsidRPr="004220D3">
        <w:rPr>
          <w:spacing w:val="-11"/>
        </w:rPr>
        <w:t xml:space="preserve"> </w:t>
      </w:r>
      <w:r w:rsidRPr="004220D3">
        <w:t>all</w:t>
      </w:r>
      <w:r w:rsidRPr="004220D3">
        <w:rPr>
          <w:spacing w:val="-6"/>
        </w:rPr>
        <w:t xml:space="preserve"> </w:t>
      </w:r>
      <w:r w:rsidRPr="004220D3">
        <w:t>sites,</w:t>
      </w:r>
      <w:r w:rsidRPr="004220D3">
        <w:rPr>
          <w:spacing w:val="-8"/>
        </w:rPr>
        <w:t xml:space="preserve"> </w:t>
      </w:r>
      <w:r w:rsidRPr="004220D3">
        <w:t>including</w:t>
      </w:r>
      <w:r w:rsidRPr="004220D3">
        <w:rPr>
          <w:spacing w:val="-8"/>
        </w:rPr>
        <w:t xml:space="preserve"> </w:t>
      </w:r>
      <w:r w:rsidRPr="004220D3">
        <w:t>the domestic</w:t>
      </w:r>
      <w:r w:rsidRPr="004220D3">
        <w:rPr>
          <w:spacing w:val="-16"/>
        </w:rPr>
        <w:t xml:space="preserve"> </w:t>
      </w:r>
      <w:r w:rsidRPr="004220D3">
        <w:t>and</w:t>
      </w:r>
      <w:r w:rsidRPr="004220D3">
        <w:rPr>
          <w:spacing w:val="-16"/>
        </w:rPr>
        <w:t xml:space="preserve"> </w:t>
      </w:r>
      <w:r w:rsidRPr="004220D3">
        <w:t>international</w:t>
      </w:r>
      <w:r w:rsidRPr="004220D3">
        <w:rPr>
          <w:spacing w:val="-15"/>
        </w:rPr>
        <w:t xml:space="preserve"> </w:t>
      </w:r>
      <w:r w:rsidRPr="004220D3">
        <w:t>sites,</w:t>
      </w:r>
      <w:r w:rsidRPr="004220D3">
        <w:rPr>
          <w:spacing w:val="-15"/>
        </w:rPr>
        <w:t xml:space="preserve"> </w:t>
      </w:r>
      <w:r w:rsidRPr="004220D3">
        <w:t>on</w:t>
      </w:r>
      <w:r w:rsidRPr="004220D3">
        <w:rPr>
          <w:spacing w:val="-17"/>
        </w:rPr>
        <w:t xml:space="preserve"> </w:t>
      </w:r>
      <w:r w:rsidRPr="004220D3">
        <w:t>an</w:t>
      </w:r>
      <w:r w:rsidRPr="004220D3">
        <w:rPr>
          <w:spacing w:val="-16"/>
        </w:rPr>
        <w:t xml:space="preserve"> </w:t>
      </w:r>
      <w:r w:rsidRPr="004220D3">
        <w:t>annual</w:t>
      </w:r>
      <w:r w:rsidRPr="004220D3">
        <w:rPr>
          <w:spacing w:val="-16"/>
        </w:rPr>
        <w:t xml:space="preserve"> </w:t>
      </w:r>
      <w:r w:rsidRPr="004220D3">
        <w:t>basis.</w:t>
      </w:r>
      <w:r w:rsidRPr="004220D3">
        <w:rPr>
          <w:spacing w:val="15"/>
        </w:rPr>
        <w:t xml:space="preserve"> </w:t>
      </w:r>
      <w:r w:rsidRPr="004220D3">
        <w:t>The</w:t>
      </w:r>
      <w:r w:rsidRPr="004220D3">
        <w:rPr>
          <w:spacing w:val="-17"/>
        </w:rPr>
        <w:t xml:space="preserve"> </w:t>
      </w:r>
      <w:r w:rsidRPr="004220D3">
        <w:t>DSMB</w:t>
      </w:r>
      <w:r w:rsidRPr="004220D3">
        <w:rPr>
          <w:spacing w:val="-14"/>
        </w:rPr>
        <w:t xml:space="preserve"> </w:t>
      </w:r>
      <w:r w:rsidRPr="004220D3">
        <w:t>Report</w:t>
      </w:r>
      <w:r w:rsidRPr="004220D3">
        <w:rPr>
          <w:spacing w:val="-16"/>
        </w:rPr>
        <w:t xml:space="preserve"> </w:t>
      </w:r>
      <w:r w:rsidRPr="004220D3">
        <w:t>will</w:t>
      </w:r>
      <w:r w:rsidRPr="004220D3">
        <w:rPr>
          <w:spacing w:val="-15"/>
        </w:rPr>
        <w:t xml:space="preserve"> </w:t>
      </w:r>
      <w:r w:rsidRPr="004220D3">
        <w:t>be</w:t>
      </w:r>
      <w:r w:rsidRPr="004220D3">
        <w:rPr>
          <w:spacing w:val="-16"/>
        </w:rPr>
        <w:t xml:space="preserve"> </w:t>
      </w:r>
      <w:r w:rsidRPr="004220D3">
        <w:t>signed by the DSMC Chair (or Vice Chair) and provided to the DSMC Committee for formal review at the next scheduled DSMC Committee meeting.</w:t>
      </w:r>
    </w:p>
    <w:p w14:paraId="47A5EDCD" w14:textId="77777777" w:rsidR="00597E07" w:rsidRPr="004220D3" w:rsidRDefault="00597E07" w:rsidP="00597E07">
      <w:pPr>
        <w:spacing w:before="179"/>
        <w:ind w:left="1140"/>
        <w:rPr>
          <w:b/>
        </w:rPr>
      </w:pPr>
      <w:r w:rsidRPr="004220D3">
        <w:rPr>
          <w:b/>
          <w:spacing w:val="-4"/>
        </w:rPr>
        <w:t>Data</w:t>
      </w:r>
      <w:r w:rsidRPr="004220D3">
        <w:rPr>
          <w:b/>
          <w:spacing w:val="-10"/>
        </w:rPr>
        <w:t xml:space="preserve"> </w:t>
      </w:r>
      <w:r w:rsidRPr="004220D3">
        <w:rPr>
          <w:b/>
          <w:spacing w:val="-4"/>
        </w:rPr>
        <w:t>and</w:t>
      </w:r>
      <w:r w:rsidRPr="004220D3">
        <w:rPr>
          <w:b/>
          <w:spacing w:val="-12"/>
        </w:rPr>
        <w:t xml:space="preserve"> </w:t>
      </w:r>
      <w:r w:rsidRPr="004220D3">
        <w:rPr>
          <w:b/>
          <w:spacing w:val="-4"/>
        </w:rPr>
        <w:t>Safety</w:t>
      </w:r>
      <w:r w:rsidRPr="004220D3">
        <w:rPr>
          <w:b/>
          <w:spacing w:val="-8"/>
        </w:rPr>
        <w:t xml:space="preserve"> </w:t>
      </w:r>
      <w:r w:rsidRPr="004220D3">
        <w:rPr>
          <w:b/>
          <w:spacing w:val="-4"/>
        </w:rPr>
        <w:t>Monitoring</w:t>
      </w:r>
      <w:r w:rsidRPr="004220D3">
        <w:rPr>
          <w:b/>
          <w:spacing w:val="-11"/>
        </w:rPr>
        <w:t xml:space="preserve"> </w:t>
      </w:r>
      <w:r w:rsidRPr="004220D3">
        <w:rPr>
          <w:b/>
          <w:spacing w:val="-4"/>
        </w:rPr>
        <w:t>Committee</w:t>
      </w:r>
      <w:r w:rsidRPr="004220D3">
        <w:rPr>
          <w:b/>
          <w:spacing w:val="-8"/>
        </w:rPr>
        <w:t xml:space="preserve"> </w:t>
      </w:r>
      <w:r w:rsidRPr="004220D3">
        <w:rPr>
          <w:b/>
          <w:spacing w:val="-4"/>
        </w:rPr>
        <w:t>Contacts:</w:t>
      </w:r>
    </w:p>
    <w:p w14:paraId="43A0AD43" w14:textId="77777777" w:rsidR="00597E07" w:rsidRPr="004220D3" w:rsidRDefault="00597E07" w:rsidP="00597E07">
      <w:pPr>
        <w:spacing w:before="8"/>
        <w:rPr>
          <w:b/>
          <w:sz w:val="14"/>
        </w:rPr>
      </w:pPr>
    </w:p>
    <w:tbl>
      <w:tblPr>
        <w:tblW w:w="0" w:type="auto"/>
        <w:tblInd w:w="1126" w:type="dxa"/>
        <w:tblLayout w:type="fixed"/>
        <w:tblCellMar>
          <w:left w:w="0" w:type="dxa"/>
          <w:right w:w="0" w:type="dxa"/>
        </w:tblCellMar>
        <w:tblLook w:val="01E0" w:firstRow="1" w:lastRow="1" w:firstColumn="1" w:lastColumn="1" w:noHBand="0" w:noVBand="0"/>
      </w:tblPr>
      <w:tblGrid>
        <w:gridCol w:w="3206"/>
      </w:tblGrid>
      <w:tr w:rsidR="00597E07" w:rsidRPr="004220D3" w14:paraId="214BDFD9" w14:textId="77777777" w:rsidTr="00CD77C9">
        <w:trPr>
          <w:trHeight w:val="264"/>
        </w:trPr>
        <w:tc>
          <w:tcPr>
            <w:tcW w:w="3206" w:type="dxa"/>
          </w:tcPr>
          <w:p w14:paraId="0623AA60" w14:textId="77777777" w:rsidR="00597E07" w:rsidRPr="004220D3" w:rsidRDefault="00597E07" w:rsidP="00CD77C9">
            <w:pPr>
              <w:spacing w:line="244" w:lineRule="exact"/>
              <w:ind w:left="50"/>
            </w:pPr>
            <w:r w:rsidRPr="004220D3">
              <w:rPr>
                <w:spacing w:val="-4"/>
              </w:rPr>
              <w:t>Katie</w:t>
            </w:r>
            <w:r w:rsidRPr="004220D3">
              <w:rPr>
                <w:spacing w:val="-9"/>
              </w:rPr>
              <w:t xml:space="preserve"> </w:t>
            </w:r>
            <w:r w:rsidRPr="004220D3">
              <w:rPr>
                <w:spacing w:val="-4"/>
              </w:rPr>
              <w:t>Kelley,</w:t>
            </w:r>
            <w:r w:rsidRPr="004220D3">
              <w:rPr>
                <w:spacing w:val="-6"/>
              </w:rPr>
              <w:t xml:space="preserve"> </w:t>
            </w:r>
            <w:r w:rsidRPr="004220D3">
              <w:rPr>
                <w:spacing w:val="-4"/>
              </w:rPr>
              <w:t>MD</w:t>
            </w:r>
            <w:r w:rsidRPr="004220D3">
              <w:rPr>
                <w:spacing w:val="-6"/>
              </w:rPr>
              <w:t xml:space="preserve"> </w:t>
            </w:r>
            <w:r w:rsidRPr="004220D3">
              <w:rPr>
                <w:spacing w:val="-4"/>
              </w:rPr>
              <w:t>(DSMC</w:t>
            </w:r>
            <w:r w:rsidRPr="004220D3">
              <w:rPr>
                <w:spacing w:val="-5"/>
              </w:rPr>
              <w:t xml:space="preserve"> </w:t>
            </w:r>
            <w:r w:rsidRPr="004220D3">
              <w:rPr>
                <w:spacing w:val="-4"/>
              </w:rPr>
              <w:t>Chair)</w:t>
            </w:r>
          </w:p>
        </w:tc>
      </w:tr>
      <w:tr w:rsidR="00597E07" w:rsidRPr="004220D3" w14:paraId="51C3106E" w14:textId="77777777" w:rsidTr="00CD77C9">
        <w:trPr>
          <w:trHeight w:val="2987"/>
        </w:trPr>
        <w:tc>
          <w:tcPr>
            <w:tcW w:w="3206" w:type="dxa"/>
          </w:tcPr>
          <w:p w14:paraId="76D7396E" w14:textId="77777777" w:rsidR="00597E07" w:rsidRPr="004220D3" w:rsidRDefault="00597E07" w:rsidP="00CD77C9">
            <w:pPr>
              <w:spacing w:before="11"/>
              <w:ind w:left="50"/>
            </w:pPr>
            <w:r w:rsidRPr="004220D3">
              <w:rPr>
                <w:spacing w:val="-10"/>
              </w:rPr>
              <w:t>415-353-9888</w:t>
            </w:r>
          </w:p>
          <w:p w14:paraId="39C33A9B" w14:textId="77777777" w:rsidR="00597E07" w:rsidRPr="004220D3" w:rsidRDefault="00597E07" w:rsidP="00CD77C9">
            <w:pPr>
              <w:spacing w:before="10" w:line="237" w:lineRule="auto"/>
              <w:ind w:left="50" w:right="826"/>
            </w:pPr>
            <w:hyperlink r:id="rId68">
              <w:r w:rsidRPr="004220D3">
                <w:rPr>
                  <w:color w:val="446DC4"/>
                  <w:spacing w:val="-10"/>
                  <w:u w:val="single" w:color="446DC4"/>
                </w:rPr>
                <w:t>Katie.kelley@ucsf.edu</w:t>
              </w:r>
            </w:hyperlink>
            <w:r w:rsidRPr="004220D3">
              <w:rPr>
                <w:color w:val="446DC4"/>
                <w:spacing w:val="-10"/>
              </w:rPr>
              <w:t xml:space="preserve"> </w:t>
            </w:r>
            <w:r w:rsidRPr="004220D3">
              <w:t>Box 3211</w:t>
            </w:r>
          </w:p>
          <w:p w14:paraId="11AC19B6" w14:textId="77777777" w:rsidR="00597E07" w:rsidRPr="004220D3" w:rsidRDefault="00597E07" w:rsidP="00CD77C9">
            <w:pPr>
              <w:spacing w:line="238" w:lineRule="exact"/>
              <w:ind w:left="50"/>
            </w:pPr>
            <w:r w:rsidRPr="004220D3">
              <w:rPr>
                <w:spacing w:val="-5"/>
              </w:rPr>
              <w:t>UCSF</w:t>
            </w:r>
            <w:r w:rsidRPr="004220D3">
              <w:rPr>
                <w:spacing w:val="-11"/>
              </w:rPr>
              <w:t xml:space="preserve"> </w:t>
            </w:r>
            <w:r w:rsidRPr="004220D3">
              <w:rPr>
                <w:spacing w:val="-2"/>
              </w:rPr>
              <w:t>HDFCCC</w:t>
            </w:r>
          </w:p>
          <w:p w14:paraId="126326F3" w14:textId="77777777" w:rsidR="00597E07" w:rsidRPr="004220D3" w:rsidRDefault="00597E07" w:rsidP="00CD77C9">
            <w:pPr>
              <w:spacing w:before="8"/>
              <w:ind w:left="50"/>
            </w:pPr>
            <w:r w:rsidRPr="004220D3">
              <w:rPr>
                <w:spacing w:val="-4"/>
              </w:rPr>
              <w:t>San</w:t>
            </w:r>
            <w:r w:rsidRPr="004220D3">
              <w:rPr>
                <w:spacing w:val="-11"/>
              </w:rPr>
              <w:t xml:space="preserve"> </w:t>
            </w:r>
            <w:r w:rsidRPr="004220D3">
              <w:rPr>
                <w:spacing w:val="-4"/>
              </w:rPr>
              <w:t>Francisco,</w:t>
            </w:r>
            <w:r w:rsidRPr="004220D3">
              <w:rPr>
                <w:spacing w:val="-6"/>
              </w:rPr>
              <w:t xml:space="preserve"> </w:t>
            </w:r>
            <w:r w:rsidRPr="004220D3">
              <w:rPr>
                <w:spacing w:val="-4"/>
              </w:rPr>
              <w:t>CA</w:t>
            </w:r>
            <w:r w:rsidRPr="004220D3">
              <w:rPr>
                <w:spacing w:val="-5"/>
              </w:rPr>
              <w:t xml:space="preserve"> </w:t>
            </w:r>
            <w:r w:rsidRPr="004220D3">
              <w:rPr>
                <w:spacing w:val="-4"/>
              </w:rPr>
              <w:t>94158</w:t>
            </w:r>
          </w:p>
          <w:p w14:paraId="00D9E4DD" w14:textId="77777777" w:rsidR="00597E07" w:rsidRPr="004220D3" w:rsidRDefault="00597E07" w:rsidP="00CD77C9">
            <w:pPr>
              <w:spacing w:before="24"/>
              <w:rPr>
                <w:b/>
              </w:rPr>
            </w:pPr>
          </w:p>
          <w:p w14:paraId="422DA8AF" w14:textId="77777777" w:rsidR="00597E07" w:rsidRPr="004220D3" w:rsidRDefault="00597E07" w:rsidP="00CD77C9">
            <w:pPr>
              <w:spacing w:line="228" w:lineRule="auto"/>
              <w:ind w:left="50" w:right="48" w:hanging="1"/>
            </w:pPr>
            <w:r w:rsidRPr="004220D3">
              <w:rPr>
                <w:spacing w:val="-4"/>
              </w:rPr>
              <w:t>John</w:t>
            </w:r>
            <w:r w:rsidRPr="004220D3">
              <w:rPr>
                <w:spacing w:val="-9"/>
              </w:rPr>
              <w:t xml:space="preserve"> </w:t>
            </w:r>
            <w:r w:rsidRPr="004220D3">
              <w:rPr>
                <w:spacing w:val="-4"/>
              </w:rPr>
              <w:t>McAdams</w:t>
            </w:r>
            <w:r w:rsidRPr="004220D3">
              <w:rPr>
                <w:spacing w:val="-9"/>
              </w:rPr>
              <w:t xml:space="preserve"> </w:t>
            </w:r>
            <w:r w:rsidRPr="004220D3">
              <w:rPr>
                <w:spacing w:val="-4"/>
              </w:rPr>
              <w:t>(DSMC</w:t>
            </w:r>
            <w:r w:rsidRPr="004220D3">
              <w:rPr>
                <w:spacing w:val="-17"/>
              </w:rPr>
              <w:t xml:space="preserve"> </w:t>
            </w:r>
            <w:r w:rsidRPr="004220D3">
              <w:rPr>
                <w:spacing w:val="-4"/>
              </w:rPr>
              <w:t xml:space="preserve">Director) </w:t>
            </w:r>
            <w:r w:rsidRPr="004220D3">
              <w:rPr>
                <w:spacing w:val="-2"/>
              </w:rPr>
              <w:t>415-476-8496</w:t>
            </w:r>
          </w:p>
          <w:p w14:paraId="6CAD1677" w14:textId="77777777" w:rsidR="00597E07" w:rsidRPr="004220D3" w:rsidRDefault="00597E07" w:rsidP="00CD77C9">
            <w:pPr>
              <w:spacing w:line="247" w:lineRule="auto"/>
              <w:ind w:left="50" w:right="757"/>
            </w:pPr>
            <w:hyperlink r:id="rId69">
              <w:r w:rsidRPr="004220D3">
                <w:rPr>
                  <w:color w:val="446DC4"/>
                  <w:spacing w:val="-8"/>
                  <w:u w:val="single" w:color="446DC4"/>
                </w:rPr>
                <w:t>John.mcadams@ucsf.edu</w:t>
              </w:r>
            </w:hyperlink>
            <w:r w:rsidRPr="004220D3">
              <w:rPr>
                <w:color w:val="446DC4"/>
                <w:spacing w:val="-8"/>
              </w:rPr>
              <w:t xml:space="preserve"> </w:t>
            </w:r>
            <w:r w:rsidRPr="004220D3">
              <w:t>Box 0981</w:t>
            </w:r>
          </w:p>
          <w:p w14:paraId="4743D72E" w14:textId="77777777" w:rsidR="00597E07" w:rsidRPr="004220D3" w:rsidRDefault="00597E07" w:rsidP="00CD77C9">
            <w:pPr>
              <w:spacing w:line="198" w:lineRule="exact"/>
              <w:ind w:left="50"/>
            </w:pPr>
            <w:r w:rsidRPr="004220D3">
              <w:rPr>
                <w:spacing w:val="-5"/>
              </w:rPr>
              <w:t>UCSF</w:t>
            </w:r>
            <w:r w:rsidRPr="004220D3">
              <w:rPr>
                <w:spacing w:val="-11"/>
              </w:rPr>
              <w:t xml:space="preserve"> </w:t>
            </w:r>
            <w:r w:rsidRPr="004220D3">
              <w:rPr>
                <w:spacing w:val="-2"/>
              </w:rPr>
              <w:t>HDFCCC</w:t>
            </w:r>
          </w:p>
          <w:p w14:paraId="10A2D49C" w14:textId="77777777" w:rsidR="00597E07" w:rsidRPr="004220D3" w:rsidRDefault="00597E07" w:rsidP="00CD77C9">
            <w:pPr>
              <w:spacing w:line="216" w:lineRule="exact"/>
              <w:ind w:left="50"/>
            </w:pPr>
            <w:r w:rsidRPr="004220D3">
              <w:rPr>
                <w:spacing w:val="-4"/>
              </w:rPr>
              <w:t>San</w:t>
            </w:r>
            <w:r w:rsidRPr="004220D3">
              <w:rPr>
                <w:spacing w:val="-12"/>
              </w:rPr>
              <w:t xml:space="preserve"> </w:t>
            </w:r>
            <w:r w:rsidRPr="004220D3">
              <w:rPr>
                <w:spacing w:val="-4"/>
              </w:rPr>
              <w:t>Francisco,</w:t>
            </w:r>
            <w:r w:rsidRPr="004220D3">
              <w:rPr>
                <w:spacing w:val="-11"/>
              </w:rPr>
              <w:t xml:space="preserve"> </w:t>
            </w:r>
            <w:r w:rsidRPr="004220D3">
              <w:rPr>
                <w:spacing w:val="-4"/>
              </w:rPr>
              <w:t>CA</w:t>
            </w:r>
            <w:r w:rsidRPr="004220D3">
              <w:rPr>
                <w:spacing w:val="-8"/>
              </w:rPr>
              <w:t xml:space="preserve"> </w:t>
            </w:r>
            <w:r w:rsidRPr="004220D3">
              <w:rPr>
                <w:spacing w:val="-4"/>
              </w:rPr>
              <w:t>94158</w:t>
            </w:r>
          </w:p>
        </w:tc>
      </w:tr>
    </w:tbl>
    <w:p w14:paraId="435A28CC" w14:textId="77777777" w:rsidR="00597E07" w:rsidRPr="004220D3" w:rsidRDefault="00597E07" w:rsidP="00597E07">
      <w:pPr>
        <w:spacing w:line="216" w:lineRule="exact"/>
        <w:sectPr w:rsidR="00597E07" w:rsidRPr="004220D3" w:rsidSect="00597E07">
          <w:pgSz w:w="12240" w:h="15840"/>
          <w:pgMar w:top="1340" w:right="420" w:bottom="520" w:left="1020" w:header="0" w:footer="340" w:gutter="0"/>
          <w:cols w:space="720"/>
        </w:sectPr>
      </w:pPr>
    </w:p>
    <w:p w14:paraId="74DBF5F8" w14:textId="77777777" w:rsidR="00597E07" w:rsidRPr="004220D3" w:rsidRDefault="00597E07" w:rsidP="00597E07">
      <w:pPr>
        <w:spacing w:before="67"/>
        <w:ind w:left="420"/>
        <w:outlineLvl w:val="0"/>
        <w:rPr>
          <w:b/>
          <w:bCs/>
          <w:sz w:val="24"/>
          <w:szCs w:val="24"/>
          <w:u w:color="000000"/>
        </w:rPr>
      </w:pPr>
      <w:bookmarkStart w:id="25" w:name="_bookmark64"/>
      <w:bookmarkEnd w:id="25"/>
      <w:r w:rsidRPr="004220D3">
        <w:rPr>
          <w:b/>
          <w:bCs/>
          <w:sz w:val="24"/>
          <w:szCs w:val="24"/>
          <w:u w:val="single" w:color="000000"/>
        </w:rPr>
        <w:lastRenderedPageBreak/>
        <w:t>Appendix</w:t>
      </w:r>
      <w:r w:rsidRPr="004220D3">
        <w:rPr>
          <w:b/>
          <w:bCs/>
          <w:spacing w:val="-17"/>
          <w:sz w:val="24"/>
          <w:szCs w:val="24"/>
          <w:u w:val="single" w:color="000000"/>
        </w:rPr>
        <w:t xml:space="preserve"> </w:t>
      </w:r>
      <w:r w:rsidRPr="004220D3">
        <w:rPr>
          <w:b/>
          <w:bCs/>
          <w:sz w:val="24"/>
          <w:szCs w:val="24"/>
          <w:u w:val="single" w:color="000000"/>
        </w:rPr>
        <w:t>O.</w:t>
      </w:r>
      <w:r w:rsidRPr="004220D3">
        <w:rPr>
          <w:b/>
          <w:bCs/>
          <w:spacing w:val="-9"/>
          <w:sz w:val="24"/>
          <w:szCs w:val="24"/>
          <w:u w:val="single" w:color="000000"/>
        </w:rPr>
        <w:t xml:space="preserve"> </w:t>
      </w:r>
      <w:r w:rsidRPr="004220D3">
        <w:rPr>
          <w:b/>
          <w:bCs/>
          <w:sz w:val="24"/>
          <w:szCs w:val="24"/>
          <w:u w:val="single" w:color="000000"/>
        </w:rPr>
        <w:t>Risk</w:t>
      </w:r>
      <w:r w:rsidRPr="004220D3">
        <w:rPr>
          <w:b/>
          <w:bCs/>
          <w:spacing w:val="-16"/>
          <w:sz w:val="24"/>
          <w:szCs w:val="24"/>
          <w:u w:val="single" w:color="000000"/>
        </w:rPr>
        <w:t xml:space="preserve"> </w:t>
      </w:r>
      <w:r w:rsidRPr="004220D3">
        <w:rPr>
          <w:b/>
          <w:bCs/>
          <w:sz w:val="24"/>
          <w:szCs w:val="24"/>
          <w:u w:val="single" w:color="000000"/>
        </w:rPr>
        <w:t>Assessment</w:t>
      </w:r>
      <w:r w:rsidRPr="004220D3">
        <w:rPr>
          <w:b/>
          <w:bCs/>
          <w:spacing w:val="-11"/>
          <w:sz w:val="24"/>
          <w:szCs w:val="24"/>
          <w:u w:val="single" w:color="000000"/>
        </w:rPr>
        <w:t xml:space="preserve"> </w:t>
      </w:r>
      <w:r w:rsidRPr="004220D3">
        <w:rPr>
          <w:b/>
          <w:bCs/>
          <w:sz w:val="24"/>
          <w:szCs w:val="24"/>
          <w:u w:val="single" w:color="000000"/>
        </w:rPr>
        <w:t>for</w:t>
      </w:r>
      <w:r w:rsidRPr="004220D3">
        <w:rPr>
          <w:b/>
          <w:bCs/>
          <w:spacing w:val="-16"/>
          <w:sz w:val="24"/>
          <w:szCs w:val="24"/>
          <w:u w:val="single" w:color="000000"/>
        </w:rPr>
        <w:t xml:space="preserve"> </w:t>
      </w:r>
      <w:r w:rsidRPr="004220D3">
        <w:rPr>
          <w:b/>
          <w:bCs/>
          <w:sz w:val="24"/>
          <w:szCs w:val="24"/>
          <w:u w:val="single" w:color="000000"/>
        </w:rPr>
        <w:t>Institutional</w:t>
      </w:r>
      <w:r w:rsidRPr="004220D3">
        <w:rPr>
          <w:b/>
          <w:bCs/>
          <w:spacing w:val="-8"/>
          <w:sz w:val="24"/>
          <w:szCs w:val="24"/>
          <w:u w:val="single" w:color="000000"/>
        </w:rPr>
        <w:t xml:space="preserve"> </w:t>
      </w:r>
      <w:r w:rsidRPr="004220D3">
        <w:rPr>
          <w:b/>
          <w:bCs/>
          <w:spacing w:val="-2"/>
          <w:sz w:val="24"/>
          <w:szCs w:val="24"/>
          <w:u w:val="single" w:color="000000"/>
        </w:rPr>
        <w:t>Studies</w:t>
      </w:r>
    </w:p>
    <w:p w14:paraId="35781F75" w14:textId="77777777" w:rsidR="00597E07" w:rsidRPr="004220D3" w:rsidRDefault="00597E07" w:rsidP="00597E07">
      <w:pPr>
        <w:spacing w:before="172"/>
        <w:ind w:left="420"/>
      </w:pPr>
      <w:r w:rsidRPr="004220D3">
        <w:rPr>
          <w:spacing w:val="-2"/>
        </w:rPr>
        <w:t>The</w:t>
      </w:r>
      <w:r w:rsidRPr="004220D3">
        <w:rPr>
          <w:spacing w:val="-14"/>
        </w:rPr>
        <w:t xml:space="preserve"> </w:t>
      </w:r>
      <w:r w:rsidRPr="004220D3">
        <w:rPr>
          <w:spacing w:val="-2"/>
        </w:rPr>
        <w:t>table</w:t>
      </w:r>
      <w:r w:rsidRPr="004220D3">
        <w:rPr>
          <w:spacing w:val="-13"/>
        </w:rPr>
        <w:t xml:space="preserve"> </w:t>
      </w:r>
      <w:r w:rsidRPr="004220D3">
        <w:rPr>
          <w:spacing w:val="-2"/>
        </w:rPr>
        <w:t>below</w:t>
      </w:r>
      <w:r w:rsidRPr="004220D3">
        <w:rPr>
          <w:spacing w:val="-13"/>
        </w:rPr>
        <w:t xml:space="preserve"> </w:t>
      </w:r>
      <w:r w:rsidRPr="004220D3">
        <w:rPr>
          <w:spacing w:val="-2"/>
        </w:rPr>
        <w:t>lists</w:t>
      </w:r>
      <w:r w:rsidRPr="004220D3">
        <w:rPr>
          <w:spacing w:val="-14"/>
        </w:rPr>
        <w:t xml:space="preserve"> </w:t>
      </w:r>
      <w:r w:rsidRPr="004220D3">
        <w:rPr>
          <w:spacing w:val="-2"/>
        </w:rPr>
        <w:t>the</w:t>
      </w:r>
      <w:r w:rsidRPr="004220D3">
        <w:rPr>
          <w:spacing w:val="-13"/>
        </w:rPr>
        <w:t xml:space="preserve"> </w:t>
      </w:r>
      <w:r w:rsidRPr="004220D3">
        <w:rPr>
          <w:spacing w:val="-2"/>
        </w:rPr>
        <w:t>risk</w:t>
      </w:r>
      <w:r w:rsidRPr="004220D3">
        <w:rPr>
          <w:spacing w:val="-13"/>
        </w:rPr>
        <w:t xml:space="preserve"> </w:t>
      </w:r>
      <w:r w:rsidRPr="004220D3">
        <w:rPr>
          <w:spacing w:val="-2"/>
        </w:rPr>
        <w:t>assessment</w:t>
      </w:r>
      <w:r w:rsidRPr="004220D3">
        <w:rPr>
          <w:spacing w:val="-13"/>
        </w:rPr>
        <w:t xml:space="preserve"> </w:t>
      </w:r>
      <w:r w:rsidRPr="004220D3">
        <w:rPr>
          <w:spacing w:val="-2"/>
        </w:rPr>
        <w:t>for</w:t>
      </w:r>
      <w:r w:rsidRPr="004220D3">
        <w:rPr>
          <w:spacing w:val="-14"/>
        </w:rPr>
        <w:t xml:space="preserve"> </w:t>
      </w:r>
      <w:r w:rsidRPr="004220D3">
        <w:rPr>
          <w:spacing w:val="-2"/>
        </w:rPr>
        <w:t>the</w:t>
      </w:r>
      <w:r w:rsidRPr="004220D3">
        <w:rPr>
          <w:spacing w:val="-13"/>
        </w:rPr>
        <w:t xml:space="preserve"> </w:t>
      </w:r>
      <w:r w:rsidRPr="004220D3">
        <w:rPr>
          <w:spacing w:val="-2"/>
        </w:rPr>
        <w:t>institutional</w:t>
      </w:r>
      <w:r w:rsidRPr="004220D3">
        <w:rPr>
          <w:spacing w:val="-10"/>
        </w:rPr>
        <w:t xml:space="preserve"> </w:t>
      </w:r>
      <w:r w:rsidRPr="004220D3">
        <w:rPr>
          <w:spacing w:val="-2"/>
        </w:rPr>
        <w:t>studies</w:t>
      </w:r>
      <w:r w:rsidRPr="004220D3">
        <w:rPr>
          <w:spacing w:val="-9"/>
        </w:rPr>
        <w:t xml:space="preserve"> </w:t>
      </w:r>
      <w:r w:rsidRPr="004220D3">
        <w:rPr>
          <w:spacing w:val="-2"/>
        </w:rPr>
        <w:t>monitored</w:t>
      </w:r>
      <w:r w:rsidRPr="004220D3">
        <w:rPr>
          <w:spacing w:val="-14"/>
        </w:rPr>
        <w:t xml:space="preserve"> </w:t>
      </w:r>
      <w:r w:rsidRPr="004220D3">
        <w:rPr>
          <w:spacing w:val="-2"/>
        </w:rPr>
        <w:t>by</w:t>
      </w:r>
      <w:r w:rsidRPr="004220D3">
        <w:rPr>
          <w:spacing w:val="-11"/>
        </w:rPr>
        <w:t xml:space="preserve"> </w:t>
      </w:r>
      <w:r w:rsidRPr="004220D3">
        <w:rPr>
          <w:spacing w:val="-2"/>
        </w:rPr>
        <w:t>the</w:t>
      </w:r>
      <w:r w:rsidRPr="004220D3">
        <w:rPr>
          <w:spacing w:val="-14"/>
        </w:rPr>
        <w:t xml:space="preserve"> </w:t>
      </w:r>
      <w:r w:rsidRPr="004220D3">
        <w:rPr>
          <w:spacing w:val="-2"/>
        </w:rPr>
        <w:t>DSMC.</w:t>
      </w:r>
    </w:p>
    <w:p w14:paraId="5C5BA8CA" w14:textId="77777777" w:rsidR="00597E07" w:rsidRPr="004220D3" w:rsidRDefault="00597E07" w:rsidP="00597E07">
      <w:pPr>
        <w:spacing w:before="5" w:after="1"/>
        <w:rPr>
          <w:sz w:val="18"/>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3"/>
        <w:gridCol w:w="2161"/>
        <w:gridCol w:w="3153"/>
        <w:gridCol w:w="2782"/>
      </w:tblGrid>
      <w:tr w:rsidR="00597E07" w:rsidRPr="004220D3" w14:paraId="67D0AD2B" w14:textId="77777777" w:rsidTr="00CD77C9">
        <w:trPr>
          <w:trHeight w:val="580"/>
        </w:trPr>
        <w:tc>
          <w:tcPr>
            <w:tcW w:w="1523" w:type="dxa"/>
          </w:tcPr>
          <w:p w14:paraId="43672CB1" w14:textId="77777777" w:rsidR="00597E07" w:rsidRPr="004220D3" w:rsidRDefault="00597E07" w:rsidP="00CD77C9">
            <w:pPr>
              <w:spacing w:before="4" w:line="228" w:lineRule="auto"/>
              <w:ind w:left="170" w:firstLine="379"/>
              <w:rPr>
                <w:b/>
              </w:rPr>
            </w:pPr>
            <w:r w:rsidRPr="004220D3">
              <w:rPr>
                <w:b/>
                <w:spacing w:val="-4"/>
              </w:rPr>
              <w:t xml:space="preserve">Risk </w:t>
            </w:r>
            <w:r w:rsidRPr="004220D3">
              <w:rPr>
                <w:b/>
                <w:spacing w:val="-6"/>
              </w:rPr>
              <w:t>assignment</w:t>
            </w:r>
          </w:p>
        </w:tc>
        <w:tc>
          <w:tcPr>
            <w:tcW w:w="2161" w:type="dxa"/>
          </w:tcPr>
          <w:p w14:paraId="682A5DF0" w14:textId="77777777" w:rsidR="00597E07" w:rsidRPr="004220D3" w:rsidRDefault="00597E07" w:rsidP="00CD77C9">
            <w:pPr>
              <w:spacing w:line="237" w:lineRule="exact"/>
              <w:ind w:left="528"/>
              <w:rPr>
                <w:b/>
              </w:rPr>
            </w:pPr>
            <w:r w:rsidRPr="004220D3">
              <w:rPr>
                <w:b/>
                <w:spacing w:val="-5"/>
              </w:rPr>
              <w:t>Study</w:t>
            </w:r>
            <w:r w:rsidRPr="004220D3">
              <w:rPr>
                <w:b/>
                <w:spacing w:val="-9"/>
              </w:rPr>
              <w:t xml:space="preserve"> </w:t>
            </w:r>
            <w:r w:rsidRPr="004220D3">
              <w:rPr>
                <w:b/>
                <w:spacing w:val="-4"/>
              </w:rPr>
              <w:t>type</w:t>
            </w:r>
          </w:p>
        </w:tc>
        <w:tc>
          <w:tcPr>
            <w:tcW w:w="3153" w:type="dxa"/>
          </w:tcPr>
          <w:p w14:paraId="3C629FA6" w14:textId="77777777" w:rsidR="00597E07" w:rsidRPr="004220D3" w:rsidRDefault="00597E07" w:rsidP="00CD77C9">
            <w:pPr>
              <w:spacing w:line="237" w:lineRule="exact"/>
              <w:ind w:left="1019"/>
              <w:rPr>
                <w:b/>
              </w:rPr>
            </w:pPr>
            <w:r w:rsidRPr="004220D3">
              <w:rPr>
                <w:b/>
                <w:spacing w:val="-2"/>
              </w:rPr>
              <w:t>Monitoring</w:t>
            </w:r>
          </w:p>
        </w:tc>
        <w:tc>
          <w:tcPr>
            <w:tcW w:w="2782" w:type="dxa"/>
          </w:tcPr>
          <w:p w14:paraId="2E936684" w14:textId="77777777" w:rsidR="00597E07" w:rsidRPr="004220D3" w:rsidRDefault="00597E07" w:rsidP="00CD77C9">
            <w:pPr>
              <w:spacing w:line="237" w:lineRule="exact"/>
              <w:ind w:left="758"/>
              <w:rPr>
                <w:b/>
              </w:rPr>
            </w:pPr>
            <w:r w:rsidRPr="004220D3">
              <w:rPr>
                <w:b/>
                <w:spacing w:val="-2"/>
              </w:rPr>
              <w:t>Surveillance</w:t>
            </w:r>
          </w:p>
        </w:tc>
      </w:tr>
      <w:tr w:rsidR="00597E07" w:rsidRPr="004220D3" w14:paraId="74F32DCA" w14:textId="77777777" w:rsidTr="00CD77C9">
        <w:trPr>
          <w:trHeight w:val="3141"/>
        </w:trPr>
        <w:tc>
          <w:tcPr>
            <w:tcW w:w="1523" w:type="dxa"/>
          </w:tcPr>
          <w:p w14:paraId="4B9034F2" w14:textId="77777777" w:rsidR="00597E07" w:rsidRPr="004220D3" w:rsidRDefault="00597E07" w:rsidP="00CD77C9"/>
          <w:p w14:paraId="764BF816" w14:textId="77777777" w:rsidR="00597E07" w:rsidRPr="004220D3" w:rsidRDefault="00597E07" w:rsidP="00CD77C9"/>
          <w:p w14:paraId="5B794B78" w14:textId="77777777" w:rsidR="00597E07" w:rsidRPr="004220D3" w:rsidRDefault="00597E07" w:rsidP="00CD77C9"/>
          <w:p w14:paraId="57510E96" w14:textId="77777777" w:rsidR="00597E07" w:rsidRPr="004220D3" w:rsidRDefault="00597E07" w:rsidP="00CD77C9">
            <w:pPr>
              <w:spacing w:before="131"/>
            </w:pPr>
          </w:p>
          <w:p w14:paraId="5BA98215" w14:textId="77777777" w:rsidR="00597E07" w:rsidRPr="004220D3" w:rsidRDefault="00597E07" w:rsidP="00CD77C9">
            <w:pPr>
              <w:ind w:left="71"/>
              <w:jc w:val="center"/>
              <w:rPr>
                <w:b/>
              </w:rPr>
            </w:pPr>
            <w:r w:rsidRPr="004220D3">
              <w:rPr>
                <w:b/>
                <w:spacing w:val="-4"/>
              </w:rPr>
              <w:t>High</w:t>
            </w:r>
          </w:p>
        </w:tc>
        <w:tc>
          <w:tcPr>
            <w:tcW w:w="2161" w:type="dxa"/>
          </w:tcPr>
          <w:p w14:paraId="10F0478F" w14:textId="77777777" w:rsidR="00597E07" w:rsidRPr="004220D3" w:rsidRDefault="00597E07" w:rsidP="00CD77C9"/>
          <w:p w14:paraId="6CF5E9F3" w14:textId="77777777" w:rsidR="00597E07" w:rsidRPr="004220D3" w:rsidRDefault="00597E07" w:rsidP="00CD77C9"/>
          <w:p w14:paraId="311D078A" w14:textId="77777777" w:rsidR="00597E07" w:rsidRPr="004220D3" w:rsidRDefault="00597E07" w:rsidP="00CD77C9">
            <w:pPr>
              <w:spacing w:before="211"/>
            </w:pPr>
          </w:p>
          <w:p w14:paraId="41B70124" w14:textId="77777777" w:rsidR="00597E07" w:rsidRPr="004220D3" w:rsidRDefault="00597E07" w:rsidP="00CD77C9">
            <w:pPr>
              <w:spacing w:before="1" w:line="232" w:lineRule="auto"/>
              <w:ind w:left="117" w:right="253" w:hanging="1"/>
              <w:jc w:val="both"/>
            </w:pPr>
            <w:r w:rsidRPr="004220D3">
              <w:rPr>
                <w:spacing w:val="-2"/>
              </w:rPr>
              <w:t>Institutional</w:t>
            </w:r>
            <w:r w:rsidRPr="004220D3">
              <w:rPr>
                <w:spacing w:val="-14"/>
              </w:rPr>
              <w:t xml:space="preserve"> </w:t>
            </w:r>
            <w:r w:rsidRPr="004220D3">
              <w:rPr>
                <w:spacing w:val="-2"/>
              </w:rPr>
              <w:t xml:space="preserve">Phase </w:t>
            </w:r>
            <w:r w:rsidRPr="004220D3">
              <w:t xml:space="preserve">1 dose-escalation </w:t>
            </w:r>
            <w:r w:rsidRPr="004220D3">
              <w:rPr>
                <w:spacing w:val="-2"/>
              </w:rPr>
              <w:t>therapeutic</w:t>
            </w:r>
          </w:p>
        </w:tc>
        <w:tc>
          <w:tcPr>
            <w:tcW w:w="3153" w:type="dxa"/>
          </w:tcPr>
          <w:p w14:paraId="24B38AE9" w14:textId="77777777" w:rsidR="00597E07" w:rsidRPr="004220D3" w:rsidRDefault="00597E07" w:rsidP="00CD77C9">
            <w:pPr>
              <w:spacing w:before="25" w:line="225" w:lineRule="auto"/>
              <w:ind w:left="118" w:right="411"/>
            </w:pPr>
            <w:r w:rsidRPr="004220D3">
              <w:t xml:space="preserve">Monitor all participants in real-time as prior to dose escalation through DLT period. Once DLT is </w:t>
            </w:r>
            <w:r w:rsidRPr="004220D3">
              <w:rPr>
                <w:spacing w:val="-4"/>
              </w:rPr>
              <w:t>determined,</w:t>
            </w:r>
            <w:r w:rsidRPr="004220D3">
              <w:rPr>
                <w:spacing w:val="-8"/>
              </w:rPr>
              <w:t xml:space="preserve"> </w:t>
            </w:r>
            <w:r w:rsidRPr="004220D3">
              <w:rPr>
                <w:spacing w:val="-4"/>
              </w:rPr>
              <w:t>then</w:t>
            </w:r>
            <w:r w:rsidRPr="004220D3">
              <w:rPr>
                <w:spacing w:val="-10"/>
              </w:rPr>
              <w:t xml:space="preserve"> </w:t>
            </w:r>
            <w:r w:rsidRPr="004220D3">
              <w:rPr>
                <w:spacing w:val="-4"/>
              </w:rPr>
              <w:t>audit</w:t>
            </w:r>
            <w:r w:rsidRPr="004220D3">
              <w:rPr>
                <w:spacing w:val="-9"/>
              </w:rPr>
              <w:t xml:space="preserve"> </w:t>
            </w:r>
            <w:r w:rsidRPr="004220D3">
              <w:rPr>
                <w:spacing w:val="-4"/>
              </w:rPr>
              <w:t xml:space="preserve">20% </w:t>
            </w:r>
            <w:r w:rsidRPr="004220D3">
              <w:t>of participants (up to a maximum of 3/year or a total of 10 participants) through</w:t>
            </w:r>
            <w:r w:rsidRPr="004220D3">
              <w:rPr>
                <w:spacing w:val="-22"/>
              </w:rPr>
              <w:t xml:space="preserve"> </w:t>
            </w:r>
            <w:r w:rsidRPr="004220D3">
              <w:t>first</w:t>
            </w:r>
            <w:r w:rsidRPr="004220D3">
              <w:rPr>
                <w:spacing w:val="-16"/>
              </w:rPr>
              <w:t xml:space="preserve"> </w:t>
            </w:r>
            <w:r w:rsidRPr="004220D3">
              <w:t>three</w:t>
            </w:r>
            <w:r w:rsidRPr="004220D3">
              <w:rPr>
                <w:spacing w:val="-15"/>
              </w:rPr>
              <w:t xml:space="preserve"> </w:t>
            </w:r>
            <w:r w:rsidRPr="004220D3">
              <w:t>cycles</w:t>
            </w:r>
            <w:r w:rsidRPr="004220D3">
              <w:rPr>
                <w:spacing w:val="-15"/>
              </w:rPr>
              <w:t xml:space="preserve"> </w:t>
            </w:r>
            <w:r w:rsidRPr="004220D3">
              <w:t>of therapy, all study staff are required to receive HDFCCC training prior to working on trial.</w:t>
            </w:r>
          </w:p>
        </w:tc>
        <w:tc>
          <w:tcPr>
            <w:tcW w:w="2782" w:type="dxa"/>
          </w:tcPr>
          <w:p w14:paraId="16E4D567" w14:textId="77777777" w:rsidR="00597E07" w:rsidRPr="004220D3" w:rsidRDefault="00597E07" w:rsidP="00CD77C9"/>
          <w:p w14:paraId="63DB9234" w14:textId="77777777" w:rsidR="00597E07" w:rsidRPr="004220D3" w:rsidRDefault="00597E07" w:rsidP="00CD77C9">
            <w:pPr>
              <w:spacing w:before="117"/>
            </w:pPr>
          </w:p>
          <w:p w14:paraId="7984C129" w14:textId="77777777" w:rsidR="00597E07" w:rsidRPr="004220D3" w:rsidRDefault="00597E07" w:rsidP="00CD77C9">
            <w:pPr>
              <w:spacing w:line="228" w:lineRule="auto"/>
              <w:ind w:left="117" w:right="143"/>
            </w:pPr>
            <w:r w:rsidRPr="004220D3">
              <w:t xml:space="preserve">Real time monitoring of </w:t>
            </w:r>
            <w:r w:rsidRPr="004220D3">
              <w:rPr>
                <w:spacing w:val="-2"/>
              </w:rPr>
              <w:t>AEs</w:t>
            </w:r>
            <w:r w:rsidRPr="004220D3">
              <w:rPr>
                <w:spacing w:val="-22"/>
              </w:rPr>
              <w:t xml:space="preserve"> </w:t>
            </w:r>
            <w:r w:rsidRPr="004220D3">
              <w:rPr>
                <w:spacing w:val="-2"/>
              </w:rPr>
              <w:t>and</w:t>
            </w:r>
            <w:r w:rsidRPr="004220D3">
              <w:rPr>
                <w:spacing w:val="-23"/>
              </w:rPr>
              <w:t xml:space="preserve"> </w:t>
            </w:r>
            <w:r w:rsidRPr="004220D3">
              <w:rPr>
                <w:spacing w:val="-2"/>
              </w:rPr>
              <w:t>SAEs</w:t>
            </w:r>
            <w:r w:rsidRPr="004220D3">
              <w:rPr>
                <w:spacing w:val="-22"/>
              </w:rPr>
              <w:t xml:space="preserve"> </w:t>
            </w:r>
            <w:r w:rsidRPr="004220D3">
              <w:rPr>
                <w:spacing w:val="-2"/>
              </w:rPr>
              <w:t>weekly</w:t>
            </w:r>
            <w:r w:rsidRPr="004220D3">
              <w:rPr>
                <w:spacing w:val="-15"/>
              </w:rPr>
              <w:t xml:space="preserve"> </w:t>
            </w:r>
            <w:r w:rsidRPr="004220D3">
              <w:rPr>
                <w:spacing w:val="-2"/>
              </w:rPr>
              <w:t xml:space="preserve">at </w:t>
            </w:r>
            <w:r w:rsidRPr="004220D3">
              <w:t>site</w:t>
            </w:r>
            <w:r w:rsidRPr="004220D3">
              <w:rPr>
                <w:spacing w:val="-15"/>
              </w:rPr>
              <w:t xml:space="preserve"> </w:t>
            </w:r>
            <w:r w:rsidRPr="004220D3">
              <w:t>committees;</w:t>
            </w:r>
            <w:r w:rsidRPr="004220D3">
              <w:rPr>
                <w:spacing w:val="20"/>
              </w:rPr>
              <w:t xml:space="preserve"> </w:t>
            </w:r>
            <w:r w:rsidRPr="004220D3">
              <w:t xml:space="preserve">DSMC monitors SAEs every eight weeks at DSMC </w:t>
            </w:r>
            <w:r w:rsidRPr="004220D3">
              <w:rPr>
                <w:spacing w:val="-2"/>
              </w:rPr>
              <w:t>Meetings</w:t>
            </w:r>
          </w:p>
        </w:tc>
      </w:tr>
      <w:tr w:rsidR="00597E07" w:rsidRPr="004220D3" w14:paraId="6D3DCAF5" w14:textId="77777777" w:rsidTr="00CD77C9">
        <w:trPr>
          <w:trHeight w:val="1720"/>
        </w:trPr>
        <w:tc>
          <w:tcPr>
            <w:tcW w:w="1523" w:type="dxa"/>
          </w:tcPr>
          <w:p w14:paraId="30308DCD" w14:textId="77777777" w:rsidR="00597E07" w:rsidRPr="004220D3" w:rsidRDefault="00597E07" w:rsidP="00CD77C9"/>
          <w:p w14:paraId="51BCCF35" w14:textId="77777777" w:rsidR="00597E07" w:rsidRPr="004220D3" w:rsidRDefault="00597E07" w:rsidP="00CD77C9">
            <w:pPr>
              <w:spacing w:before="157"/>
            </w:pPr>
          </w:p>
          <w:p w14:paraId="53660702" w14:textId="77777777" w:rsidR="00597E07" w:rsidRPr="004220D3" w:rsidRDefault="00597E07" w:rsidP="00CD77C9">
            <w:pPr>
              <w:ind w:left="71"/>
              <w:jc w:val="center"/>
              <w:rPr>
                <w:b/>
              </w:rPr>
            </w:pPr>
            <w:r w:rsidRPr="004220D3">
              <w:rPr>
                <w:b/>
                <w:spacing w:val="-4"/>
              </w:rPr>
              <w:t>High</w:t>
            </w:r>
          </w:p>
        </w:tc>
        <w:tc>
          <w:tcPr>
            <w:tcW w:w="2161" w:type="dxa"/>
          </w:tcPr>
          <w:p w14:paraId="0C27C101" w14:textId="77777777" w:rsidR="00597E07" w:rsidRPr="004220D3" w:rsidRDefault="00597E07" w:rsidP="00CD77C9">
            <w:pPr>
              <w:spacing w:before="250"/>
            </w:pPr>
          </w:p>
          <w:p w14:paraId="6C23FEB4" w14:textId="77777777" w:rsidR="00597E07" w:rsidRPr="004220D3" w:rsidRDefault="00597E07" w:rsidP="00CD77C9">
            <w:pPr>
              <w:spacing w:line="228" w:lineRule="auto"/>
              <w:ind w:left="117"/>
            </w:pPr>
            <w:r w:rsidRPr="004220D3">
              <w:t xml:space="preserve">Non-dose finding </w:t>
            </w:r>
            <w:r w:rsidRPr="004220D3">
              <w:rPr>
                <w:spacing w:val="-4"/>
              </w:rPr>
              <w:t>Phase</w:t>
            </w:r>
            <w:r w:rsidRPr="004220D3">
              <w:rPr>
                <w:spacing w:val="-23"/>
              </w:rPr>
              <w:t xml:space="preserve"> </w:t>
            </w:r>
            <w:r w:rsidRPr="004220D3">
              <w:rPr>
                <w:spacing w:val="-4"/>
              </w:rPr>
              <w:t>I</w:t>
            </w:r>
            <w:r w:rsidRPr="004220D3">
              <w:rPr>
                <w:spacing w:val="-24"/>
              </w:rPr>
              <w:t xml:space="preserve"> </w:t>
            </w:r>
            <w:r w:rsidRPr="004220D3">
              <w:rPr>
                <w:spacing w:val="-4"/>
              </w:rPr>
              <w:t xml:space="preserve">Institutional </w:t>
            </w:r>
            <w:r w:rsidRPr="004220D3">
              <w:rPr>
                <w:spacing w:val="-2"/>
              </w:rPr>
              <w:t>therapeutic</w:t>
            </w:r>
          </w:p>
        </w:tc>
        <w:tc>
          <w:tcPr>
            <w:tcW w:w="3153" w:type="dxa"/>
          </w:tcPr>
          <w:p w14:paraId="3BEF3A33" w14:textId="77777777" w:rsidR="00597E07" w:rsidRPr="004220D3" w:rsidRDefault="00597E07" w:rsidP="00CD77C9">
            <w:pPr>
              <w:spacing w:before="25" w:line="225" w:lineRule="auto"/>
              <w:ind w:left="118" w:right="163"/>
            </w:pPr>
            <w:r w:rsidRPr="004220D3">
              <w:t>Monitor all participants</w:t>
            </w:r>
            <w:r w:rsidRPr="004220D3">
              <w:rPr>
                <w:spacing w:val="-1"/>
              </w:rPr>
              <w:t xml:space="preserve"> </w:t>
            </w:r>
            <w:r w:rsidRPr="004220D3">
              <w:t>on</w:t>
            </w:r>
            <w:r w:rsidRPr="004220D3">
              <w:rPr>
                <w:spacing w:val="-1"/>
              </w:rPr>
              <w:t xml:space="preserve"> </w:t>
            </w:r>
            <w:r w:rsidRPr="004220D3">
              <w:t xml:space="preserve">a quarterly basis as enrolled through the first cycle of therapy, all study staff are </w:t>
            </w:r>
            <w:r w:rsidRPr="004220D3">
              <w:rPr>
                <w:spacing w:val="-4"/>
              </w:rPr>
              <w:t>required</w:t>
            </w:r>
            <w:r w:rsidRPr="004220D3">
              <w:rPr>
                <w:spacing w:val="-11"/>
              </w:rPr>
              <w:t xml:space="preserve"> </w:t>
            </w:r>
            <w:r w:rsidRPr="004220D3">
              <w:rPr>
                <w:spacing w:val="-4"/>
              </w:rPr>
              <w:t>to</w:t>
            </w:r>
            <w:r w:rsidRPr="004220D3">
              <w:rPr>
                <w:spacing w:val="-12"/>
              </w:rPr>
              <w:t xml:space="preserve"> </w:t>
            </w:r>
            <w:r w:rsidRPr="004220D3">
              <w:rPr>
                <w:spacing w:val="-4"/>
              </w:rPr>
              <w:t>receive</w:t>
            </w:r>
            <w:r w:rsidRPr="004220D3">
              <w:rPr>
                <w:spacing w:val="-9"/>
              </w:rPr>
              <w:t xml:space="preserve"> </w:t>
            </w:r>
            <w:r w:rsidRPr="004220D3">
              <w:rPr>
                <w:spacing w:val="-4"/>
              </w:rPr>
              <w:t xml:space="preserve">HDFCCC </w:t>
            </w:r>
            <w:r w:rsidRPr="004220D3">
              <w:t xml:space="preserve">training prior to working on </w:t>
            </w:r>
            <w:r w:rsidRPr="004220D3">
              <w:rPr>
                <w:spacing w:val="-2"/>
              </w:rPr>
              <w:t>trial.</w:t>
            </w:r>
          </w:p>
        </w:tc>
        <w:tc>
          <w:tcPr>
            <w:tcW w:w="2782" w:type="dxa"/>
          </w:tcPr>
          <w:p w14:paraId="63988546" w14:textId="77777777" w:rsidR="00597E07" w:rsidRPr="004220D3" w:rsidRDefault="00597E07" w:rsidP="00CD77C9">
            <w:pPr>
              <w:spacing w:before="143" w:line="228" w:lineRule="auto"/>
              <w:ind w:left="117" w:right="143"/>
            </w:pPr>
            <w:r w:rsidRPr="004220D3">
              <w:t xml:space="preserve">Real time monitoring of </w:t>
            </w:r>
            <w:r w:rsidRPr="004220D3">
              <w:rPr>
                <w:spacing w:val="-2"/>
              </w:rPr>
              <w:t>AEs</w:t>
            </w:r>
            <w:r w:rsidRPr="004220D3">
              <w:rPr>
                <w:spacing w:val="-22"/>
              </w:rPr>
              <w:t xml:space="preserve"> </w:t>
            </w:r>
            <w:r w:rsidRPr="004220D3">
              <w:rPr>
                <w:spacing w:val="-2"/>
              </w:rPr>
              <w:t>and</w:t>
            </w:r>
            <w:r w:rsidRPr="004220D3">
              <w:rPr>
                <w:spacing w:val="-23"/>
              </w:rPr>
              <w:t xml:space="preserve"> </w:t>
            </w:r>
            <w:r w:rsidRPr="004220D3">
              <w:rPr>
                <w:spacing w:val="-2"/>
              </w:rPr>
              <w:t>SAEs</w:t>
            </w:r>
            <w:r w:rsidRPr="004220D3">
              <w:rPr>
                <w:spacing w:val="-22"/>
              </w:rPr>
              <w:t xml:space="preserve"> </w:t>
            </w:r>
            <w:r w:rsidRPr="004220D3">
              <w:rPr>
                <w:spacing w:val="-2"/>
              </w:rPr>
              <w:t>weekly</w:t>
            </w:r>
            <w:r w:rsidRPr="004220D3">
              <w:rPr>
                <w:spacing w:val="-15"/>
              </w:rPr>
              <w:t xml:space="preserve"> </w:t>
            </w:r>
            <w:r w:rsidRPr="004220D3">
              <w:rPr>
                <w:spacing w:val="-2"/>
              </w:rPr>
              <w:t xml:space="preserve">at </w:t>
            </w:r>
            <w:r w:rsidRPr="004220D3">
              <w:t>site</w:t>
            </w:r>
            <w:r w:rsidRPr="004220D3">
              <w:rPr>
                <w:spacing w:val="-15"/>
              </w:rPr>
              <w:t xml:space="preserve"> </w:t>
            </w:r>
            <w:r w:rsidRPr="004220D3">
              <w:t>committees;</w:t>
            </w:r>
            <w:r w:rsidRPr="004220D3">
              <w:rPr>
                <w:spacing w:val="20"/>
              </w:rPr>
              <w:t xml:space="preserve"> </w:t>
            </w:r>
            <w:r w:rsidRPr="004220D3">
              <w:t xml:space="preserve">DSMC monitors SAEs every eight weeks at DSMC </w:t>
            </w:r>
            <w:r w:rsidRPr="004220D3">
              <w:rPr>
                <w:spacing w:val="-2"/>
              </w:rPr>
              <w:t>Meetings</w:t>
            </w:r>
          </w:p>
        </w:tc>
      </w:tr>
      <w:tr w:rsidR="00597E07" w:rsidRPr="004220D3" w14:paraId="7C592569" w14:textId="77777777" w:rsidTr="00CD77C9">
        <w:trPr>
          <w:trHeight w:val="2181"/>
        </w:trPr>
        <w:tc>
          <w:tcPr>
            <w:tcW w:w="1523" w:type="dxa"/>
          </w:tcPr>
          <w:p w14:paraId="76A014DB" w14:textId="77777777" w:rsidR="00597E07" w:rsidRPr="004220D3" w:rsidRDefault="00597E07" w:rsidP="00CD77C9"/>
          <w:p w14:paraId="764D1F80" w14:textId="77777777" w:rsidR="00597E07" w:rsidRPr="004220D3" w:rsidRDefault="00597E07" w:rsidP="00CD77C9"/>
          <w:p w14:paraId="07BE5AC7" w14:textId="77777777" w:rsidR="00597E07" w:rsidRPr="004220D3" w:rsidRDefault="00597E07" w:rsidP="00CD77C9">
            <w:pPr>
              <w:spacing w:before="25"/>
            </w:pPr>
          </w:p>
          <w:p w14:paraId="2CAD3FB6" w14:textId="77777777" w:rsidR="00597E07" w:rsidRPr="004220D3" w:rsidRDefault="00597E07" w:rsidP="00CD77C9">
            <w:pPr>
              <w:ind w:left="71" w:right="24"/>
              <w:jc w:val="center"/>
              <w:rPr>
                <w:b/>
              </w:rPr>
            </w:pPr>
            <w:r w:rsidRPr="004220D3">
              <w:rPr>
                <w:b/>
                <w:spacing w:val="-2"/>
              </w:rPr>
              <w:t>Moderate</w:t>
            </w:r>
          </w:p>
        </w:tc>
        <w:tc>
          <w:tcPr>
            <w:tcW w:w="2161" w:type="dxa"/>
          </w:tcPr>
          <w:p w14:paraId="0D720488" w14:textId="77777777" w:rsidR="00597E07" w:rsidRPr="004220D3" w:rsidRDefault="00597E07" w:rsidP="00CD77C9"/>
          <w:p w14:paraId="6A249FF5" w14:textId="77777777" w:rsidR="00597E07" w:rsidRPr="004220D3" w:rsidRDefault="00597E07" w:rsidP="00CD77C9">
            <w:pPr>
              <w:spacing w:before="227"/>
            </w:pPr>
          </w:p>
          <w:p w14:paraId="1A196FF2" w14:textId="77777777" w:rsidR="00597E07" w:rsidRPr="004220D3" w:rsidRDefault="00597E07" w:rsidP="00CD77C9">
            <w:pPr>
              <w:spacing w:before="1" w:line="228" w:lineRule="auto"/>
              <w:ind w:left="117" w:right="227"/>
            </w:pPr>
            <w:r w:rsidRPr="004220D3">
              <w:rPr>
                <w:spacing w:val="-4"/>
              </w:rPr>
              <w:t>Institutional</w:t>
            </w:r>
            <w:r w:rsidRPr="004220D3">
              <w:rPr>
                <w:spacing w:val="-22"/>
              </w:rPr>
              <w:t xml:space="preserve"> </w:t>
            </w:r>
            <w:r w:rsidRPr="004220D3">
              <w:rPr>
                <w:spacing w:val="-4"/>
              </w:rPr>
              <w:t xml:space="preserve">Phase </w:t>
            </w:r>
            <w:r w:rsidRPr="004220D3">
              <w:t>II therapeutic</w:t>
            </w:r>
          </w:p>
        </w:tc>
        <w:tc>
          <w:tcPr>
            <w:tcW w:w="3153" w:type="dxa"/>
          </w:tcPr>
          <w:p w14:paraId="5CE846A4" w14:textId="77777777" w:rsidR="00597E07" w:rsidRPr="004220D3" w:rsidRDefault="00597E07" w:rsidP="00CD77C9">
            <w:pPr>
              <w:spacing w:before="23" w:line="228" w:lineRule="auto"/>
              <w:ind w:left="118" w:right="163"/>
            </w:pPr>
            <w:r w:rsidRPr="004220D3">
              <w:t>Audit first three cycles of treatment in 20% of study participants (up to a maximum of</w:t>
            </w:r>
            <w:r w:rsidRPr="004220D3">
              <w:rPr>
                <w:spacing w:val="-4"/>
              </w:rPr>
              <w:t xml:space="preserve"> </w:t>
            </w:r>
            <w:r w:rsidRPr="004220D3">
              <w:t xml:space="preserve">10 participants or 3 per year) on an annual basis, all study staff are </w:t>
            </w:r>
            <w:r w:rsidRPr="004220D3">
              <w:rPr>
                <w:spacing w:val="-4"/>
              </w:rPr>
              <w:t>required</w:t>
            </w:r>
            <w:r w:rsidRPr="004220D3">
              <w:rPr>
                <w:spacing w:val="-11"/>
              </w:rPr>
              <w:t xml:space="preserve"> </w:t>
            </w:r>
            <w:r w:rsidRPr="004220D3">
              <w:rPr>
                <w:spacing w:val="-4"/>
              </w:rPr>
              <w:t>to</w:t>
            </w:r>
            <w:r w:rsidRPr="004220D3">
              <w:rPr>
                <w:spacing w:val="-12"/>
              </w:rPr>
              <w:t xml:space="preserve"> </w:t>
            </w:r>
            <w:r w:rsidRPr="004220D3">
              <w:rPr>
                <w:spacing w:val="-4"/>
              </w:rPr>
              <w:t>receive</w:t>
            </w:r>
            <w:r w:rsidRPr="004220D3">
              <w:rPr>
                <w:spacing w:val="-9"/>
              </w:rPr>
              <w:t xml:space="preserve"> </w:t>
            </w:r>
            <w:r w:rsidRPr="004220D3">
              <w:rPr>
                <w:spacing w:val="-4"/>
              </w:rPr>
              <w:t>HDFCCC</w:t>
            </w:r>
          </w:p>
          <w:p w14:paraId="55EAF677" w14:textId="77777777" w:rsidR="00597E07" w:rsidRPr="004220D3" w:rsidRDefault="00597E07" w:rsidP="00CD77C9">
            <w:pPr>
              <w:spacing w:before="19" w:line="206" w:lineRule="auto"/>
              <w:ind w:left="118" w:right="411"/>
            </w:pPr>
            <w:r w:rsidRPr="004220D3">
              <w:t>training</w:t>
            </w:r>
            <w:r w:rsidRPr="004220D3">
              <w:rPr>
                <w:spacing w:val="-9"/>
              </w:rPr>
              <w:t xml:space="preserve"> </w:t>
            </w:r>
            <w:r w:rsidRPr="004220D3">
              <w:t>prior</w:t>
            </w:r>
            <w:r w:rsidRPr="004220D3">
              <w:rPr>
                <w:spacing w:val="-10"/>
              </w:rPr>
              <w:t xml:space="preserve"> </w:t>
            </w:r>
            <w:r w:rsidRPr="004220D3">
              <w:t>to</w:t>
            </w:r>
            <w:r w:rsidRPr="004220D3">
              <w:rPr>
                <w:spacing w:val="-9"/>
              </w:rPr>
              <w:t xml:space="preserve"> </w:t>
            </w:r>
            <w:r w:rsidRPr="004220D3">
              <w:t>working</w:t>
            </w:r>
            <w:r w:rsidRPr="004220D3">
              <w:rPr>
                <w:spacing w:val="-10"/>
              </w:rPr>
              <w:t xml:space="preserve"> </w:t>
            </w:r>
            <w:r w:rsidRPr="004220D3">
              <w:t xml:space="preserve">on </w:t>
            </w:r>
            <w:r w:rsidRPr="004220D3">
              <w:rPr>
                <w:spacing w:val="-2"/>
              </w:rPr>
              <w:t>trial.</w:t>
            </w:r>
          </w:p>
        </w:tc>
        <w:tc>
          <w:tcPr>
            <w:tcW w:w="2782" w:type="dxa"/>
          </w:tcPr>
          <w:p w14:paraId="31FE1ADC" w14:textId="77777777" w:rsidR="00597E07" w:rsidRPr="004220D3" w:rsidRDefault="00597E07" w:rsidP="00CD77C9">
            <w:pPr>
              <w:spacing w:before="251" w:line="230" w:lineRule="auto"/>
              <w:ind w:left="117" w:right="143"/>
            </w:pPr>
            <w:r w:rsidRPr="004220D3">
              <w:t xml:space="preserve">Real time monitoring of </w:t>
            </w:r>
            <w:r w:rsidRPr="004220D3">
              <w:rPr>
                <w:spacing w:val="-2"/>
              </w:rPr>
              <w:t>AEs</w:t>
            </w:r>
            <w:r w:rsidRPr="004220D3">
              <w:rPr>
                <w:spacing w:val="-22"/>
              </w:rPr>
              <w:t xml:space="preserve"> </w:t>
            </w:r>
            <w:r w:rsidRPr="004220D3">
              <w:rPr>
                <w:spacing w:val="-2"/>
              </w:rPr>
              <w:t>and</w:t>
            </w:r>
            <w:r w:rsidRPr="004220D3">
              <w:rPr>
                <w:spacing w:val="-23"/>
              </w:rPr>
              <w:t xml:space="preserve"> </w:t>
            </w:r>
            <w:r w:rsidRPr="004220D3">
              <w:rPr>
                <w:spacing w:val="-2"/>
              </w:rPr>
              <w:t>SAEs</w:t>
            </w:r>
            <w:r w:rsidRPr="004220D3">
              <w:rPr>
                <w:spacing w:val="-22"/>
              </w:rPr>
              <w:t xml:space="preserve"> </w:t>
            </w:r>
            <w:r w:rsidRPr="004220D3">
              <w:rPr>
                <w:spacing w:val="-2"/>
              </w:rPr>
              <w:t>monthly</w:t>
            </w:r>
            <w:r w:rsidRPr="004220D3">
              <w:rPr>
                <w:spacing w:val="-15"/>
              </w:rPr>
              <w:t xml:space="preserve"> </w:t>
            </w:r>
            <w:r w:rsidRPr="004220D3">
              <w:rPr>
                <w:spacing w:val="-2"/>
              </w:rPr>
              <w:t xml:space="preserve">at </w:t>
            </w:r>
            <w:r w:rsidRPr="004220D3">
              <w:t>site committees;</w:t>
            </w:r>
            <w:r w:rsidRPr="004220D3">
              <w:rPr>
                <w:spacing w:val="40"/>
              </w:rPr>
              <w:t xml:space="preserve"> </w:t>
            </w:r>
            <w:r w:rsidRPr="004220D3">
              <w:t xml:space="preserve">DSMC monitors SAEs every eight weeks at DSMC </w:t>
            </w:r>
            <w:r w:rsidRPr="004220D3">
              <w:rPr>
                <w:spacing w:val="-2"/>
              </w:rPr>
              <w:t>Meetings</w:t>
            </w:r>
          </w:p>
        </w:tc>
      </w:tr>
      <w:tr w:rsidR="00597E07" w:rsidRPr="004220D3" w14:paraId="62A9E780" w14:textId="77777777" w:rsidTr="00CD77C9">
        <w:trPr>
          <w:trHeight w:val="2661"/>
        </w:trPr>
        <w:tc>
          <w:tcPr>
            <w:tcW w:w="1523" w:type="dxa"/>
          </w:tcPr>
          <w:p w14:paraId="02FD35E5" w14:textId="77777777" w:rsidR="00597E07" w:rsidRPr="004220D3" w:rsidRDefault="00597E07" w:rsidP="00CD77C9"/>
          <w:p w14:paraId="47093256" w14:textId="77777777" w:rsidR="00597E07" w:rsidRPr="004220D3" w:rsidRDefault="00597E07" w:rsidP="00CD77C9"/>
          <w:p w14:paraId="46DCE429" w14:textId="77777777" w:rsidR="00597E07" w:rsidRPr="004220D3" w:rsidRDefault="00597E07" w:rsidP="00CD77C9"/>
          <w:p w14:paraId="2329DE59" w14:textId="77777777" w:rsidR="00597E07" w:rsidRPr="004220D3" w:rsidRDefault="00597E07" w:rsidP="00CD77C9">
            <w:pPr>
              <w:spacing w:before="11"/>
            </w:pPr>
          </w:p>
          <w:p w14:paraId="1843D3ED" w14:textId="77777777" w:rsidR="00597E07" w:rsidRPr="004220D3" w:rsidRDefault="00597E07" w:rsidP="00CD77C9">
            <w:pPr>
              <w:ind w:left="71" w:right="24"/>
              <w:jc w:val="center"/>
              <w:rPr>
                <w:b/>
              </w:rPr>
            </w:pPr>
            <w:r w:rsidRPr="004220D3">
              <w:rPr>
                <w:b/>
                <w:spacing w:val="-2"/>
              </w:rPr>
              <w:t>Moderate</w:t>
            </w:r>
          </w:p>
        </w:tc>
        <w:tc>
          <w:tcPr>
            <w:tcW w:w="2161" w:type="dxa"/>
          </w:tcPr>
          <w:p w14:paraId="7D25EB88" w14:textId="77777777" w:rsidR="00597E07" w:rsidRPr="004220D3" w:rsidRDefault="00597E07" w:rsidP="00CD77C9"/>
          <w:p w14:paraId="32C9C8B4" w14:textId="77777777" w:rsidR="00597E07" w:rsidRPr="004220D3" w:rsidRDefault="00597E07" w:rsidP="00CD77C9"/>
          <w:p w14:paraId="02256475" w14:textId="77777777" w:rsidR="00597E07" w:rsidRPr="004220D3" w:rsidRDefault="00597E07" w:rsidP="00CD77C9">
            <w:pPr>
              <w:spacing w:before="94"/>
            </w:pPr>
          </w:p>
          <w:p w14:paraId="6F8B7F6B" w14:textId="77777777" w:rsidR="00597E07" w:rsidRPr="004220D3" w:rsidRDefault="00597E07" w:rsidP="00CD77C9">
            <w:pPr>
              <w:spacing w:before="1" w:line="228" w:lineRule="auto"/>
              <w:ind w:left="117" w:right="235"/>
              <w:jc w:val="both"/>
            </w:pPr>
            <w:r w:rsidRPr="004220D3">
              <w:t>Institutional</w:t>
            </w:r>
            <w:r w:rsidRPr="004220D3">
              <w:rPr>
                <w:spacing w:val="-16"/>
              </w:rPr>
              <w:t xml:space="preserve"> </w:t>
            </w:r>
            <w:r w:rsidRPr="004220D3">
              <w:t>Phase II therapeutic with Safety Lead-In</w:t>
            </w:r>
          </w:p>
        </w:tc>
        <w:tc>
          <w:tcPr>
            <w:tcW w:w="3153" w:type="dxa"/>
          </w:tcPr>
          <w:p w14:paraId="55A41E70" w14:textId="77777777" w:rsidR="00597E07" w:rsidRPr="004220D3" w:rsidRDefault="00597E07" w:rsidP="00CD77C9">
            <w:pPr>
              <w:spacing w:before="16" w:line="225" w:lineRule="auto"/>
              <w:ind w:left="118" w:right="163"/>
            </w:pPr>
            <w:r w:rsidRPr="004220D3">
              <w:t xml:space="preserve">Monitor all patients in the safety lead-in cohort, then audit first three cycles of treatment in 20% of study </w:t>
            </w:r>
            <w:r w:rsidRPr="004220D3">
              <w:rPr>
                <w:spacing w:val="-8"/>
              </w:rPr>
              <w:t>participants</w:t>
            </w:r>
            <w:r w:rsidRPr="004220D3">
              <w:rPr>
                <w:spacing w:val="-9"/>
              </w:rPr>
              <w:t xml:space="preserve"> </w:t>
            </w:r>
            <w:r w:rsidRPr="004220D3">
              <w:rPr>
                <w:spacing w:val="-8"/>
              </w:rPr>
              <w:t>(up</w:t>
            </w:r>
            <w:r>
              <w:rPr>
                <w:spacing w:val="-8"/>
              </w:rPr>
              <w:t xml:space="preserve"> </w:t>
            </w:r>
            <w:r w:rsidRPr="004220D3">
              <w:rPr>
                <w:spacing w:val="-8"/>
              </w:rPr>
              <w:t>to</w:t>
            </w:r>
            <w:r w:rsidRPr="004220D3">
              <w:rPr>
                <w:spacing w:val="-39"/>
              </w:rPr>
              <w:t xml:space="preserve"> </w:t>
            </w:r>
            <w:r w:rsidRPr="004220D3">
              <w:rPr>
                <w:spacing w:val="-8"/>
              </w:rPr>
              <w:t>a</w:t>
            </w:r>
            <w:r w:rsidRPr="004220D3">
              <w:rPr>
                <w:spacing w:val="-39"/>
              </w:rPr>
              <w:t xml:space="preserve"> </w:t>
            </w:r>
            <w:r w:rsidRPr="004220D3">
              <w:rPr>
                <w:spacing w:val="-8"/>
              </w:rPr>
              <w:t>maximum</w:t>
            </w:r>
            <w:r w:rsidRPr="004220D3">
              <w:rPr>
                <w:spacing w:val="-27"/>
              </w:rPr>
              <w:t xml:space="preserve"> </w:t>
            </w:r>
            <w:r w:rsidRPr="004220D3">
              <w:rPr>
                <w:spacing w:val="-8"/>
              </w:rPr>
              <w:t xml:space="preserve">of </w:t>
            </w:r>
            <w:r w:rsidRPr="004220D3">
              <w:t>3</w:t>
            </w:r>
            <w:r w:rsidRPr="004220D3">
              <w:rPr>
                <w:spacing w:val="-19"/>
              </w:rPr>
              <w:t xml:space="preserve"> </w:t>
            </w:r>
            <w:r w:rsidRPr="004220D3">
              <w:t>per</w:t>
            </w:r>
            <w:r w:rsidRPr="004220D3">
              <w:rPr>
                <w:spacing w:val="-19"/>
              </w:rPr>
              <w:t xml:space="preserve"> </w:t>
            </w:r>
            <w:r w:rsidRPr="004220D3">
              <w:t>year</w:t>
            </w:r>
            <w:r w:rsidRPr="004220D3">
              <w:rPr>
                <w:spacing w:val="-19"/>
              </w:rPr>
              <w:t xml:space="preserve"> </w:t>
            </w:r>
            <w:r w:rsidRPr="004220D3">
              <w:t>or</w:t>
            </w:r>
            <w:r w:rsidRPr="004220D3">
              <w:rPr>
                <w:spacing w:val="-19"/>
              </w:rPr>
              <w:t xml:space="preserve"> </w:t>
            </w:r>
            <w:r w:rsidRPr="004220D3">
              <w:t>a</w:t>
            </w:r>
            <w:r w:rsidRPr="004220D3">
              <w:rPr>
                <w:spacing w:val="-19"/>
              </w:rPr>
              <w:t xml:space="preserve"> </w:t>
            </w:r>
            <w:r w:rsidRPr="004220D3">
              <w:t>total</w:t>
            </w:r>
            <w:r w:rsidRPr="004220D3">
              <w:rPr>
                <w:spacing w:val="-11"/>
              </w:rPr>
              <w:t xml:space="preserve"> </w:t>
            </w:r>
            <w:r w:rsidRPr="004220D3">
              <w:t>of</w:t>
            </w:r>
            <w:r w:rsidRPr="004220D3">
              <w:rPr>
                <w:spacing w:val="-16"/>
              </w:rPr>
              <w:t xml:space="preserve"> </w:t>
            </w:r>
            <w:r w:rsidRPr="004220D3">
              <w:t>10 participants)</w:t>
            </w:r>
            <w:r w:rsidRPr="004220D3">
              <w:rPr>
                <w:spacing w:val="-24"/>
              </w:rPr>
              <w:t xml:space="preserve"> </w:t>
            </w:r>
            <w:r w:rsidRPr="004220D3">
              <w:t>thereafter on an annual basis, all study staff are required to receive HDFCCC training prior to working on trial.</w:t>
            </w:r>
          </w:p>
        </w:tc>
        <w:tc>
          <w:tcPr>
            <w:tcW w:w="2782" w:type="dxa"/>
          </w:tcPr>
          <w:p w14:paraId="1430951E" w14:textId="77777777" w:rsidR="00597E07" w:rsidRPr="004220D3" w:rsidRDefault="00597E07" w:rsidP="00CD77C9">
            <w:pPr>
              <w:spacing w:before="240"/>
            </w:pPr>
          </w:p>
          <w:p w14:paraId="26D55EFD" w14:textId="77777777" w:rsidR="00597E07" w:rsidRPr="004220D3" w:rsidRDefault="00597E07" w:rsidP="00CD77C9">
            <w:pPr>
              <w:spacing w:line="228" w:lineRule="auto"/>
              <w:ind w:left="117" w:right="143"/>
            </w:pPr>
            <w:r w:rsidRPr="004220D3">
              <w:t xml:space="preserve">Real time monitoring of </w:t>
            </w:r>
            <w:r w:rsidRPr="004220D3">
              <w:rPr>
                <w:spacing w:val="-2"/>
              </w:rPr>
              <w:t>AEs</w:t>
            </w:r>
            <w:r w:rsidRPr="004220D3">
              <w:rPr>
                <w:spacing w:val="-22"/>
              </w:rPr>
              <w:t xml:space="preserve"> </w:t>
            </w:r>
            <w:r w:rsidRPr="004220D3">
              <w:rPr>
                <w:spacing w:val="-2"/>
              </w:rPr>
              <w:t>and</w:t>
            </w:r>
            <w:r w:rsidRPr="004220D3">
              <w:rPr>
                <w:spacing w:val="-23"/>
              </w:rPr>
              <w:t xml:space="preserve"> </w:t>
            </w:r>
            <w:r w:rsidRPr="004220D3">
              <w:rPr>
                <w:spacing w:val="-2"/>
              </w:rPr>
              <w:t>SAEs</w:t>
            </w:r>
            <w:r w:rsidRPr="004220D3">
              <w:rPr>
                <w:spacing w:val="-22"/>
              </w:rPr>
              <w:t xml:space="preserve"> </w:t>
            </w:r>
            <w:r w:rsidRPr="004220D3">
              <w:rPr>
                <w:spacing w:val="-2"/>
              </w:rPr>
              <w:t>monthly</w:t>
            </w:r>
            <w:r w:rsidRPr="004220D3">
              <w:rPr>
                <w:spacing w:val="-15"/>
              </w:rPr>
              <w:t xml:space="preserve"> </w:t>
            </w:r>
            <w:r w:rsidRPr="004220D3">
              <w:rPr>
                <w:spacing w:val="-2"/>
              </w:rPr>
              <w:t xml:space="preserve">at </w:t>
            </w:r>
            <w:r w:rsidRPr="004220D3">
              <w:t>site committees;</w:t>
            </w:r>
            <w:r w:rsidRPr="004220D3">
              <w:rPr>
                <w:spacing w:val="40"/>
              </w:rPr>
              <w:t xml:space="preserve"> </w:t>
            </w:r>
            <w:r w:rsidRPr="004220D3">
              <w:t xml:space="preserve">DSMC monitors SAEs every eight weeks at DSMC </w:t>
            </w:r>
            <w:r w:rsidRPr="004220D3">
              <w:rPr>
                <w:spacing w:val="-2"/>
              </w:rPr>
              <w:t>Meetings</w:t>
            </w:r>
          </w:p>
        </w:tc>
      </w:tr>
    </w:tbl>
    <w:p w14:paraId="2B23004E" w14:textId="77777777" w:rsidR="00597E07" w:rsidRPr="004220D3" w:rsidRDefault="00597E07" w:rsidP="00597E07">
      <w:pPr>
        <w:spacing w:line="228" w:lineRule="auto"/>
        <w:sectPr w:rsidR="00597E07" w:rsidRPr="004220D3" w:rsidSect="00597E07">
          <w:pgSz w:w="12240" w:h="15840"/>
          <w:pgMar w:top="1340" w:right="420" w:bottom="520" w:left="1020" w:header="0" w:footer="340" w:gutter="0"/>
          <w:cols w:space="720"/>
        </w:sect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3"/>
        <w:gridCol w:w="2161"/>
        <w:gridCol w:w="3153"/>
        <w:gridCol w:w="2782"/>
      </w:tblGrid>
      <w:tr w:rsidR="00597E07" w:rsidRPr="004220D3" w14:paraId="1F7097B5" w14:textId="77777777" w:rsidTr="00CD77C9">
        <w:trPr>
          <w:trHeight w:val="2181"/>
        </w:trPr>
        <w:tc>
          <w:tcPr>
            <w:tcW w:w="1523" w:type="dxa"/>
          </w:tcPr>
          <w:p w14:paraId="78CF6BE7" w14:textId="77777777" w:rsidR="00597E07" w:rsidRPr="004220D3" w:rsidRDefault="00597E07" w:rsidP="00CD77C9"/>
          <w:p w14:paraId="486B6644" w14:textId="77777777" w:rsidR="00597E07" w:rsidRPr="004220D3" w:rsidRDefault="00597E07" w:rsidP="00CD77C9"/>
          <w:p w14:paraId="5B3F2787" w14:textId="77777777" w:rsidR="00597E07" w:rsidRPr="004220D3" w:rsidRDefault="00597E07" w:rsidP="00CD77C9">
            <w:pPr>
              <w:spacing w:before="24"/>
            </w:pPr>
          </w:p>
          <w:p w14:paraId="20DC444E" w14:textId="77777777" w:rsidR="00597E07" w:rsidRPr="004220D3" w:rsidRDefault="00597E07" w:rsidP="00CD77C9">
            <w:pPr>
              <w:ind w:left="71" w:right="24"/>
              <w:jc w:val="center"/>
              <w:rPr>
                <w:b/>
              </w:rPr>
            </w:pPr>
            <w:r w:rsidRPr="004220D3">
              <w:rPr>
                <w:b/>
                <w:spacing w:val="-2"/>
              </w:rPr>
              <w:t>Moderate</w:t>
            </w:r>
          </w:p>
        </w:tc>
        <w:tc>
          <w:tcPr>
            <w:tcW w:w="2161" w:type="dxa"/>
          </w:tcPr>
          <w:p w14:paraId="3D352B25" w14:textId="77777777" w:rsidR="00597E07" w:rsidRPr="004220D3" w:rsidRDefault="00597E07" w:rsidP="00CD77C9"/>
          <w:p w14:paraId="3BC4F6DE" w14:textId="77777777" w:rsidR="00597E07" w:rsidRPr="004220D3" w:rsidRDefault="00597E07" w:rsidP="00CD77C9">
            <w:pPr>
              <w:spacing w:before="237"/>
            </w:pPr>
          </w:p>
          <w:p w14:paraId="0E3F86FB" w14:textId="77777777" w:rsidR="00597E07" w:rsidRPr="004220D3" w:rsidRDefault="00597E07" w:rsidP="00CD77C9">
            <w:pPr>
              <w:spacing w:line="228" w:lineRule="auto"/>
              <w:ind w:left="117" w:right="227"/>
            </w:pPr>
            <w:r w:rsidRPr="004220D3">
              <w:rPr>
                <w:spacing w:val="-4"/>
              </w:rPr>
              <w:t>Institutional</w:t>
            </w:r>
            <w:r w:rsidRPr="004220D3">
              <w:rPr>
                <w:spacing w:val="-22"/>
              </w:rPr>
              <w:t xml:space="preserve"> </w:t>
            </w:r>
            <w:r w:rsidRPr="004220D3">
              <w:rPr>
                <w:spacing w:val="-4"/>
              </w:rPr>
              <w:t xml:space="preserve">Phase </w:t>
            </w:r>
            <w:r w:rsidRPr="004220D3">
              <w:t>III therapeutic</w:t>
            </w:r>
          </w:p>
        </w:tc>
        <w:tc>
          <w:tcPr>
            <w:tcW w:w="3153" w:type="dxa"/>
          </w:tcPr>
          <w:p w14:paraId="362A06FA" w14:textId="77777777" w:rsidR="00597E07" w:rsidRPr="004220D3" w:rsidRDefault="00597E07" w:rsidP="00CD77C9">
            <w:pPr>
              <w:spacing w:before="23" w:line="228" w:lineRule="auto"/>
              <w:ind w:left="118" w:right="163"/>
            </w:pPr>
            <w:r w:rsidRPr="004220D3">
              <w:t>Audit first three cycles of treatment in 20% of participants (up to a maximum of 3 per year or a total</w:t>
            </w:r>
            <w:r w:rsidRPr="004220D3">
              <w:rPr>
                <w:spacing w:val="-16"/>
              </w:rPr>
              <w:t xml:space="preserve"> </w:t>
            </w:r>
            <w:r w:rsidRPr="004220D3">
              <w:t>of</w:t>
            </w:r>
            <w:r w:rsidRPr="004220D3">
              <w:rPr>
                <w:spacing w:val="-15"/>
              </w:rPr>
              <w:t xml:space="preserve"> </w:t>
            </w:r>
            <w:r w:rsidRPr="004220D3">
              <w:t>10</w:t>
            </w:r>
            <w:r w:rsidRPr="004220D3">
              <w:rPr>
                <w:spacing w:val="-15"/>
              </w:rPr>
              <w:t xml:space="preserve"> </w:t>
            </w:r>
            <w:r w:rsidRPr="004220D3">
              <w:t>participants)</w:t>
            </w:r>
            <w:r w:rsidRPr="004220D3">
              <w:rPr>
                <w:spacing w:val="-16"/>
              </w:rPr>
              <w:t xml:space="preserve"> </w:t>
            </w:r>
            <w:r w:rsidRPr="004220D3">
              <w:t>on</w:t>
            </w:r>
            <w:r w:rsidRPr="004220D3">
              <w:rPr>
                <w:spacing w:val="-15"/>
              </w:rPr>
              <w:t xml:space="preserve"> </w:t>
            </w:r>
            <w:r w:rsidRPr="004220D3">
              <w:t>an annual basis., All study staff are required to receive</w:t>
            </w:r>
          </w:p>
          <w:p w14:paraId="055A7CB7" w14:textId="77777777" w:rsidR="00597E07" w:rsidRPr="004220D3" w:rsidRDefault="00597E07" w:rsidP="00CD77C9">
            <w:pPr>
              <w:spacing w:before="19" w:line="206" w:lineRule="auto"/>
              <w:ind w:left="118"/>
            </w:pPr>
            <w:r w:rsidRPr="004220D3">
              <w:t>HDFCCC</w:t>
            </w:r>
            <w:r w:rsidRPr="004220D3">
              <w:rPr>
                <w:spacing w:val="-14"/>
              </w:rPr>
              <w:t xml:space="preserve"> </w:t>
            </w:r>
            <w:r w:rsidRPr="004220D3">
              <w:t>training</w:t>
            </w:r>
            <w:r w:rsidRPr="004220D3">
              <w:rPr>
                <w:spacing w:val="-13"/>
              </w:rPr>
              <w:t xml:space="preserve"> </w:t>
            </w:r>
            <w:r w:rsidRPr="004220D3">
              <w:t>prior</w:t>
            </w:r>
            <w:r w:rsidRPr="004220D3">
              <w:rPr>
                <w:spacing w:val="-13"/>
              </w:rPr>
              <w:t xml:space="preserve"> </w:t>
            </w:r>
            <w:r w:rsidRPr="004220D3">
              <w:t>to working on trial.</w:t>
            </w:r>
          </w:p>
        </w:tc>
        <w:tc>
          <w:tcPr>
            <w:tcW w:w="2782" w:type="dxa"/>
          </w:tcPr>
          <w:p w14:paraId="7B6F2E6D" w14:textId="77777777" w:rsidR="00597E07" w:rsidRPr="004220D3" w:rsidRDefault="00597E07" w:rsidP="00CD77C9">
            <w:pPr>
              <w:spacing w:before="10"/>
            </w:pPr>
          </w:p>
          <w:p w14:paraId="73550368" w14:textId="77777777" w:rsidR="00597E07" w:rsidRPr="004220D3" w:rsidRDefault="00597E07" w:rsidP="00CD77C9">
            <w:pPr>
              <w:spacing w:line="228" w:lineRule="auto"/>
              <w:ind w:left="117" w:right="143"/>
            </w:pPr>
            <w:r w:rsidRPr="004220D3">
              <w:t xml:space="preserve">Real time monitoring of </w:t>
            </w:r>
            <w:r w:rsidRPr="004220D3">
              <w:rPr>
                <w:spacing w:val="-2"/>
              </w:rPr>
              <w:t>AEs</w:t>
            </w:r>
            <w:r w:rsidRPr="004220D3">
              <w:rPr>
                <w:spacing w:val="-22"/>
              </w:rPr>
              <w:t xml:space="preserve"> </w:t>
            </w:r>
            <w:r w:rsidRPr="004220D3">
              <w:rPr>
                <w:spacing w:val="-2"/>
              </w:rPr>
              <w:t>and</w:t>
            </w:r>
            <w:r w:rsidRPr="004220D3">
              <w:rPr>
                <w:spacing w:val="-23"/>
              </w:rPr>
              <w:t xml:space="preserve"> </w:t>
            </w:r>
            <w:r w:rsidRPr="004220D3">
              <w:rPr>
                <w:spacing w:val="-2"/>
              </w:rPr>
              <w:t>SAEs</w:t>
            </w:r>
            <w:r w:rsidRPr="004220D3">
              <w:rPr>
                <w:spacing w:val="-22"/>
              </w:rPr>
              <w:t xml:space="preserve"> </w:t>
            </w:r>
            <w:r w:rsidRPr="004220D3">
              <w:rPr>
                <w:spacing w:val="-2"/>
              </w:rPr>
              <w:t>monthly</w:t>
            </w:r>
            <w:r w:rsidRPr="004220D3">
              <w:rPr>
                <w:spacing w:val="-15"/>
              </w:rPr>
              <w:t xml:space="preserve"> </w:t>
            </w:r>
            <w:r w:rsidRPr="004220D3">
              <w:rPr>
                <w:spacing w:val="-2"/>
              </w:rPr>
              <w:t xml:space="preserve">at </w:t>
            </w:r>
            <w:r w:rsidRPr="004220D3">
              <w:t xml:space="preserve">site committees; DSMC monitors for SAEs every eight weeks at DSMC </w:t>
            </w:r>
            <w:r w:rsidRPr="004220D3">
              <w:rPr>
                <w:spacing w:val="-2"/>
              </w:rPr>
              <w:t>Meetings</w:t>
            </w:r>
          </w:p>
        </w:tc>
      </w:tr>
      <w:tr w:rsidR="00597E07" w:rsidRPr="004220D3" w14:paraId="7C2BC83D" w14:textId="77777777" w:rsidTr="00CD77C9">
        <w:trPr>
          <w:trHeight w:val="520"/>
        </w:trPr>
        <w:tc>
          <w:tcPr>
            <w:tcW w:w="1523" w:type="dxa"/>
          </w:tcPr>
          <w:p w14:paraId="3D78B606" w14:textId="77777777" w:rsidR="00597E07" w:rsidRPr="004220D3" w:rsidRDefault="00597E07" w:rsidP="00CD77C9">
            <w:pPr>
              <w:spacing w:before="73"/>
              <w:ind w:left="71" w:right="24"/>
              <w:jc w:val="center"/>
              <w:rPr>
                <w:b/>
              </w:rPr>
            </w:pPr>
            <w:r w:rsidRPr="004220D3">
              <w:rPr>
                <w:b/>
                <w:spacing w:val="-2"/>
              </w:rPr>
              <w:t>Moderate</w:t>
            </w:r>
          </w:p>
        </w:tc>
        <w:tc>
          <w:tcPr>
            <w:tcW w:w="2161" w:type="dxa"/>
          </w:tcPr>
          <w:p w14:paraId="5AEBD1A7" w14:textId="77777777" w:rsidR="00597E07" w:rsidRPr="004220D3" w:rsidRDefault="00597E07" w:rsidP="00CD77C9">
            <w:pPr>
              <w:spacing w:before="16" w:line="228" w:lineRule="auto"/>
              <w:ind w:left="117"/>
            </w:pPr>
            <w:r w:rsidRPr="004220D3">
              <w:t xml:space="preserve">Institutional Phase </w:t>
            </w:r>
            <w:r w:rsidRPr="004220D3">
              <w:rPr>
                <w:spacing w:val="-4"/>
              </w:rPr>
              <w:t>IV/other</w:t>
            </w:r>
            <w:r w:rsidRPr="004220D3">
              <w:rPr>
                <w:spacing w:val="-15"/>
              </w:rPr>
              <w:t xml:space="preserve"> </w:t>
            </w:r>
            <w:r w:rsidRPr="004220D3">
              <w:rPr>
                <w:spacing w:val="-4"/>
              </w:rPr>
              <w:t>therapeutic</w:t>
            </w:r>
          </w:p>
        </w:tc>
        <w:tc>
          <w:tcPr>
            <w:tcW w:w="3153" w:type="dxa"/>
          </w:tcPr>
          <w:p w14:paraId="23D6ECD4" w14:textId="77777777" w:rsidR="00597E07" w:rsidRPr="004220D3" w:rsidRDefault="00597E07" w:rsidP="00CD77C9">
            <w:pPr>
              <w:spacing w:before="16" w:line="228" w:lineRule="auto"/>
              <w:ind w:left="118" w:right="225"/>
            </w:pPr>
            <w:r w:rsidRPr="004220D3">
              <w:t xml:space="preserve">Audit a pre-determined </w:t>
            </w:r>
            <w:r w:rsidRPr="004220D3">
              <w:rPr>
                <w:spacing w:val="-2"/>
              </w:rPr>
              <w:t>number</w:t>
            </w:r>
            <w:r w:rsidRPr="004220D3">
              <w:rPr>
                <w:spacing w:val="-24"/>
              </w:rPr>
              <w:t xml:space="preserve"> </w:t>
            </w:r>
            <w:r w:rsidRPr="004220D3">
              <w:rPr>
                <w:spacing w:val="-2"/>
              </w:rPr>
              <w:t>of</w:t>
            </w:r>
            <w:r w:rsidRPr="004220D3">
              <w:rPr>
                <w:spacing w:val="-15"/>
              </w:rPr>
              <w:t xml:space="preserve"> </w:t>
            </w:r>
            <w:r w:rsidRPr="004220D3">
              <w:rPr>
                <w:spacing w:val="-2"/>
              </w:rPr>
              <w:t>cycles</w:t>
            </w:r>
            <w:r w:rsidRPr="004220D3">
              <w:rPr>
                <w:spacing w:val="-14"/>
              </w:rPr>
              <w:t xml:space="preserve"> </w:t>
            </w:r>
            <w:r w:rsidRPr="004220D3">
              <w:rPr>
                <w:spacing w:val="-2"/>
              </w:rPr>
              <w:t>of</w:t>
            </w:r>
            <w:r w:rsidRPr="004220D3">
              <w:rPr>
                <w:spacing w:val="-15"/>
              </w:rPr>
              <w:t xml:space="preserve"> </w:t>
            </w:r>
            <w:r w:rsidRPr="004220D3">
              <w:rPr>
                <w:spacing w:val="-2"/>
              </w:rPr>
              <w:t>treatment</w:t>
            </w:r>
          </w:p>
        </w:tc>
        <w:tc>
          <w:tcPr>
            <w:tcW w:w="2782" w:type="dxa"/>
          </w:tcPr>
          <w:p w14:paraId="07484FD8" w14:textId="77777777" w:rsidR="00597E07" w:rsidRPr="004220D3" w:rsidRDefault="00597E07" w:rsidP="00CD77C9">
            <w:pPr>
              <w:spacing w:before="16" w:line="228" w:lineRule="auto"/>
              <w:ind w:left="118" w:right="143"/>
            </w:pPr>
            <w:r w:rsidRPr="004220D3">
              <w:t xml:space="preserve">Real time monitoring of </w:t>
            </w:r>
            <w:r w:rsidRPr="004220D3">
              <w:rPr>
                <w:spacing w:val="-2"/>
              </w:rPr>
              <w:t>AEs</w:t>
            </w:r>
            <w:r w:rsidRPr="004220D3">
              <w:rPr>
                <w:spacing w:val="-22"/>
              </w:rPr>
              <w:t xml:space="preserve"> </w:t>
            </w:r>
            <w:r w:rsidRPr="004220D3">
              <w:rPr>
                <w:spacing w:val="-2"/>
              </w:rPr>
              <w:t>and</w:t>
            </w:r>
            <w:r w:rsidRPr="004220D3">
              <w:rPr>
                <w:spacing w:val="-23"/>
              </w:rPr>
              <w:t xml:space="preserve"> </w:t>
            </w:r>
            <w:r w:rsidRPr="004220D3">
              <w:rPr>
                <w:spacing w:val="-2"/>
              </w:rPr>
              <w:t>SAEs</w:t>
            </w:r>
            <w:r w:rsidRPr="004220D3">
              <w:rPr>
                <w:spacing w:val="-22"/>
              </w:rPr>
              <w:t xml:space="preserve"> </w:t>
            </w:r>
            <w:r w:rsidRPr="004220D3">
              <w:rPr>
                <w:spacing w:val="-2"/>
              </w:rPr>
              <w:t>monthly</w:t>
            </w:r>
            <w:r w:rsidRPr="004220D3">
              <w:rPr>
                <w:spacing w:val="-15"/>
              </w:rPr>
              <w:t xml:space="preserve"> </w:t>
            </w:r>
            <w:r w:rsidRPr="004220D3">
              <w:rPr>
                <w:spacing w:val="-2"/>
              </w:rPr>
              <w:t>at</w:t>
            </w:r>
          </w:p>
        </w:tc>
      </w:tr>
    </w:tbl>
    <w:p w14:paraId="36ADC3E5" w14:textId="77777777" w:rsidR="00597E07" w:rsidRPr="004220D3" w:rsidRDefault="00597E07" w:rsidP="00597E07">
      <w:pPr>
        <w:spacing w:line="228" w:lineRule="auto"/>
        <w:sectPr w:rsidR="00597E07" w:rsidRPr="004220D3" w:rsidSect="00597E07">
          <w:pgSz w:w="12240" w:h="15840"/>
          <w:pgMar w:top="1300" w:right="420" w:bottom="520" w:left="1020" w:header="0" w:footer="340" w:gutter="0"/>
          <w:cols w:space="720"/>
        </w:sect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2160"/>
        <w:gridCol w:w="3152"/>
        <w:gridCol w:w="2781"/>
      </w:tblGrid>
      <w:tr w:rsidR="00597E07" w:rsidRPr="004220D3" w14:paraId="3AAA996A" w14:textId="77777777" w:rsidTr="00CD77C9">
        <w:trPr>
          <w:trHeight w:val="580"/>
        </w:trPr>
        <w:tc>
          <w:tcPr>
            <w:tcW w:w="1522" w:type="dxa"/>
          </w:tcPr>
          <w:p w14:paraId="43410C39" w14:textId="77777777" w:rsidR="00597E07" w:rsidRPr="004220D3" w:rsidRDefault="00597E07" w:rsidP="00CD77C9">
            <w:pPr>
              <w:spacing w:before="4" w:line="228" w:lineRule="auto"/>
              <w:ind w:left="170" w:firstLine="379"/>
              <w:rPr>
                <w:b/>
              </w:rPr>
            </w:pPr>
            <w:r w:rsidRPr="004220D3">
              <w:rPr>
                <w:b/>
                <w:spacing w:val="-4"/>
              </w:rPr>
              <w:lastRenderedPageBreak/>
              <w:t xml:space="preserve">Risk </w:t>
            </w:r>
            <w:r w:rsidRPr="004220D3">
              <w:rPr>
                <w:b/>
                <w:spacing w:val="-6"/>
              </w:rPr>
              <w:t>assignment</w:t>
            </w:r>
          </w:p>
        </w:tc>
        <w:tc>
          <w:tcPr>
            <w:tcW w:w="2160" w:type="dxa"/>
          </w:tcPr>
          <w:p w14:paraId="317EACFE" w14:textId="77777777" w:rsidR="00597E07" w:rsidRPr="004220D3" w:rsidRDefault="00597E07" w:rsidP="00CD77C9">
            <w:pPr>
              <w:spacing w:line="237" w:lineRule="exact"/>
              <w:ind w:left="528"/>
              <w:rPr>
                <w:b/>
              </w:rPr>
            </w:pPr>
            <w:r w:rsidRPr="004220D3">
              <w:rPr>
                <w:b/>
                <w:spacing w:val="-5"/>
              </w:rPr>
              <w:t>Study</w:t>
            </w:r>
            <w:r w:rsidRPr="004220D3">
              <w:rPr>
                <w:b/>
                <w:spacing w:val="-9"/>
              </w:rPr>
              <w:t xml:space="preserve"> </w:t>
            </w:r>
            <w:r w:rsidRPr="004220D3">
              <w:rPr>
                <w:b/>
                <w:spacing w:val="-4"/>
              </w:rPr>
              <w:t>type</w:t>
            </w:r>
          </w:p>
        </w:tc>
        <w:tc>
          <w:tcPr>
            <w:tcW w:w="3152" w:type="dxa"/>
          </w:tcPr>
          <w:p w14:paraId="63BF4E49" w14:textId="77777777" w:rsidR="00597E07" w:rsidRPr="004220D3" w:rsidRDefault="00597E07" w:rsidP="00CD77C9">
            <w:pPr>
              <w:spacing w:line="237" w:lineRule="exact"/>
              <w:ind w:left="1020"/>
              <w:rPr>
                <w:b/>
              </w:rPr>
            </w:pPr>
            <w:r w:rsidRPr="004220D3">
              <w:rPr>
                <w:b/>
                <w:spacing w:val="-2"/>
              </w:rPr>
              <w:t>Monitoring</w:t>
            </w:r>
          </w:p>
        </w:tc>
        <w:tc>
          <w:tcPr>
            <w:tcW w:w="2781" w:type="dxa"/>
          </w:tcPr>
          <w:p w14:paraId="3D2B2155" w14:textId="77777777" w:rsidR="00597E07" w:rsidRPr="004220D3" w:rsidRDefault="00597E07" w:rsidP="00CD77C9">
            <w:pPr>
              <w:spacing w:line="237" w:lineRule="exact"/>
              <w:ind w:left="761"/>
              <w:rPr>
                <w:b/>
              </w:rPr>
            </w:pPr>
            <w:r w:rsidRPr="004220D3">
              <w:rPr>
                <w:b/>
                <w:spacing w:val="-2"/>
              </w:rPr>
              <w:t>Surveillance</w:t>
            </w:r>
          </w:p>
        </w:tc>
      </w:tr>
      <w:tr w:rsidR="00597E07" w:rsidRPr="004220D3" w14:paraId="0F2DB33E" w14:textId="77777777" w:rsidTr="00CD77C9">
        <w:trPr>
          <w:trHeight w:val="2661"/>
        </w:trPr>
        <w:tc>
          <w:tcPr>
            <w:tcW w:w="1522" w:type="dxa"/>
          </w:tcPr>
          <w:p w14:paraId="3DCC41B0" w14:textId="77777777" w:rsidR="00597E07" w:rsidRPr="004220D3" w:rsidRDefault="00597E07" w:rsidP="00CD77C9">
            <w:pPr>
              <w:rPr>
                <w:rFonts w:ascii="Times New Roman"/>
                <w:sz w:val="20"/>
              </w:rPr>
            </w:pPr>
          </w:p>
        </w:tc>
        <w:tc>
          <w:tcPr>
            <w:tcW w:w="2160" w:type="dxa"/>
          </w:tcPr>
          <w:p w14:paraId="6000D008" w14:textId="77777777" w:rsidR="00597E07" w:rsidRPr="004220D3" w:rsidRDefault="00597E07" w:rsidP="00CD77C9">
            <w:pPr>
              <w:rPr>
                <w:rFonts w:ascii="Times New Roman"/>
                <w:sz w:val="20"/>
              </w:rPr>
            </w:pPr>
          </w:p>
        </w:tc>
        <w:tc>
          <w:tcPr>
            <w:tcW w:w="3152" w:type="dxa"/>
          </w:tcPr>
          <w:p w14:paraId="1A39AD9B" w14:textId="77777777" w:rsidR="00597E07" w:rsidRPr="004220D3" w:rsidRDefault="00597E07" w:rsidP="00CD77C9">
            <w:pPr>
              <w:spacing w:before="4" w:line="228" w:lineRule="auto"/>
              <w:ind w:left="120" w:right="306"/>
            </w:pPr>
            <w:r w:rsidRPr="004220D3">
              <w:t>and/or specific time period post-intervention</w:t>
            </w:r>
            <w:r w:rsidRPr="004220D3">
              <w:rPr>
                <w:spacing w:val="-16"/>
              </w:rPr>
              <w:t xml:space="preserve"> </w:t>
            </w:r>
            <w:r w:rsidRPr="004220D3">
              <w:t>(according to the window</w:t>
            </w:r>
            <w:r w:rsidRPr="004220D3">
              <w:rPr>
                <w:spacing w:val="-1"/>
              </w:rPr>
              <w:t xml:space="preserve"> </w:t>
            </w:r>
            <w:r w:rsidRPr="004220D3">
              <w:t>of risk for</w:t>
            </w:r>
            <w:r w:rsidRPr="004220D3">
              <w:rPr>
                <w:spacing w:val="-2"/>
              </w:rPr>
              <w:t xml:space="preserve"> </w:t>
            </w:r>
            <w:r w:rsidRPr="004220D3">
              <w:t xml:space="preserve">the </w:t>
            </w:r>
            <w:r w:rsidRPr="004220D3">
              <w:rPr>
                <w:spacing w:val="-2"/>
              </w:rPr>
              <w:t>intervention</w:t>
            </w:r>
            <w:r w:rsidRPr="004220D3">
              <w:rPr>
                <w:spacing w:val="-14"/>
              </w:rPr>
              <w:t xml:space="preserve"> </w:t>
            </w:r>
            <w:r w:rsidRPr="004220D3">
              <w:rPr>
                <w:spacing w:val="-2"/>
              </w:rPr>
              <w:t>being</w:t>
            </w:r>
            <w:r w:rsidRPr="004220D3">
              <w:rPr>
                <w:spacing w:val="-16"/>
              </w:rPr>
              <w:t xml:space="preserve"> </w:t>
            </w:r>
            <w:r w:rsidRPr="004220D3">
              <w:rPr>
                <w:spacing w:val="-2"/>
              </w:rPr>
              <w:t>studied</w:t>
            </w:r>
            <w:r w:rsidRPr="004220D3">
              <w:rPr>
                <w:spacing w:val="-14"/>
              </w:rPr>
              <w:t xml:space="preserve"> </w:t>
            </w:r>
            <w:r w:rsidRPr="004220D3">
              <w:rPr>
                <w:spacing w:val="-2"/>
              </w:rPr>
              <w:t xml:space="preserve">as </w:t>
            </w:r>
            <w:r w:rsidRPr="004220D3">
              <w:t>pre-defined in protocol) in 20% of participants on an annual basis. All study staff are required to receive HDFCCC training prior to working on trial.</w:t>
            </w:r>
          </w:p>
        </w:tc>
        <w:tc>
          <w:tcPr>
            <w:tcW w:w="2781" w:type="dxa"/>
          </w:tcPr>
          <w:p w14:paraId="31C5DFF6" w14:textId="77777777" w:rsidR="00597E07" w:rsidRPr="004220D3" w:rsidRDefault="00597E07" w:rsidP="00CD77C9">
            <w:pPr>
              <w:spacing w:before="4" w:line="228" w:lineRule="auto"/>
              <w:ind w:left="120" w:right="348"/>
            </w:pPr>
            <w:r w:rsidRPr="004220D3">
              <w:t>site</w:t>
            </w:r>
            <w:r w:rsidRPr="004220D3">
              <w:rPr>
                <w:spacing w:val="-16"/>
              </w:rPr>
              <w:t xml:space="preserve"> </w:t>
            </w:r>
            <w:r w:rsidRPr="004220D3">
              <w:t>committees;</w:t>
            </w:r>
            <w:r w:rsidRPr="004220D3">
              <w:rPr>
                <w:spacing w:val="-16"/>
              </w:rPr>
              <w:t xml:space="preserve"> </w:t>
            </w:r>
            <w:r w:rsidRPr="004220D3">
              <w:t xml:space="preserve">DSMC </w:t>
            </w:r>
            <w:r w:rsidRPr="004220D3">
              <w:rPr>
                <w:spacing w:val="-2"/>
              </w:rPr>
              <w:t>monitors</w:t>
            </w:r>
            <w:r w:rsidRPr="004220D3">
              <w:rPr>
                <w:spacing w:val="-17"/>
              </w:rPr>
              <w:t xml:space="preserve"> </w:t>
            </w:r>
            <w:r w:rsidRPr="004220D3">
              <w:rPr>
                <w:spacing w:val="-2"/>
              </w:rPr>
              <w:t>for</w:t>
            </w:r>
            <w:r w:rsidRPr="004220D3">
              <w:rPr>
                <w:spacing w:val="-16"/>
              </w:rPr>
              <w:t xml:space="preserve"> </w:t>
            </w:r>
            <w:r w:rsidRPr="004220D3">
              <w:rPr>
                <w:spacing w:val="-2"/>
              </w:rPr>
              <w:t>SAEs</w:t>
            </w:r>
            <w:r w:rsidRPr="004220D3">
              <w:rPr>
                <w:spacing w:val="-16"/>
              </w:rPr>
              <w:t xml:space="preserve"> </w:t>
            </w:r>
            <w:r w:rsidRPr="004220D3">
              <w:rPr>
                <w:spacing w:val="-2"/>
              </w:rPr>
              <w:t xml:space="preserve">every </w:t>
            </w:r>
            <w:r w:rsidRPr="004220D3">
              <w:t xml:space="preserve">eight weeks at DSMC </w:t>
            </w:r>
            <w:r w:rsidRPr="004220D3">
              <w:rPr>
                <w:spacing w:val="-2"/>
              </w:rPr>
              <w:t>Meetings</w:t>
            </w:r>
          </w:p>
        </w:tc>
      </w:tr>
      <w:tr w:rsidR="00597E07" w:rsidRPr="004220D3" w14:paraId="5C971C8F" w14:textId="77777777" w:rsidTr="00CD77C9">
        <w:trPr>
          <w:trHeight w:val="2301"/>
        </w:trPr>
        <w:tc>
          <w:tcPr>
            <w:tcW w:w="1522" w:type="dxa"/>
          </w:tcPr>
          <w:p w14:paraId="674200F3" w14:textId="77777777" w:rsidR="00597E07" w:rsidRPr="004220D3" w:rsidRDefault="00597E07" w:rsidP="00CD77C9"/>
          <w:p w14:paraId="6A2B69A7" w14:textId="77777777" w:rsidR="00597E07" w:rsidRPr="004220D3" w:rsidRDefault="00597E07" w:rsidP="00CD77C9"/>
          <w:p w14:paraId="1E8123C8" w14:textId="77777777" w:rsidR="00597E07" w:rsidRPr="004220D3" w:rsidRDefault="00597E07" w:rsidP="00CD77C9">
            <w:pPr>
              <w:spacing w:before="25"/>
            </w:pPr>
          </w:p>
          <w:p w14:paraId="5B4669A6" w14:textId="77777777" w:rsidR="00597E07" w:rsidRPr="004220D3" w:rsidRDefault="00597E07" w:rsidP="00CD77C9">
            <w:pPr>
              <w:ind w:left="45"/>
              <w:jc w:val="center"/>
              <w:rPr>
                <w:b/>
              </w:rPr>
            </w:pPr>
            <w:r w:rsidRPr="004220D3">
              <w:rPr>
                <w:b/>
                <w:spacing w:val="-5"/>
              </w:rPr>
              <w:t>Low</w:t>
            </w:r>
          </w:p>
        </w:tc>
        <w:tc>
          <w:tcPr>
            <w:tcW w:w="2160" w:type="dxa"/>
          </w:tcPr>
          <w:p w14:paraId="374FF5C6" w14:textId="77777777" w:rsidR="00597E07" w:rsidRPr="004220D3" w:rsidRDefault="00597E07" w:rsidP="00CD77C9">
            <w:pPr>
              <w:spacing w:before="15" w:line="228" w:lineRule="auto"/>
              <w:ind w:left="118" w:right="225"/>
            </w:pPr>
            <w:r w:rsidRPr="004220D3">
              <w:rPr>
                <w:spacing w:val="-2"/>
              </w:rPr>
              <w:t>Non-therapeutic trials</w:t>
            </w:r>
            <w:r w:rsidRPr="004220D3">
              <w:rPr>
                <w:spacing w:val="-15"/>
              </w:rPr>
              <w:t xml:space="preserve"> </w:t>
            </w:r>
            <w:r w:rsidRPr="004220D3">
              <w:rPr>
                <w:spacing w:val="-2"/>
              </w:rPr>
              <w:t>with</w:t>
            </w:r>
            <w:r w:rsidRPr="004220D3">
              <w:rPr>
                <w:spacing w:val="-16"/>
              </w:rPr>
              <w:t xml:space="preserve"> </w:t>
            </w:r>
            <w:r w:rsidRPr="004220D3">
              <w:rPr>
                <w:spacing w:val="-2"/>
              </w:rPr>
              <w:t xml:space="preserve">research </w:t>
            </w:r>
            <w:r w:rsidRPr="004220D3">
              <w:t xml:space="preserve">specific study </w:t>
            </w:r>
            <w:r w:rsidRPr="004220D3">
              <w:rPr>
                <w:spacing w:val="-4"/>
              </w:rPr>
              <w:t>procedures</w:t>
            </w:r>
            <w:r w:rsidRPr="004220D3">
              <w:rPr>
                <w:spacing w:val="-26"/>
              </w:rPr>
              <w:t xml:space="preserve"> </w:t>
            </w:r>
            <w:r w:rsidRPr="004220D3">
              <w:rPr>
                <w:spacing w:val="-4"/>
              </w:rPr>
              <w:t>that</w:t>
            </w:r>
            <w:r w:rsidRPr="004220D3">
              <w:rPr>
                <w:spacing w:val="-27"/>
              </w:rPr>
              <w:t xml:space="preserve"> </w:t>
            </w:r>
            <w:r w:rsidRPr="004220D3">
              <w:rPr>
                <w:spacing w:val="-4"/>
              </w:rPr>
              <w:t xml:space="preserve">are </w:t>
            </w:r>
            <w:r w:rsidRPr="004220D3">
              <w:t>deemed above minimal risk (i.e., novel tracers for radiology trials)</w:t>
            </w:r>
          </w:p>
        </w:tc>
        <w:tc>
          <w:tcPr>
            <w:tcW w:w="3152" w:type="dxa"/>
          </w:tcPr>
          <w:p w14:paraId="1194790F" w14:textId="77777777" w:rsidR="00597E07" w:rsidRPr="004220D3" w:rsidRDefault="00597E07" w:rsidP="00CD77C9">
            <w:pPr>
              <w:spacing w:before="137" w:line="225" w:lineRule="auto"/>
              <w:ind w:left="120" w:right="178"/>
            </w:pPr>
            <w:r w:rsidRPr="004220D3">
              <w:t xml:space="preserve">Audit participants enrolled in </w:t>
            </w:r>
            <w:r w:rsidRPr="004220D3">
              <w:rPr>
                <w:spacing w:val="-2"/>
              </w:rPr>
              <w:t>trial</w:t>
            </w:r>
            <w:r w:rsidRPr="004220D3">
              <w:rPr>
                <w:spacing w:val="-18"/>
              </w:rPr>
              <w:t xml:space="preserve"> </w:t>
            </w:r>
            <w:r w:rsidRPr="004220D3">
              <w:rPr>
                <w:spacing w:val="-2"/>
              </w:rPr>
              <w:t>once</w:t>
            </w:r>
            <w:r w:rsidRPr="004220D3">
              <w:rPr>
                <w:spacing w:val="-13"/>
              </w:rPr>
              <w:t xml:space="preserve"> </w:t>
            </w:r>
            <w:r w:rsidRPr="004220D3">
              <w:rPr>
                <w:spacing w:val="-2"/>
              </w:rPr>
              <w:t>per</w:t>
            </w:r>
            <w:r w:rsidRPr="004220D3">
              <w:rPr>
                <w:spacing w:val="-13"/>
              </w:rPr>
              <w:t xml:space="preserve"> </w:t>
            </w:r>
            <w:r w:rsidRPr="004220D3">
              <w:rPr>
                <w:spacing w:val="-2"/>
              </w:rPr>
              <w:t>year,</w:t>
            </w:r>
            <w:r w:rsidRPr="004220D3">
              <w:rPr>
                <w:spacing w:val="-13"/>
              </w:rPr>
              <w:t xml:space="preserve"> </w:t>
            </w:r>
            <w:r w:rsidRPr="004220D3">
              <w:rPr>
                <w:spacing w:val="-2"/>
              </w:rPr>
              <w:t>with</w:t>
            </w:r>
            <w:r w:rsidRPr="004220D3">
              <w:rPr>
                <w:spacing w:val="-13"/>
              </w:rPr>
              <w:t xml:space="preserve"> </w:t>
            </w:r>
            <w:r w:rsidRPr="004220D3">
              <w:rPr>
                <w:spacing w:val="-2"/>
              </w:rPr>
              <w:t>a</w:t>
            </w:r>
            <w:r w:rsidRPr="004220D3">
              <w:rPr>
                <w:spacing w:val="-9"/>
              </w:rPr>
              <w:t xml:space="preserve"> </w:t>
            </w:r>
            <w:r w:rsidRPr="004220D3">
              <w:rPr>
                <w:spacing w:val="-2"/>
              </w:rPr>
              <w:t xml:space="preserve">total </w:t>
            </w:r>
            <w:r w:rsidRPr="004220D3">
              <w:t>of 20% of participants reviewed, up to a maximum of ten total participants overall reviewed. All study staff are required to receive HDFCCC training prior to working on trial.</w:t>
            </w:r>
          </w:p>
        </w:tc>
        <w:tc>
          <w:tcPr>
            <w:tcW w:w="2781" w:type="dxa"/>
          </w:tcPr>
          <w:p w14:paraId="07F4FCE9" w14:textId="77777777" w:rsidR="00597E07" w:rsidRPr="004220D3" w:rsidRDefault="00597E07" w:rsidP="00CD77C9">
            <w:pPr>
              <w:spacing w:before="253" w:line="230" w:lineRule="auto"/>
              <w:ind w:left="121" w:right="10"/>
            </w:pPr>
            <w:r w:rsidRPr="004220D3">
              <w:t xml:space="preserve">Real time monitoring of </w:t>
            </w:r>
            <w:r w:rsidRPr="004220D3">
              <w:rPr>
                <w:spacing w:val="-2"/>
              </w:rPr>
              <w:t>AEs</w:t>
            </w:r>
            <w:r w:rsidRPr="004220D3">
              <w:rPr>
                <w:spacing w:val="-22"/>
              </w:rPr>
              <w:t xml:space="preserve"> </w:t>
            </w:r>
            <w:r w:rsidRPr="004220D3">
              <w:rPr>
                <w:spacing w:val="-2"/>
              </w:rPr>
              <w:t>and</w:t>
            </w:r>
            <w:r w:rsidRPr="004220D3">
              <w:rPr>
                <w:spacing w:val="-23"/>
              </w:rPr>
              <w:t xml:space="preserve"> </w:t>
            </w:r>
            <w:r w:rsidRPr="004220D3">
              <w:rPr>
                <w:spacing w:val="-2"/>
              </w:rPr>
              <w:t>SAEs</w:t>
            </w:r>
            <w:r w:rsidRPr="004220D3">
              <w:rPr>
                <w:spacing w:val="-22"/>
              </w:rPr>
              <w:t xml:space="preserve"> </w:t>
            </w:r>
            <w:r w:rsidRPr="004220D3">
              <w:rPr>
                <w:spacing w:val="-2"/>
              </w:rPr>
              <w:t>monthly</w:t>
            </w:r>
            <w:r w:rsidRPr="004220D3">
              <w:rPr>
                <w:spacing w:val="-15"/>
              </w:rPr>
              <w:t xml:space="preserve"> </w:t>
            </w:r>
            <w:r w:rsidRPr="004220D3">
              <w:rPr>
                <w:spacing w:val="-2"/>
              </w:rPr>
              <w:t xml:space="preserve">at </w:t>
            </w:r>
            <w:r w:rsidRPr="004220D3">
              <w:t xml:space="preserve">site committees; DSMC monitors for SAEs every eight weeks at DSMC </w:t>
            </w:r>
            <w:r w:rsidRPr="004220D3">
              <w:rPr>
                <w:spacing w:val="-2"/>
              </w:rPr>
              <w:t>Meetings</w:t>
            </w:r>
          </w:p>
        </w:tc>
      </w:tr>
      <w:tr w:rsidR="00597E07" w:rsidRPr="004220D3" w14:paraId="60BEF083" w14:textId="77777777" w:rsidTr="00CD77C9">
        <w:trPr>
          <w:trHeight w:val="1480"/>
        </w:trPr>
        <w:tc>
          <w:tcPr>
            <w:tcW w:w="1522" w:type="dxa"/>
          </w:tcPr>
          <w:p w14:paraId="2C2F7058" w14:textId="77777777" w:rsidR="00597E07" w:rsidRPr="004220D3" w:rsidRDefault="00597E07" w:rsidP="00CD77C9">
            <w:pPr>
              <w:spacing w:before="190"/>
            </w:pPr>
          </w:p>
          <w:p w14:paraId="32F5A401" w14:textId="77777777" w:rsidR="00597E07" w:rsidRPr="004220D3" w:rsidRDefault="00597E07" w:rsidP="00CD77C9">
            <w:pPr>
              <w:spacing w:line="228" w:lineRule="auto"/>
              <w:ind w:left="549" w:hanging="182"/>
              <w:rPr>
                <w:b/>
              </w:rPr>
            </w:pPr>
            <w:r w:rsidRPr="004220D3">
              <w:rPr>
                <w:b/>
                <w:spacing w:val="-6"/>
              </w:rPr>
              <w:t xml:space="preserve">Minimal </w:t>
            </w:r>
            <w:r w:rsidRPr="004220D3">
              <w:rPr>
                <w:b/>
                <w:spacing w:val="-4"/>
              </w:rPr>
              <w:t>Risk</w:t>
            </w:r>
          </w:p>
        </w:tc>
        <w:tc>
          <w:tcPr>
            <w:tcW w:w="2160" w:type="dxa"/>
          </w:tcPr>
          <w:p w14:paraId="14A19182" w14:textId="77777777" w:rsidR="00597E07" w:rsidRPr="004220D3" w:rsidRDefault="00597E07" w:rsidP="00CD77C9"/>
          <w:p w14:paraId="1557E539" w14:textId="77777777" w:rsidR="00597E07" w:rsidRPr="004220D3" w:rsidRDefault="00597E07" w:rsidP="00CD77C9">
            <w:pPr>
              <w:spacing w:line="228" w:lineRule="auto"/>
              <w:ind w:left="118" w:right="225"/>
            </w:pPr>
            <w:r w:rsidRPr="004220D3">
              <w:rPr>
                <w:spacing w:val="-2"/>
              </w:rPr>
              <w:t xml:space="preserve">Non-therapeutic </w:t>
            </w:r>
            <w:r w:rsidRPr="004220D3">
              <w:rPr>
                <w:spacing w:val="-4"/>
              </w:rPr>
              <w:t>trials</w:t>
            </w:r>
            <w:r w:rsidRPr="004220D3">
              <w:rPr>
                <w:spacing w:val="-24"/>
              </w:rPr>
              <w:t xml:space="preserve"> </w:t>
            </w:r>
            <w:r w:rsidRPr="004220D3">
              <w:rPr>
                <w:spacing w:val="-4"/>
              </w:rPr>
              <w:t>with</w:t>
            </w:r>
            <w:r w:rsidRPr="004220D3">
              <w:rPr>
                <w:spacing w:val="-24"/>
              </w:rPr>
              <w:t xml:space="preserve"> </w:t>
            </w:r>
            <w:r w:rsidRPr="004220D3">
              <w:rPr>
                <w:spacing w:val="-4"/>
              </w:rPr>
              <w:t xml:space="preserve">minimal </w:t>
            </w:r>
            <w:r w:rsidRPr="004220D3">
              <w:t xml:space="preserve">risk study </w:t>
            </w:r>
            <w:r w:rsidRPr="004220D3">
              <w:rPr>
                <w:spacing w:val="-2"/>
              </w:rPr>
              <w:t>procedures</w:t>
            </w:r>
          </w:p>
        </w:tc>
        <w:tc>
          <w:tcPr>
            <w:tcW w:w="3152" w:type="dxa"/>
          </w:tcPr>
          <w:p w14:paraId="680169A3" w14:textId="77777777" w:rsidR="00597E07" w:rsidRPr="004220D3" w:rsidRDefault="00597E07" w:rsidP="00CD77C9"/>
          <w:p w14:paraId="193E7952" w14:textId="77777777" w:rsidR="00597E07" w:rsidRPr="004220D3" w:rsidRDefault="00597E07" w:rsidP="00CD77C9">
            <w:pPr>
              <w:spacing w:line="228" w:lineRule="auto"/>
              <w:ind w:left="120" w:right="357" w:hanging="1"/>
            </w:pPr>
            <w:r w:rsidRPr="004220D3">
              <w:rPr>
                <w:spacing w:val="-2"/>
              </w:rPr>
              <w:t>Not</w:t>
            </w:r>
            <w:r w:rsidRPr="004220D3">
              <w:rPr>
                <w:spacing w:val="-14"/>
              </w:rPr>
              <w:t xml:space="preserve"> </w:t>
            </w:r>
            <w:r w:rsidRPr="004220D3">
              <w:rPr>
                <w:spacing w:val="-2"/>
              </w:rPr>
              <w:t>responsible</w:t>
            </w:r>
            <w:r w:rsidRPr="004220D3">
              <w:rPr>
                <w:spacing w:val="-13"/>
              </w:rPr>
              <w:t xml:space="preserve"> </w:t>
            </w:r>
            <w:r w:rsidRPr="004220D3">
              <w:rPr>
                <w:spacing w:val="-2"/>
              </w:rPr>
              <w:t>for</w:t>
            </w:r>
            <w:r w:rsidRPr="004220D3">
              <w:rPr>
                <w:spacing w:val="-15"/>
              </w:rPr>
              <w:t xml:space="preserve"> </w:t>
            </w:r>
            <w:r w:rsidRPr="004220D3">
              <w:rPr>
                <w:spacing w:val="-2"/>
              </w:rPr>
              <w:t>auditing, all</w:t>
            </w:r>
            <w:r w:rsidRPr="004220D3">
              <w:rPr>
                <w:spacing w:val="-23"/>
              </w:rPr>
              <w:t xml:space="preserve"> </w:t>
            </w:r>
            <w:r w:rsidRPr="004220D3">
              <w:rPr>
                <w:spacing w:val="-2"/>
              </w:rPr>
              <w:t>study</w:t>
            </w:r>
            <w:r w:rsidRPr="004220D3">
              <w:rPr>
                <w:spacing w:val="-14"/>
              </w:rPr>
              <w:t xml:space="preserve"> </w:t>
            </w:r>
            <w:r w:rsidRPr="004220D3">
              <w:rPr>
                <w:spacing w:val="-2"/>
              </w:rPr>
              <w:t>staff</w:t>
            </w:r>
            <w:r w:rsidRPr="004220D3">
              <w:rPr>
                <w:spacing w:val="-14"/>
              </w:rPr>
              <w:t xml:space="preserve"> </w:t>
            </w:r>
            <w:r w:rsidRPr="004220D3">
              <w:rPr>
                <w:spacing w:val="-2"/>
              </w:rPr>
              <w:t>are</w:t>
            </w:r>
            <w:r w:rsidRPr="004220D3">
              <w:rPr>
                <w:spacing w:val="-16"/>
              </w:rPr>
              <w:t xml:space="preserve"> </w:t>
            </w:r>
            <w:r w:rsidRPr="004220D3">
              <w:rPr>
                <w:spacing w:val="-2"/>
              </w:rPr>
              <w:t>required</w:t>
            </w:r>
            <w:r w:rsidRPr="004220D3">
              <w:rPr>
                <w:spacing w:val="-13"/>
              </w:rPr>
              <w:t xml:space="preserve"> </w:t>
            </w:r>
            <w:r w:rsidRPr="004220D3">
              <w:rPr>
                <w:spacing w:val="-2"/>
              </w:rPr>
              <w:t xml:space="preserve">to </w:t>
            </w:r>
            <w:r w:rsidRPr="004220D3">
              <w:t>receive HDFCCC training prior to working on trial.</w:t>
            </w:r>
          </w:p>
        </w:tc>
        <w:tc>
          <w:tcPr>
            <w:tcW w:w="2781" w:type="dxa"/>
          </w:tcPr>
          <w:p w14:paraId="0CC0EFDF" w14:textId="77777777" w:rsidR="00597E07" w:rsidRPr="004220D3" w:rsidRDefault="00597E07" w:rsidP="00CD77C9">
            <w:pPr>
              <w:spacing w:before="13" w:line="228" w:lineRule="auto"/>
              <w:ind w:left="120" w:right="348"/>
            </w:pPr>
            <w:r w:rsidRPr="004220D3">
              <w:t>Real</w:t>
            </w:r>
            <w:r w:rsidRPr="004220D3">
              <w:rPr>
                <w:spacing w:val="-2"/>
              </w:rPr>
              <w:t xml:space="preserve"> </w:t>
            </w:r>
            <w:r w:rsidRPr="004220D3">
              <w:t>time</w:t>
            </w:r>
            <w:r w:rsidRPr="004220D3">
              <w:rPr>
                <w:spacing w:val="-3"/>
              </w:rPr>
              <w:t xml:space="preserve"> </w:t>
            </w:r>
            <w:r w:rsidRPr="004220D3">
              <w:t>monitoring</w:t>
            </w:r>
            <w:r w:rsidRPr="004220D3">
              <w:rPr>
                <w:spacing w:val="-3"/>
              </w:rPr>
              <w:t xml:space="preserve"> </w:t>
            </w:r>
            <w:r w:rsidRPr="004220D3">
              <w:t xml:space="preserve">of SAEs monthly at site committees; DSMC </w:t>
            </w:r>
            <w:r w:rsidRPr="004220D3">
              <w:rPr>
                <w:spacing w:val="-2"/>
              </w:rPr>
              <w:t>monitors</w:t>
            </w:r>
            <w:r w:rsidRPr="004220D3">
              <w:rPr>
                <w:spacing w:val="-17"/>
              </w:rPr>
              <w:t xml:space="preserve"> </w:t>
            </w:r>
            <w:r w:rsidRPr="004220D3">
              <w:rPr>
                <w:spacing w:val="-2"/>
              </w:rPr>
              <w:t>for</w:t>
            </w:r>
            <w:r w:rsidRPr="004220D3">
              <w:rPr>
                <w:spacing w:val="-16"/>
              </w:rPr>
              <w:t xml:space="preserve"> </w:t>
            </w:r>
            <w:r w:rsidRPr="004220D3">
              <w:rPr>
                <w:spacing w:val="-2"/>
              </w:rPr>
              <w:t>SAEs</w:t>
            </w:r>
            <w:r w:rsidRPr="004220D3">
              <w:rPr>
                <w:spacing w:val="-16"/>
              </w:rPr>
              <w:t xml:space="preserve"> </w:t>
            </w:r>
            <w:r w:rsidRPr="004220D3">
              <w:rPr>
                <w:spacing w:val="-2"/>
              </w:rPr>
              <w:t xml:space="preserve">every </w:t>
            </w:r>
            <w:r w:rsidRPr="004220D3">
              <w:t xml:space="preserve">eight weeks at DSMC </w:t>
            </w:r>
            <w:r w:rsidRPr="004220D3">
              <w:rPr>
                <w:spacing w:val="-2"/>
              </w:rPr>
              <w:t>Meetings</w:t>
            </w:r>
          </w:p>
        </w:tc>
      </w:tr>
    </w:tbl>
    <w:p w14:paraId="181DBBC4" w14:textId="77777777" w:rsidR="00597E07" w:rsidRPr="004220D3" w:rsidRDefault="00597E07" w:rsidP="00597E07"/>
    <w:p w14:paraId="47B91071" w14:textId="77777777" w:rsidR="00597E07" w:rsidRPr="004220D3" w:rsidRDefault="00597E07" w:rsidP="00597E07"/>
    <w:p w14:paraId="21B88868" w14:textId="77777777" w:rsidR="00597E07" w:rsidRPr="004220D3" w:rsidRDefault="00597E07" w:rsidP="00597E07"/>
    <w:bookmarkEnd w:id="2"/>
    <w:p w14:paraId="3F55D0F4" w14:textId="77777777" w:rsidR="00597E07" w:rsidRDefault="00597E07" w:rsidP="00597E07">
      <w:pPr>
        <w:pStyle w:val="Heading1"/>
      </w:pPr>
    </w:p>
    <w:p w14:paraId="5ED9A593" w14:textId="77777777" w:rsidR="00597E07" w:rsidRPr="004220D3" w:rsidRDefault="00597E07" w:rsidP="004220D3">
      <w:pPr>
        <w:spacing w:line="302" w:lineRule="auto"/>
        <w:sectPr w:rsidR="00597E07" w:rsidRPr="004220D3" w:rsidSect="004220D3">
          <w:pgSz w:w="12240" w:h="15840"/>
          <w:pgMar w:top="1200" w:right="420" w:bottom="520" w:left="1020" w:header="0" w:footer="340" w:gutter="0"/>
          <w:cols w:space="720"/>
        </w:sectPr>
      </w:pPr>
    </w:p>
    <w:p w14:paraId="45C233C2" w14:textId="77777777" w:rsidR="00B17694" w:rsidRDefault="00B17694" w:rsidP="00597E07">
      <w:pPr>
        <w:spacing w:before="84" w:line="228" w:lineRule="auto"/>
        <w:ind w:left="1141" w:right="1365" w:hanging="1"/>
        <w:jc w:val="both"/>
      </w:pPr>
      <w:bookmarkStart w:id="26" w:name="3.3_Dose_Escalations"/>
      <w:bookmarkStart w:id="27" w:name="3.4_Review_of_Adverse_Event_Rates"/>
      <w:bookmarkStart w:id="28" w:name="Appendix_N.2_(Single_Site)_High-Risk_Non"/>
      <w:bookmarkStart w:id="29" w:name="_bookmark1"/>
      <w:bookmarkStart w:id="30" w:name="Data_and_Safety_Monitoring_Plan_for_a_Hi"/>
      <w:bookmarkStart w:id="31" w:name="Appendix_N.3_(Single_Site)_Phase_II,_III"/>
      <w:bookmarkStart w:id="32" w:name="Data_and_Safety_Monitoring_Plan_for_a_Ph"/>
      <w:bookmarkStart w:id="33" w:name="_bookmark2"/>
      <w:bookmarkStart w:id="34" w:name="Appendix_N.4_(Single_Site)_Phase_II_Tria"/>
      <w:bookmarkStart w:id="35" w:name="Data_and_Safety_Monitoring_Plan:_Institu"/>
      <w:bookmarkStart w:id="36" w:name="_bookmark3"/>
      <w:bookmarkStart w:id="37" w:name="Appendix_N.5_(Single_Site)_Non-therapeut"/>
      <w:bookmarkStart w:id="38" w:name="_bookmark4"/>
      <w:bookmarkStart w:id="39" w:name="Appendix_N.6_(Single_or_Multicenter_Site"/>
      <w:bookmarkStart w:id="40" w:name="_bookmark5"/>
      <w:bookmarkStart w:id="41" w:name="Data_and_Safety_Monitoring_Plan_for_a_Mi"/>
      <w:bookmarkStart w:id="42" w:name="2._Serious_Adverse_Event_Reporting"/>
      <w:bookmarkStart w:id="43" w:name="3._Review_of_Adverse_Event_Rates"/>
      <w:bookmarkStart w:id="44" w:name="Data_and_Safety_Monitoring_Plan_for_a_No"/>
      <w:bookmarkStart w:id="45" w:name="_bookmark6"/>
      <w:bookmarkStart w:id="46" w:name="2._Multicenter_communication"/>
      <w:bookmarkStart w:id="47" w:name="Appendix_N.8_(Multicenter)_Phase_1_Dose_"/>
      <w:bookmarkStart w:id="48" w:name="_bookmark7"/>
      <w:bookmarkStart w:id="49" w:name="www.fda.gov/medwatch/getforms.htm"/>
      <w:bookmarkStart w:id="50" w:name="Appendix_N.9_(Multicenter)_Non-Dose_Find"/>
      <w:bookmarkStart w:id="51" w:name="_bookmark8"/>
      <w:bookmarkStart w:id="52" w:name="Data_Safety_Monitoring_Plan_for_Non-Dose"/>
      <w:bookmarkStart w:id="53" w:name="Appendix_N.10_(Multicenter)_Phase_II,_II"/>
      <w:bookmarkStart w:id="54" w:name="_bookmark9"/>
      <w:bookmarkStart w:id="55" w:name="Data_and_Safety_Monitoring_Plan_for_a_Mu"/>
      <w:bookmarkStart w:id="56" w:name="Appendix_N.11_(Multicenter)_Phase_II,_II"/>
      <w:bookmarkStart w:id="57" w:name="_bookmark10"/>
      <w:bookmarkStart w:id="58" w:name="Data_and_Safety_Monitoring_Plan:_Multice"/>
      <w:bookmarkStart w:id="59" w:name="2._Monitoring_and_Reporting_Guidelines"/>
      <w:bookmarkStart w:id="60" w:name="3.3_Review_of_Adverse_Event_Rates"/>
      <w:bookmarkStart w:id="61" w:name="3.4_Data_and_Safety_Monitoring_Board_(DS"/>
      <w:bookmarkStart w:id="62" w:name="Appendix_O._Risk_Assessment_for_Institut"/>
      <w:bookmarkStart w:id="63" w:name="_bookmark11"/>
      <w:bookmarkEnd w:id="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ectPr w:rsidR="00B17694" w:rsidSect="00597E07">
      <w:footerReference w:type="default" r:id="rId70"/>
      <w:pgSz w:w="12240" w:h="15840"/>
      <w:pgMar w:top="1200" w:right="420" w:bottom="520" w:left="1020" w:header="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5EA17" w14:textId="77777777" w:rsidR="00592E9F" w:rsidRDefault="00592E9F">
      <w:r>
        <w:separator/>
      </w:r>
    </w:p>
  </w:endnote>
  <w:endnote w:type="continuationSeparator" w:id="0">
    <w:p w14:paraId="6E8B944D" w14:textId="77777777" w:rsidR="00592E9F" w:rsidRDefault="0059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0D12B" w14:textId="157CA4D0" w:rsidR="004E6C74" w:rsidRDefault="004E6C74">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8F189" w14:textId="7B0515A9" w:rsidR="004220D3" w:rsidRDefault="004220D3" w:rsidP="009A61AA">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4F6B" w14:textId="0055512D" w:rsidR="00F324D1" w:rsidRDefault="00F324D1">
    <w:pPr>
      <w:pStyle w:val="Footer"/>
    </w:pPr>
  </w:p>
  <w:p w14:paraId="4BB21488" w14:textId="7F6A4314" w:rsidR="00597E07" w:rsidRDefault="00597E0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D04B" w14:textId="24CB6606" w:rsidR="00597E07" w:rsidRDefault="001702DD" w:rsidP="00F324D1">
    <w:pPr>
      <w:pStyle w:val="BodyText"/>
      <w:spacing w:line="14" w:lineRule="auto"/>
      <w:ind w:left="0"/>
      <w:rPr>
        <w:sz w:val="20"/>
      </w:rPr>
    </w:pPr>
    <w:sdt>
      <w:sdtPr>
        <w:rPr>
          <w:sz w:val="20"/>
        </w:rPr>
        <w:id w:val="969400743"/>
        <w:placeholder>
          <w:docPart w:val="97DA7BD201014BD38C01F05F8A498495"/>
        </w:placeholder>
        <w:temporary/>
        <w:showingPlcHdr/>
        <w15:appearance w15:val="hidden"/>
      </w:sdtPr>
      <w:sdtContent>
        <w:r w:rsidRPr="001702DD">
          <w:rPr>
            <w:sz w:val="20"/>
          </w:rPr>
          <w:t>[Type here]</w:t>
        </w:r>
      </w:sdtContent>
    </w:sdt>
    <w:r w:rsidRPr="001702DD">
      <w:rPr>
        <w:sz w:val="20"/>
      </w:rPr>
      <w:ptab w:relativeTo="margin" w:alignment="center" w:leader="none"/>
    </w:r>
    <w:sdt>
      <w:sdtPr>
        <w:rPr>
          <w:sz w:val="20"/>
        </w:rPr>
        <w:id w:val="969400748"/>
        <w:placeholder>
          <w:docPart w:val="97DA7BD201014BD38C01F05F8A498495"/>
        </w:placeholder>
        <w:temporary/>
        <w:showingPlcHdr/>
        <w15:appearance w15:val="hidden"/>
      </w:sdtPr>
      <w:sdtContent>
        <w:r w:rsidRPr="001702DD">
          <w:rPr>
            <w:sz w:val="20"/>
          </w:rPr>
          <w:t>[Type here]</w:t>
        </w:r>
      </w:sdtContent>
    </w:sdt>
    <w:r w:rsidRPr="001702DD">
      <w:rPr>
        <w:sz w:val="20"/>
      </w:rPr>
      <w:ptab w:relativeTo="margin" w:alignment="right" w:leader="none"/>
    </w:r>
    <w:sdt>
      <w:sdtPr>
        <w:rPr>
          <w:sz w:val="20"/>
        </w:rPr>
        <w:id w:val="969400753"/>
        <w:placeholder>
          <w:docPart w:val="97DA7BD201014BD38C01F05F8A498495"/>
        </w:placeholder>
        <w:temporary/>
        <w:showingPlcHdr/>
        <w15:appearance w15:val="hidden"/>
      </w:sdtPr>
      <w:sdtContent>
        <w:r w:rsidRPr="001702DD">
          <w:rPr>
            <w:sz w:val="20"/>
          </w:rPr>
          <w:t>[Type here]</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D6D9A" w14:textId="5FEFFB9A" w:rsidR="004220D3" w:rsidRDefault="004220D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51036" w14:textId="77777777" w:rsidR="00592E9F" w:rsidRDefault="00592E9F">
      <w:r>
        <w:separator/>
      </w:r>
    </w:p>
  </w:footnote>
  <w:footnote w:type="continuationSeparator" w:id="0">
    <w:p w14:paraId="4EA10D7A" w14:textId="77777777" w:rsidR="00592E9F" w:rsidRDefault="00592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16E"/>
    <w:multiLevelType w:val="multilevel"/>
    <w:tmpl w:val="2FFE741E"/>
    <w:lvl w:ilvl="0">
      <w:start w:val="1"/>
      <w:numFmt w:val="decimal"/>
      <w:lvlText w:val="%1."/>
      <w:lvlJc w:val="left"/>
      <w:pPr>
        <w:ind w:left="1141" w:hanging="722"/>
        <w:jc w:val="left"/>
      </w:pPr>
      <w:rPr>
        <w:rFonts w:ascii="Arial" w:eastAsia="Arial" w:hAnsi="Arial" w:cs="Arial" w:hint="default"/>
        <w:b/>
        <w:bCs/>
        <w:i w:val="0"/>
        <w:iCs w:val="0"/>
        <w:spacing w:val="0"/>
        <w:w w:val="90"/>
        <w:sz w:val="22"/>
        <w:szCs w:val="22"/>
        <w:lang w:val="en-US" w:eastAsia="en-US" w:bidi="ar-SA"/>
      </w:rPr>
    </w:lvl>
    <w:lvl w:ilvl="1">
      <w:start w:val="1"/>
      <w:numFmt w:val="decimal"/>
      <w:lvlText w:val="%1.%2"/>
      <w:lvlJc w:val="left"/>
      <w:pPr>
        <w:ind w:left="1862" w:hanging="722"/>
        <w:jc w:val="left"/>
      </w:pPr>
      <w:rPr>
        <w:rFonts w:ascii="Arial" w:eastAsia="Arial" w:hAnsi="Arial" w:cs="Arial" w:hint="default"/>
        <w:b/>
        <w:bCs/>
        <w:i w:val="0"/>
        <w:iCs w:val="0"/>
        <w:spacing w:val="-1"/>
        <w:w w:val="90"/>
        <w:sz w:val="22"/>
        <w:szCs w:val="22"/>
        <w:lang w:val="en-US" w:eastAsia="en-US" w:bidi="ar-SA"/>
      </w:rPr>
    </w:lvl>
    <w:lvl w:ilvl="2">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3">
      <w:numFmt w:val="bullet"/>
      <w:lvlText w:val="•"/>
      <w:lvlJc w:val="left"/>
      <w:pPr>
        <w:ind w:left="3846" w:hanging="360"/>
      </w:pPr>
      <w:rPr>
        <w:rFonts w:hint="default"/>
        <w:lang w:val="en-US" w:eastAsia="en-US" w:bidi="ar-SA"/>
      </w:rPr>
    </w:lvl>
    <w:lvl w:ilvl="4">
      <w:numFmt w:val="bullet"/>
      <w:lvlText w:val="•"/>
      <w:lvlJc w:val="left"/>
      <w:pPr>
        <w:ind w:left="4840" w:hanging="360"/>
      </w:pPr>
      <w:rPr>
        <w:rFonts w:hint="default"/>
        <w:lang w:val="en-US" w:eastAsia="en-US" w:bidi="ar-SA"/>
      </w:rPr>
    </w:lvl>
    <w:lvl w:ilvl="5">
      <w:numFmt w:val="bullet"/>
      <w:lvlText w:val="•"/>
      <w:lvlJc w:val="left"/>
      <w:pPr>
        <w:ind w:left="5833" w:hanging="360"/>
      </w:pPr>
      <w:rPr>
        <w:rFonts w:hint="default"/>
        <w:lang w:val="en-US" w:eastAsia="en-US" w:bidi="ar-SA"/>
      </w:rPr>
    </w:lvl>
    <w:lvl w:ilvl="6">
      <w:numFmt w:val="bullet"/>
      <w:lvlText w:val="•"/>
      <w:lvlJc w:val="left"/>
      <w:pPr>
        <w:ind w:left="6826"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13" w:hanging="360"/>
      </w:pPr>
      <w:rPr>
        <w:rFonts w:hint="default"/>
        <w:lang w:val="en-US" w:eastAsia="en-US" w:bidi="ar-SA"/>
      </w:rPr>
    </w:lvl>
  </w:abstractNum>
  <w:abstractNum w:abstractNumId="1" w15:restartNumberingAfterBreak="0">
    <w:nsid w:val="030F15C8"/>
    <w:multiLevelType w:val="hybridMultilevel"/>
    <w:tmpl w:val="7B804FF0"/>
    <w:lvl w:ilvl="0" w:tplc="003AE9AA">
      <w:start w:val="1"/>
      <w:numFmt w:val="lowerLetter"/>
      <w:lvlText w:val="%1)"/>
      <w:lvlJc w:val="left"/>
      <w:pPr>
        <w:ind w:left="1502" w:hanging="359"/>
        <w:jc w:val="left"/>
      </w:pPr>
      <w:rPr>
        <w:rFonts w:ascii="Arial" w:eastAsia="Arial" w:hAnsi="Arial" w:cs="Arial" w:hint="default"/>
        <w:b w:val="0"/>
        <w:bCs w:val="0"/>
        <w:i w:val="0"/>
        <w:iCs w:val="0"/>
        <w:spacing w:val="-1"/>
        <w:w w:val="89"/>
        <w:sz w:val="22"/>
        <w:szCs w:val="22"/>
        <w:lang w:val="en-US" w:eastAsia="en-US" w:bidi="ar-SA"/>
      </w:rPr>
    </w:lvl>
    <w:lvl w:ilvl="1" w:tplc="B992BF92">
      <w:numFmt w:val="bullet"/>
      <w:lvlText w:val="•"/>
      <w:lvlJc w:val="left"/>
      <w:pPr>
        <w:ind w:left="2430" w:hanging="359"/>
      </w:pPr>
      <w:rPr>
        <w:rFonts w:hint="default"/>
        <w:lang w:val="en-US" w:eastAsia="en-US" w:bidi="ar-SA"/>
      </w:rPr>
    </w:lvl>
    <w:lvl w:ilvl="2" w:tplc="F814CFB2">
      <w:numFmt w:val="bullet"/>
      <w:lvlText w:val="•"/>
      <w:lvlJc w:val="left"/>
      <w:pPr>
        <w:ind w:left="3360" w:hanging="359"/>
      </w:pPr>
      <w:rPr>
        <w:rFonts w:hint="default"/>
        <w:lang w:val="en-US" w:eastAsia="en-US" w:bidi="ar-SA"/>
      </w:rPr>
    </w:lvl>
    <w:lvl w:ilvl="3" w:tplc="9CE694AC">
      <w:numFmt w:val="bullet"/>
      <w:lvlText w:val="•"/>
      <w:lvlJc w:val="left"/>
      <w:pPr>
        <w:ind w:left="4290" w:hanging="359"/>
      </w:pPr>
      <w:rPr>
        <w:rFonts w:hint="default"/>
        <w:lang w:val="en-US" w:eastAsia="en-US" w:bidi="ar-SA"/>
      </w:rPr>
    </w:lvl>
    <w:lvl w:ilvl="4" w:tplc="333833E4">
      <w:numFmt w:val="bullet"/>
      <w:lvlText w:val="•"/>
      <w:lvlJc w:val="left"/>
      <w:pPr>
        <w:ind w:left="5220" w:hanging="359"/>
      </w:pPr>
      <w:rPr>
        <w:rFonts w:hint="default"/>
        <w:lang w:val="en-US" w:eastAsia="en-US" w:bidi="ar-SA"/>
      </w:rPr>
    </w:lvl>
    <w:lvl w:ilvl="5" w:tplc="41943270">
      <w:numFmt w:val="bullet"/>
      <w:lvlText w:val="•"/>
      <w:lvlJc w:val="left"/>
      <w:pPr>
        <w:ind w:left="6150" w:hanging="359"/>
      </w:pPr>
      <w:rPr>
        <w:rFonts w:hint="default"/>
        <w:lang w:val="en-US" w:eastAsia="en-US" w:bidi="ar-SA"/>
      </w:rPr>
    </w:lvl>
    <w:lvl w:ilvl="6" w:tplc="71C65ADE">
      <w:numFmt w:val="bullet"/>
      <w:lvlText w:val="•"/>
      <w:lvlJc w:val="left"/>
      <w:pPr>
        <w:ind w:left="7080" w:hanging="359"/>
      </w:pPr>
      <w:rPr>
        <w:rFonts w:hint="default"/>
        <w:lang w:val="en-US" w:eastAsia="en-US" w:bidi="ar-SA"/>
      </w:rPr>
    </w:lvl>
    <w:lvl w:ilvl="7" w:tplc="74C4EF56">
      <w:numFmt w:val="bullet"/>
      <w:lvlText w:val="•"/>
      <w:lvlJc w:val="left"/>
      <w:pPr>
        <w:ind w:left="8010" w:hanging="359"/>
      </w:pPr>
      <w:rPr>
        <w:rFonts w:hint="default"/>
        <w:lang w:val="en-US" w:eastAsia="en-US" w:bidi="ar-SA"/>
      </w:rPr>
    </w:lvl>
    <w:lvl w:ilvl="8" w:tplc="7FD452C8">
      <w:numFmt w:val="bullet"/>
      <w:lvlText w:val="•"/>
      <w:lvlJc w:val="left"/>
      <w:pPr>
        <w:ind w:left="8940" w:hanging="359"/>
      </w:pPr>
      <w:rPr>
        <w:rFonts w:hint="default"/>
        <w:lang w:val="en-US" w:eastAsia="en-US" w:bidi="ar-SA"/>
      </w:rPr>
    </w:lvl>
  </w:abstractNum>
  <w:abstractNum w:abstractNumId="2" w15:restartNumberingAfterBreak="0">
    <w:nsid w:val="04B126AB"/>
    <w:multiLevelType w:val="multilevel"/>
    <w:tmpl w:val="44167BA4"/>
    <w:lvl w:ilvl="0">
      <w:start w:val="1"/>
      <w:numFmt w:val="decimal"/>
      <w:lvlText w:val="%1"/>
      <w:lvlJc w:val="left"/>
      <w:pPr>
        <w:ind w:left="822" w:hanging="402"/>
        <w:jc w:val="left"/>
      </w:pPr>
      <w:rPr>
        <w:rFonts w:ascii="Arial" w:eastAsia="Arial" w:hAnsi="Arial" w:cs="Arial" w:hint="default"/>
        <w:b w:val="0"/>
        <w:bCs w:val="0"/>
        <w:i w:val="0"/>
        <w:iCs w:val="0"/>
        <w:spacing w:val="0"/>
        <w:w w:val="89"/>
        <w:sz w:val="22"/>
        <w:szCs w:val="22"/>
        <w:lang w:val="en-US" w:eastAsia="en-US" w:bidi="ar-SA"/>
      </w:rPr>
    </w:lvl>
    <w:lvl w:ilvl="1">
      <w:start w:val="1"/>
      <w:numFmt w:val="decimal"/>
      <w:lvlText w:val="%1.%2"/>
      <w:lvlJc w:val="left"/>
      <w:pPr>
        <w:ind w:left="1302" w:hanging="681"/>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2">
      <w:numFmt w:val="bullet"/>
      <w:lvlText w:val="•"/>
      <w:lvlJc w:val="left"/>
      <w:pPr>
        <w:ind w:left="2355" w:hanging="681"/>
      </w:pPr>
      <w:rPr>
        <w:rFonts w:hint="default"/>
        <w:lang w:val="en-US" w:eastAsia="en-US" w:bidi="ar-SA"/>
      </w:rPr>
    </w:lvl>
    <w:lvl w:ilvl="3">
      <w:numFmt w:val="bullet"/>
      <w:lvlText w:val="•"/>
      <w:lvlJc w:val="left"/>
      <w:pPr>
        <w:ind w:left="3411" w:hanging="681"/>
      </w:pPr>
      <w:rPr>
        <w:rFonts w:hint="default"/>
        <w:lang w:val="en-US" w:eastAsia="en-US" w:bidi="ar-SA"/>
      </w:rPr>
    </w:lvl>
    <w:lvl w:ilvl="4">
      <w:numFmt w:val="bullet"/>
      <w:lvlText w:val="•"/>
      <w:lvlJc w:val="left"/>
      <w:pPr>
        <w:ind w:left="4466" w:hanging="681"/>
      </w:pPr>
      <w:rPr>
        <w:rFonts w:hint="default"/>
        <w:lang w:val="en-US" w:eastAsia="en-US" w:bidi="ar-SA"/>
      </w:rPr>
    </w:lvl>
    <w:lvl w:ilvl="5">
      <w:numFmt w:val="bullet"/>
      <w:lvlText w:val="•"/>
      <w:lvlJc w:val="left"/>
      <w:pPr>
        <w:ind w:left="5522" w:hanging="681"/>
      </w:pPr>
      <w:rPr>
        <w:rFonts w:hint="default"/>
        <w:lang w:val="en-US" w:eastAsia="en-US" w:bidi="ar-SA"/>
      </w:rPr>
    </w:lvl>
    <w:lvl w:ilvl="6">
      <w:numFmt w:val="bullet"/>
      <w:lvlText w:val="•"/>
      <w:lvlJc w:val="left"/>
      <w:pPr>
        <w:ind w:left="6577" w:hanging="681"/>
      </w:pPr>
      <w:rPr>
        <w:rFonts w:hint="default"/>
        <w:lang w:val="en-US" w:eastAsia="en-US" w:bidi="ar-SA"/>
      </w:rPr>
    </w:lvl>
    <w:lvl w:ilvl="7">
      <w:numFmt w:val="bullet"/>
      <w:lvlText w:val="•"/>
      <w:lvlJc w:val="left"/>
      <w:pPr>
        <w:ind w:left="7633" w:hanging="681"/>
      </w:pPr>
      <w:rPr>
        <w:rFonts w:hint="default"/>
        <w:lang w:val="en-US" w:eastAsia="en-US" w:bidi="ar-SA"/>
      </w:rPr>
    </w:lvl>
    <w:lvl w:ilvl="8">
      <w:numFmt w:val="bullet"/>
      <w:lvlText w:val="•"/>
      <w:lvlJc w:val="left"/>
      <w:pPr>
        <w:ind w:left="8688" w:hanging="681"/>
      </w:pPr>
      <w:rPr>
        <w:rFonts w:hint="default"/>
        <w:lang w:val="en-US" w:eastAsia="en-US" w:bidi="ar-SA"/>
      </w:rPr>
    </w:lvl>
  </w:abstractNum>
  <w:abstractNum w:abstractNumId="3" w15:restartNumberingAfterBreak="0">
    <w:nsid w:val="0DEA77D1"/>
    <w:multiLevelType w:val="multilevel"/>
    <w:tmpl w:val="D904084A"/>
    <w:lvl w:ilvl="0">
      <w:start w:val="1"/>
      <w:numFmt w:val="decimal"/>
      <w:lvlText w:val="%1."/>
      <w:lvlJc w:val="left"/>
      <w:pPr>
        <w:ind w:left="1017" w:hanging="718"/>
        <w:jc w:val="left"/>
      </w:pPr>
      <w:rPr>
        <w:rFonts w:ascii="Arial" w:eastAsia="Arial" w:hAnsi="Arial" w:cs="Arial" w:hint="default"/>
        <w:b/>
        <w:bCs/>
        <w:i w:val="0"/>
        <w:iCs w:val="0"/>
        <w:spacing w:val="-2"/>
        <w:w w:val="99"/>
        <w:sz w:val="22"/>
        <w:szCs w:val="22"/>
        <w:lang w:val="en-US" w:eastAsia="en-US" w:bidi="ar-SA"/>
      </w:rPr>
    </w:lvl>
    <w:lvl w:ilvl="1">
      <w:start w:val="1"/>
      <w:numFmt w:val="decimal"/>
      <w:lvlText w:val="%1.%2"/>
      <w:lvlJc w:val="left"/>
      <w:pPr>
        <w:ind w:left="1737" w:hanging="718"/>
        <w:jc w:val="left"/>
      </w:pPr>
      <w:rPr>
        <w:rFonts w:ascii="Arial" w:eastAsia="Arial" w:hAnsi="Arial" w:cs="Arial" w:hint="default"/>
        <w:b/>
        <w:bCs/>
        <w:i w:val="0"/>
        <w:iCs w:val="0"/>
        <w:spacing w:val="-2"/>
        <w:w w:val="99"/>
        <w:sz w:val="22"/>
        <w:szCs w:val="22"/>
        <w:lang w:val="en-US" w:eastAsia="en-US" w:bidi="ar-SA"/>
      </w:rPr>
    </w:lvl>
    <w:lvl w:ilvl="2">
      <w:numFmt w:val="bullet"/>
      <w:lvlText w:val=""/>
      <w:lvlJc w:val="left"/>
      <w:pPr>
        <w:ind w:left="1737" w:hanging="360"/>
      </w:pPr>
      <w:rPr>
        <w:rFonts w:ascii="Symbol" w:eastAsia="Symbol" w:hAnsi="Symbol" w:cs="Symbol" w:hint="default"/>
        <w:b w:val="0"/>
        <w:bCs w:val="0"/>
        <w:i w:val="0"/>
        <w:iCs w:val="0"/>
        <w:spacing w:val="0"/>
        <w:w w:val="97"/>
        <w:sz w:val="22"/>
        <w:szCs w:val="22"/>
        <w:lang w:val="en-US" w:eastAsia="en-US" w:bidi="ar-SA"/>
      </w:rPr>
    </w:lvl>
    <w:lvl w:ilvl="3">
      <w:numFmt w:val="bullet"/>
      <w:lvlText w:val="•"/>
      <w:lvlJc w:val="left"/>
      <w:pPr>
        <w:ind w:left="3766" w:hanging="360"/>
      </w:pPr>
      <w:rPr>
        <w:rFonts w:hint="default"/>
        <w:lang w:val="en-US" w:eastAsia="en-US" w:bidi="ar-SA"/>
      </w:rPr>
    </w:lvl>
    <w:lvl w:ilvl="4">
      <w:numFmt w:val="bullet"/>
      <w:lvlText w:val="•"/>
      <w:lvlJc w:val="left"/>
      <w:pPr>
        <w:ind w:left="4780" w:hanging="360"/>
      </w:pPr>
      <w:rPr>
        <w:rFonts w:hint="default"/>
        <w:lang w:val="en-US" w:eastAsia="en-US" w:bidi="ar-SA"/>
      </w:rPr>
    </w:lvl>
    <w:lvl w:ilvl="5">
      <w:numFmt w:val="bullet"/>
      <w:lvlText w:val="•"/>
      <w:lvlJc w:val="left"/>
      <w:pPr>
        <w:ind w:left="5793" w:hanging="360"/>
      </w:pPr>
      <w:rPr>
        <w:rFonts w:hint="default"/>
        <w:lang w:val="en-US" w:eastAsia="en-US" w:bidi="ar-SA"/>
      </w:rPr>
    </w:lvl>
    <w:lvl w:ilvl="6">
      <w:numFmt w:val="bullet"/>
      <w:lvlText w:val="•"/>
      <w:lvlJc w:val="left"/>
      <w:pPr>
        <w:ind w:left="6806"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33" w:hanging="360"/>
      </w:pPr>
      <w:rPr>
        <w:rFonts w:hint="default"/>
        <w:lang w:val="en-US" w:eastAsia="en-US" w:bidi="ar-SA"/>
      </w:rPr>
    </w:lvl>
  </w:abstractNum>
  <w:abstractNum w:abstractNumId="4" w15:restartNumberingAfterBreak="0">
    <w:nsid w:val="0F3D430D"/>
    <w:multiLevelType w:val="multilevel"/>
    <w:tmpl w:val="0D721A58"/>
    <w:lvl w:ilvl="0">
      <w:start w:val="1"/>
      <w:numFmt w:val="decimal"/>
      <w:lvlText w:val="%1."/>
      <w:lvlJc w:val="left"/>
      <w:pPr>
        <w:ind w:left="1141" w:hanging="722"/>
        <w:jc w:val="left"/>
      </w:pPr>
      <w:rPr>
        <w:rFonts w:ascii="Arial" w:eastAsia="Arial" w:hAnsi="Arial" w:cs="Arial" w:hint="default"/>
        <w:b/>
        <w:bCs/>
        <w:i w:val="0"/>
        <w:iCs w:val="0"/>
        <w:spacing w:val="0"/>
        <w:w w:val="90"/>
        <w:sz w:val="22"/>
        <w:szCs w:val="22"/>
        <w:lang w:val="en-US" w:eastAsia="en-US" w:bidi="ar-SA"/>
      </w:rPr>
    </w:lvl>
    <w:lvl w:ilvl="1">
      <w:start w:val="1"/>
      <w:numFmt w:val="decimal"/>
      <w:lvlText w:val="%1.%2"/>
      <w:lvlJc w:val="left"/>
      <w:pPr>
        <w:ind w:left="1862" w:hanging="722"/>
        <w:jc w:val="left"/>
      </w:pPr>
      <w:rPr>
        <w:rFonts w:ascii="Arial" w:eastAsia="Arial" w:hAnsi="Arial" w:cs="Arial" w:hint="default"/>
        <w:b/>
        <w:bCs/>
        <w:i w:val="0"/>
        <w:iCs w:val="0"/>
        <w:spacing w:val="-1"/>
        <w:w w:val="90"/>
        <w:sz w:val="22"/>
        <w:szCs w:val="22"/>
        <w:lang w:val="en-US" w:eastAsia="en-US" w:bidi="ar-SA"/>
      </w:rPr>
    </w:lvl>
    <w:lvl w:ilvl="2">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3">
      <w:numFmt w:val="bullet"/>
      <w:lvlText w:val="•"/>
      <w:lvlJc w:val="left"/>
      <w:pPr>
        <w:ind w:left="3846" w:hanging="360"/>
      </w:pPr>
      <w:rPr>
        <w:rFonts w:hint="default"/>
        <w:lang w:val="en-US" w:eastAsia="en-US" w:bidi="ar-SA"/>
      </w:rPr>
    </w:lvl>
    <w:lvl w:ilvl="4">
      <w:numFmt w:val="bullet"/>
      <w:lvlText w:val="•"/>
      <w:lvlJc w:val="left"/>
      <w:pPr>
        <w:ind w:left="4840" w:hanging="360"/>
      </w:pPr>
      <w:rPr>
        <w:rFonts w:hint="default"/>
        <w:lang w:val="en-US" w:eastAsia="en-US" w:bidi="ar-SA"/>
      </w:rPr>
    </w:lvl>
    <w:lvl w:ilvl="5">
      <w:numFmt w:val="bullet"/>
      <w:lvlText w:val="•"/>
      <w:lvlJc w:val="left"/>
      <w:pPr>
        <w:ind w:left="5833" w:hanging="360"/>
      </w:pPr>
      <w:rPr>
        <w:rFonts w:hint="default"/>
        <w:lang w:val="en-US" w:eastAsia="en-US" w:bidi="ar-SA"/>
      </w:rPr>
    </w:lvl>
    <w:lvl w:ilvl="6">
      <w:numFmt w:val="bullet"/>
      <w:lvlText w:val="•"/>
      <w:lvlJc w:val="left"/>
      <w:pPr>
        <w:ind w:left="6826"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13" w:hanging="360"/>
      </w:pPr>
      <w:rPr>
        <w:rFonts w:hint="default"/>
        <w:lang w:val="en-US" w:eastAsia="en-US" w:bidi="ar-SA"/>
      </w:rPr>
    </w:lvl>
  </w:abstractNum>
  <w:abstractNum w:abstractNumId="5" w15:restartNumberingAfterBreak="0">
    <w:nsid w:val="151E539D"/>
    <w:multiLevelType w:val="hybridMultilevel"/>
    <w:tmpl w:val="DEEC9608"/>
    <w:lvl w:ilvl="0" w:tplc="45D0C01E">
      <w:numFmt w:val="bullet"/>
      <w:lvlText w:val=""/>
      <w:lvlJc w:val="left"/>
      <w:pPr>
        <w:ind w:left="1737" w:hanging="360"/>
      </w:pPr>
      <w:rPr>
        <w:rFonts w:ascii="Symbol" w:eastAsia="Symbol" w:hAnsi="Symbol" w:cs="Symbol" w:hint="default"/>
        <w:b w:val="0"/>
        <w:bCs w:val="0"/>
        <w:i w:val="0"/>
        <w:iCs w:val="0"/>
        <w:spacing w:val="0"/>
        <w:w w:val="97"/>
        <w:sz w:val="22"/>
        <w:szCs w:val="22"/>
        <w:lang w:val="en-US" w:eastAsia="en-US" w:bidi="ar-SA"/>
      </w:rPr>
    </w:lvl>
    <w:lvl w:ilvl="1" w:tplc="E1B80E14">
      <w:numFmt w:val="bullet"/>
      <w:lvlText w:val="•"/>
      <w:lvlJc w:val="left"/>
      <w:pPr>
        <w:ind w:left="2652" w:hanging="360"/>
      </w:pPr>
      <w:rPr>
        <w:rFonts w:hint="default"/>
        <w:lang w:val="en-US" w:eastAsia="en-US" w:bidi="ar-SA"/>
      </w:rPr>
    </w:lvl>
    <w:lvl w:ilvl="2" w:tplc="8C8C3766">
      <w:numFmt w:val="bullet"/>
      <w:lvlText w:val="•"/>
      <w:lvlJc w:val="left"/>
      <w:pPr>
        <w:ind w:left="3564" w:hanging="360"/>
      </w:pPr>
      <w:rPr>
        <w:rFonts w:hint="default"/>
        <w:lang w:val="en-US" w:eastAsia="en-US" w:bidi="ar-SA"/>
      </w:rPr>
    </w:lvl>
    <w:lvl w:ilvl="3" w:tplc="AE42C004">
      <w:numFmt w:val="bullet"/>
      <w:lvlText w:val="•"/>
      <w:lvlJc w:val="left"/>
      <w:pPr>
        <w:ind w:left="4476" w:hanging="360"/>
      </w:pPr>
      <w:rPr>
        <w:rFonts w:hint="default"/>
        <w:lang w:val="en-US" w:eastAsia="en-US" w:bidi="ar-SA"/>
      </w:rPr>
    </w:lvl>
    <w:lvl w:ilvl="4" w:tplc="EA382D3C">
      <w:numFmt w:val="bullet"/>
      <w:lvlText w:val="•"/>
      <w:lvlJc w:val="left"/>
      <w:pPr>
        <w:ind w:left="5388" w:hanging="360"/>
      </w:pPr>
      <w:rPr>
        <w:rFonts w:hint="default"/>
        <w:lang w:val="en-US" w:eastAsia="en-US" w:bidi="ar-SA"/>
      </w:rPr>
    </w:lvl>
    <w:lvl w:ilvl="5" w:tplc="C1103AD8">
      <w:numFmt w:val="bullet"/>
      <w:lvlText w:val="•"/>
      <w:lvlJc w:val="left"/>
      <w:pPr>
        <w:ind w:left="6300" w:hanging="360"/>
      </w:pPr>
      <w:rPr>
        <w:rFonts w:hint="default"/>
        <w:lang w:val="en-US" w:eastAsia="en-US" w:bidi="ar-SA"/>
      </w:rPr>
    </w:lvl>
    <w:lvl w:ilvl="6" w:tplc="041CE45C">
      <w:numFmt w:val="bullet"/>
      <w:lvlText w:val="•"/>
      <w:lvlJc w:val="left"/>
      <w:pPr>
        <w:ind w:left="7212" w:hanging="360"/>
      </w:pPr>
      <w:rPr>
        <w:rFonts w:hint="default"/>
        <w:lang w:val="en-US" w:eastAsia="en-US" w:bidi="ar-SA"/>
      </w:rPr>
    </w:lvl>
    <w:lvl w:ilvl="7" w:tplc="609A496E">
      <w:numFmt w:val="bullet"/>
      <w:lvlText w:val="•"/>
      <w:lvlJc w:val="left"/>
      <w:pPr>
        <w:ind w:left="8124" w:hanging="360"/>
      </w:pPr>
      <w:rPr>
        <w:rFonts w:hint="default"/>
        <w:lang w:val="en-US" w:eastAsia="en-US" w:bidi="ar-SA"/>
      </w:rPr>
    </w:lvl>
    <w:lvl w:ilvl="8" w:tplc="5B5EB910">
      <w:numFmt w:val="bullet"/>
      <w:lvlText w:val="•"/>
      <w:lvlJc w:val="left"/>
      <w:pPr>
        <w:ind w:left="9036" w:hanging="360"/>
      </w:pPr>
      <w:rPr>
        <w:rFonts w:hint="default"/>
        <w:lang w:val="en-US" w:eastAsia="en-US" w:bidi="ar-SA"/>
      </w:rPr>
    </w:lvl>
  </w:abstractNum>
  <w:abstractNum w:abstractNumId="6" w15:restartNumberingAfterBreak="0">
    <w:nsid w:val="1562759A"/>
    <w:multiLevelType w:val="hybridMultilevel"/>
    <w:tmpl w:val="E4C29A78"/>
    <w:lvl w:ilvl="0" w:tplc="94366970">
      <w:numFmt w:val="bullet"/>
      <w:lvlText w:val=""/>
      <w:lvlJc w:val="left"/>
      <w:pPr>
        <w:ind w:left="1822" w:hanging="360"/>
      </w:pPr>
      <w:rPr>
        <w:rFonts w:ascii="Symbol" w:eastAsia="Symbol" w:hAnsi="Symbol" w:cs="Symbol" w:hint="default"/>
        <w:b w:val="0"/>
        <w:bCs w:val="0"/>
        <w:i w:val="0"/>
        <w:iCs w:val="0"/>
        <w:spacing w:val="0"/>
        <w:w w:val="92"/>
        <w:sz w:val="22"/>
        <w:szCs w:val="22"/>
        <w:lang w:val="en-US" w:eastAsia="en-US" w:bidi="ar-SA"/>
      </w:rPr>
    </w:lvl>
    <w:lvl w:ilvl="1" w:tplc="788E6A80">
      <w:numFmt w:val="bullet"/>
      <w:lvlText w:val="•"/>
      <w:lvlJc w:val="left"/>
      <w:pPr>
        <w:ind w:left="2718" w:hanging="360"/>
      </w:pPr>
      <w:rPr>
        <w:rFonts w:hint="default"/>
        <w:lang w:val="en-US" w:eastAsia="en-US" w:bidi="ar-SA"/>
      </w:rPr>
    </w:lvl>
    <w:lvl w:ilvl="2" w:tplc="18E8E828">
      <w:numFmt w:val="bullet"/>
      <w:lvlText w:val="•"/>
      <w:lvlJc w:val="left"/>
      <w:pPr>
        <w:ind w:left="3616" w:hanging="360"/>
      </w:pPr>
      <w:rPr>
        <w:rFonts w:hint="default"/>
        <w:lang w:val="en-US" w:eastAsia="en-US" w:bidi="ar-SA"/>
      </w:rPr>
    </w:lvl>
    <w:lvl w:ilvl="3" w:tplc="ED58EC80">
      <w:numFmt w:val="bullet"/>
      <w:lvlText w:val="•"/>
      <w:lvlJc w:val="left"/>
      <w:pPr>
        <w:ind w:left="4514" w:hanging="360"/>
      </w:pPr>
      <w:rPr>
        <w:rFonts w:hint="default"/>
        <w:lang w:val="en-US" w:eastAsia="en-US" w:bidi="ar-SA"/>
      </w:rPr>
    </w:lvl>
    <w:lvl w:ilvl="4" w:tplc="A4504480">
      <w:numFmt w:val="bullet"/>
      <w:lvlText w:val="•"/>
      <w:lvlJc w:val="left"/>
      <w:pPr>
        <w:ind w:left="5412" w:hanging="360"/>
      </w:pPr>
      <w:rPr>
        <w:rFonts w:hint="default"/>
        <w:lang w:val="en-US" w:eastAsia="en-US" w:bidi="ar-SA"/>
      </w:rPr>
    </w:lvl>
    <w:lvl w:ilvl="5" w:tplc="5142E2C8">
      <w:numFmt w:val="bullet"/>
      <w:lvlText w:val="•"/>
      <w:lvlJc w:val="left"/>
      <w:pPr>
        <w:ind w:left="6310" w:hanging="360"/>
      </w:pPr>
      <w:rPr>
        <w:rFonts w:hint="default"/>
        <w:lang w:val="en-US" w:eastAsia="en-US" w:bidi="ar-SA"/>
      </w:rPr>
    </w:lvl>
    <w:lvl w:ilvl="6" w:tplc="A92CA328">
      <w:numFmt w:val="bullet"/>
      <w:lvlText w:val="•"/>
      <w:lvlJc w:val="left"/>
      <w:pPr>
        <w:ind w:left="7208" w:hanging="360"/>
      </w:pPr>
      <w:rPr>
        <w:rFonts w:hint="default"/>
        <w:lang w:val="en-US" w:eastAsia="en-US" w:bidi="ar-SA"/>
      </w:rPr>
    </w:lvl>
    <w:lvl w:ilvl="7" w:tplc="B52A935C">
      <w:numFmt w:val="bullet"/>
      <w:lvlText w:val="•"/>
      <w:lvlJc w:val="left"/>
      <w:pPr>
        <w:ind w:left="8106" w:hanging="360"/>
      </w:pPr>
      <w:rPr>
        <w:rFonts w:hint="default"/>
        <w:lang w:val="en-US" w:eastAsia="en-US" w:bidi="ar-SA"/>
      </w:rPr>
    </w:lvl>
    <w:lvl w:ilvl="8" w:tplc="A78E8AEA">
      <w:numFmt w:val="bullet"/>
      <w:lvlText w:val="•"/>
      <w:lvlJc w:val="left"/>
      <w:pPr>
        <w:ind w:left="9004" w:hanging="360"/>
      </w:pPr>
      <w:rPr>
        <w:rFonts w:hint="default"/>
        <w:lang w:val="en-US" w:eastAsia="en-US" w:bidi="ar-SA"/>
      </w:rPr>
    </w:lvl>
  </w:abstractNum>
  <w:abstractNum w:abstractNumId="7" w15:restartNumberingAfterBreak="0">
    <w:nsid w:val="15C73067"/>
    <w:multiLevelType w:val="hybridMultilevel"/>
    <w:tmpl w:val="34FC14CC"/>
    <w:lvl w:ilvl="0" w:tplc="48A2DADA">
      <w:start w:val="1"/>
      <w:numFmt w:val="decimal"/>
      <w:lvlText w:val="%1."/>
      <w:lvlJc w:val="left"/>
      <w:pPr>
        <w:ind w:left="1017" w:hanging="718"/>
        <w:jc w:val="left"/>
      </w:pPr>
      <w:rPr>
        <w:rFonts w:ascii="Arial" w:eastAsia="Arial" w:hAnsi="Arial" w:cs="Arial" w:hint="default"/>
        <w:b/>
        <w:bCs/>
        <w:i w:val="0"/>
        <w:iCs w:val="0"/>
        <w:spacing w:val="-2"/>
        <w:w w:val="99"/>
        <w:sz w:val="22"/>
        <w:szCs w:val="22"/>
        <w:lang w:val="en-US" w:eastAsia="en-US" w:bidi="ar-SA"/>
      </w:rPr>
    </w:lvl>
    <w:lvl w:ilvl="1" w:tplc="80D0089A">
      <w:numFmt w:val="bullet"/>
      <w:lvlText w:val=""/>
      <w:lvlJc w:val="left"/>
      <w:pPr>
        <w:ind w:left="1737" w:hanging="360"/>
      </w:pPr>
      <w:rPr>
        <w:rFonts w:ascii="Symbol" w:eastAsia="Symbol" w:hAnsi="Symbol" w:cs="Symbol" w:hint="default"/>
        <w:b w:val="0"/>
        <w:bCs w:val="0"/>
        <w:i w:val="0"/>
        <w:iCs w:val="0"/>
        <w:spacing w:val="0"/>
        <w:w w:val="97"/>
        <w:sz w:val="22"/>
        <w:szCs w:val="22"/>
        <w:lang w:val="en-US" w:eastAsia="en-US" w:bidi="ar-SA"/>
      </w:rPr>
    </w:lvl>
    <w:lvl w:ilvl="2" w:tplc="4DAC4C54">
      <w:numFmt w:val="bullet"/>
      <w:lvlText w:val="•"/>
      <w:lvlJc w:val="left"/>
      <w:pPr>
        <w:ind w:left="2753" w:hanging="360"/>
      </w:pPr>
      <w:rPr>
        <w:rFonts w:hint="default"/>
        <w:lang w:val="en-US" w:eastAsia="en-US" w:bidi="ar-SA"/>
      </w:rPr>
    </w:lvl>
    <w:lvl w:ilvl="3" w:tplc="9BCA161A">
      <w:numFmt w:val="bullet"/>
      <w:lvlText w:val="•"/>
      <w:lvlJc w:val="left"/>
      <w:pPr>
        <w:ind w:left="3766" w:hanging="360"/>
      </w:pPr>
      <w:rPr>
        <w:rFonts w:hint="default"/>
        <w:lang w:val="en-US" w:eastAsia="en-US" w:bidi="ar-SA"/>
      </w:rPr>
    </w:lvl>
    <w:lvl w:ilvl="4" w:tplc="413E5BDA">
      <w:numFmt w:val="bullet"/>
      <w:lvlText w:val="•"/>
      <w:lvlJc w:val="left"/>
      <w:pPr>
        <w:ind w:left="4780" w:hanging="360"/>
      </w:pPr>
      <w:rPr>
        <w:rFonts w:hint="default"/>
        <w:lang w:val="en-US" w:eastAsia="en-US" w:bidi="ar-SA"/>
      </w:rPr>
    </w:lvl>
    <w:lvl w:ilvl="5" w:tplc="414A35CA">
      <w:numFmt w:val="bullet"/>
      <w:lvlText w:val="•"/>
      <w:lvlJc w:val="left"/>
      <w:pPr>
        <w:ind w:left="5793" w:hanging="360"/>
      </w:pPr>
      <w:rPr>
        <w:rFonts w:hint="default"/>
        <w:lang w:val="en-US" w:eastAsia="en-US" w:bidi="ar-SA"/>
      </w:rPr>
    </w:lvl>
    <w:lvl w:ilvl="6" w:tplc="00B2F59E">
      <w:numFmt w:val="bullet"/>
      <w:lvlText w:val="•"/>
      <w:lvlJc w:val="left"/>
      <w:pPr>
        <w:ind w:left="6806" w:hanging="360"/>
      </w:pPr>
      <w:rPr>
        <w:rFonts w:hint="default"/>
        <w:lang w:val="en-US" w:eastAsia="en-US" w:bidi="ar-SA"/>
      </w:rPr>
    </w:lvl>
    <w:lvl w:ilvl="7" w:tplc="62F85592">
      <w:numFmt w:val="bullet"/>
      <w:lvlText w:val="•"/>
      <w:lvlJc w:val="left"/>
      <w:pPr>
        <w:ind w:left="7820" w:hanging="360"/>
      </w:pPr>
      <w:rPr>
        <w:rFonts w:hint="default"/>
        <w:lang w:val="en-US" w:eastAsia="en-US" w:bidi="ar-SA"/>
      </w:rPr>
    </w:lvl>
    <w:lvl w:ilvl="8" w:tplc="4AB685A8">
      <w:numFmt w:val="bullet"/>
      <w:lvlText w:val="•"/>
      <w:lvlJc w:val="left"/>
      <w:pPr>
        <w:ind w:left="8833" w:hanging="360"/>
      </w:pPr>
      <w:rPr>
        <w:rFonts w:hint="default"/>
        <w:lang w:val="en-US" w:eastAsia="en-US" w:bidi="ar-SA"/>
      </w:rPr>
    </w:lvl>
  </w:abstractNum>
  <w:abstractNum w:abstractNumId="8" w15:restartNumberingAfterBreak="0">
    <w:nsid w:val="17B22A00"/>
    <w:multiLevelType w:val="multilevel"/>
    <w:tmpl w:val="01509270"/>
    <w:lvl w:ilvl="0">
      <w:start w:val="3"/>
      <w:numFmt w:val="decimal"/>
      <w:lvlText w:val="%1"/>
      <w:lvlJc w:val="left"/>
      <w:pPr>
        <w:ind w:left="1017" w:hanging="718"/>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737" w:hanging="720"/>
        <w:jc w:val="left"/>
      </w:pPr>
      <w:rPr>
        <w:rFonts w:ascii="Arial" w:eastAsia="Arial" w:hAnsi="Arial" w:cs="Arial" w:hint="default"/>
        <w:b/>
        <w:bCs/>
        <w:i w:val="0"/>
        <w:iCs w:val="0"/>
        <w:spacing w:val="-2"/>
        <w:w w:val="99"/>
        <w:sz w:val="22"/>
        <w:szCs w:val="22"/>
        <w:lang w:val="en-US" w:eastAsia="en-US" w:bidi="ar-SA"/>
      </w:rPr>
    </w:lvl>
    <w:lvl w:ilvl="2">
      <w:numFmt w:val="bullet"/>
      <w:lvlText w:val=""/>
      <w:lvlJc w:val="left"/>
      <w:pPr>
        <w:ind w:left="1737" w:hanging="360"/>
      </w:pPr>
      <w:rPr>
        <w:rFonts w:ascii="Symbol" w:eastAsia="Symbol" w:hAnsi="Symbol" w:cs="Symbol" w:hint="default"/>
        <w:b w:val="0"/>
        <w:bCs w:val="0"/>
        <w:i w:val="0"/>
        <w:iCs w:val="0"/>
        <w:spacing w:val="0"/>
        <w:w w:val="97"/>
        <w:sz w:val="22"/>
        <w:szCs w:val="22"/>
        <w:lang w:val="en-US" w:eastAsia="en-US" w:bidi="ar-SA"/>
      </w:rPr>
    </w:lvl>
    <w:lvl w:ilvl="3">
      <w:numFmt w:val="bullet"/>
      <w:lvlText w:val="•"/>
      <w:lvlJc w:val="left"/>
      <w:pPr>
        <w:ind w:left="3766" w:hanging="360"/>
      </w:pPr>
      <w:rPr>
        <w:rFonts w:hint="default"/>
        <w:lang w:val="en-US" w:eastAsia="en-US" w:bidi="ar-SA"/>
      </w:rPr>
    </w:lvl>
    <w:lvl w:ilvl="4">
      <w:numFmt w:val="bullet"/>
      <w:lvlText w:val="•"/>
      <w:lvlJc w:val="left"/>
      <w:pPr>
        <w:ind w:left="4780" w:hanging="360"/>
      </w:pPr>
      <w:rPr>
        <w:rFonts w:hint="default"/>
        <w:lang w:val="en-US" w:eastAsia="en-US" w:bidi="ar-SA"/>
      </w:rPr>
    </w:lvl>
    <w:lvl w:ilvl="5">
      <w:numFmt w:val="bullet"/>
      <w:lvlText w:val="•"/>
      <w:lvlJc w:val="left"/>
      <w:pPr>
        <w:ind w:left="5793" w:hanging="360"/>
      </w:pPr>
      <w:rPr>
        <w:rFonts w:hint="default"/>
        <w:lang w:val="en-US" w:eastAsia="en-US" w:bidi="ar-SA"/>
      </w:rPr>
    </w:lvl>
    <w:lvl w:ilvl="6">
      <w:numFmt w:val="bullet"/>
      <w:lvlText w:val="•"/>
      <w:lvlJc w:val="left"/>
      <w:pPr>
        <w:ind w:left="6806"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33" w:hanging="360"/>
      </w:pPr>
      <w:rPr>
        <w:rFonts w:hint="default"/>
        <w:lang w:val="en-US" w:eastAsia="en-US" w:bidi="ar-SA"/>
      </w:rPr>
    </w:lvl>
  </w:abstractNum>
  <w:abstractNum w:abstractNumId="9" w15:restartNumberingAfterBreak="0">
    <w:nsid w:val="18E00872"/>
    <w:multiLevelType w:val="hybridMultilevel"/>
    <w:tmpl w:val="6874BD24"/>
    <w:lvl w:ilvl="0" w:tplc="7DAA3FF0">
      <w:numFmt w:val="bullet"/>
      <w:lvlText w:val=""/>
      <w:lvlJc w:val="left"/>
      <w:pPr>
        <w:ind w:left="1683" w:hanging="359"/>
      </w:pPr>
      <w:rPr>
        <w:rFonts w:ascii="Symbol" w:eastAsia="Symbol" w:hAnsi="Symbol" w:cs="Symbol" w:hint="default"/>
        <w:b w:val="0"/>
        <w:bCs w:val="0"/>
        <w:i w:val="0"/>
        <w:iCs w:val="0"/>
        <w:spacing w:val="0"/>
        <w:w w:val="92"/>
        <w:sz w:val="22"/>
        <w:szCs w:val="22"/>
        <w:lang w:val="en-US" w:eastAsia="en-US" w:bidi="ar-SA"/>
      </w:rPr>
    </w:lvl>
    <w:lvl w:ilvl="1" w:tplc="3582467C">
      <w:numFmt w:val="bullet"/>
      <w:lvlText w:val="o"/>
      <w:lvlJc w:val="left"/>
      <w:pPr>
        <w:ind w:left="2222" w:hanging="360"/>
      </w:pPr>
      <w:rPr>
        <w:rFonts w:ascii="Courier New" w:eastAsia="Courier New" w:hAnsi="Courier New" w:cs="Courier New" w:hint="default"/>
        <w:b w:val="0"/>
        <w:bCs w:val="0"/>
        <w:i w:val="0"/>
        <w:iCs w:val="0"/>
        <w:spacing w:val="0"/>
        <w:w w:val="92"/>
        <w:sz w:val="22"/>
        <w:szCs w:val="22"/>
        <w:lang w:val="en-US" w:eastAsia="en-US" w:bidi="ar-SA"/>
      </w:rPr>
    </w:lvl>
    <w:lvl w:ilvl="2" w:tplc="5BE6026E">
      <w:numFmt w:val="bullet"/>
      <w:lvlText w:val="•"/>
      <w:lvlJc w:val="left"/>
      <w:pPr>
        <w:ind w:left="3173" w:hanging="360"/>
      </w:pPr>
      <w:rPr>
        <w:rFonts w:hint="default"/>
        <w:lang w:val="en-US" w:eastAsia="en-US" w:bidi="ar-SA"/>
      </w:rPr>
    </w:lvl>
    <w:lvl w:ilvl="3" w:tplc="B4409AD0">
      <w:numFmt w:val="bullet"/>
      <w:lvlText w:val="•"/>
      <w:lvlJc w:val="left"/>
      <w:pPr>
        <w:ind w:left="4126" w:hanging="360"/>
      </w:pPr>
      <w:rPr>
        <w:rFonts w:hint="default"/>
        <w:lang w:val="en-US" w:eastAsia="en-US" w:bidi="ar-SA"/>
      </w:rPr>
    </w:lvl>
    <w:lvl w:ilvl="4" w:tplc="9A24CF42">
      <w:numFmt w:val="bullet"/>
      <w:lvlText w:val="•"/>
      <w:lvlJc w:val="left"/>
      <w:pPr>
        <w:ind w:left="5080" w:hanging="360"/>
      </w:pPr>
      <w:rPr>
        <w:rFonts w:hint="default"/>
        <w:lang w:val="en-US" w:eastAsia="en-US" w:bidi="ar-SA"/>
      </w:rPr>
    </w:lvl>
    <w:lvl w:ilvl="5" w:tplc="BA361E32">
      <w:numFmt w:val="bullet"/>
      <w:lvlText w:val="•"/>
      <w:lvlJc w:val="left"/>
      <w:pPr>
        <w:ind w:left="6033" w:hanging="360"/>
      </w:pPr>
      <w:rPr>
        <w:rFonts w:hint="default"/>
        <w:lang w:val="en-US" w:eastAsia="en-US" w:bidi="ar-SA"/>
      </w:rPr>
    </w:lvl>
    <w:lvl w:ilvl="6" w:tplc="E93053B8">
      <w:numFmt w:val="bullet"/>
      <w:lvlText w:val="•"/>
      <w:lvlJc w:val="left"/>
      <w:pPr>
        <w:ind w:left="6986" w:hanging="360"/>
      </w:pPr>
      <w:rPr>
        <w:rFonts w:hint="default"/>
        <w:lang w:val="en-US" w:eastAsia="en-US" w:bidi="ar-SA"/>
      </w:rPr>
    </w:lvl>
    <w:lvl w:ilvl="7" w:tplc="3D30D9FC">
      <w:numFmt w:val="bullet"/>
      <w:lvlText w:val="•"/>
      <w:lvlJc w:val="left"/>
      <w:pPr>
        <w:ind w:left="7940" w:hanging="360"/>
      </w:pPr>
      <w:rPr>
        <w:rFonts w:hint="default"/>
        <w:lang w:val="en-US" w:eastAsia="en-US" w:bidi="ar-SA"/>
      </w:rPr>
    </w:lvl>
    <w:lvl w:ilvl="8" w:tplc="452ADE48">
      <w:numFmt w:val="bullet"/>
      <w:lvlText w:val="•"/>
      <w:lvlJc w:val="left"/>
      <w:pPr>
        <w:ind w:left="8893" w:hanging="360"/>
      </w:pPr>
      <w:rPr>
        <w:rFonts w:hint="default"/>
        <w:lang w:val="en-US" w:eastAsia="en-US" w:bidi="ar-SA"/>
      </w:rPr>
    </w:lvl>
  </w:abstractNum>
  <w:abstractNum w:abstractNumId="10" w15:restartNumberingAfterBreak="0">
    <w:nsid w:val="1FAD5FF0"/>
    <w:multiLevelType w:val="hybridMultilevel"/>
    <w:tmpl w:val="ABD82604"/>
    <w:lvl w:ilvl="0" w:tplc="E31EADD8">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1" w:tplc="AB4CED0E">
      <w:numFmt w:val="bullet"/>
      <w:lvlText w:val="•"/>
      <w:lvlJc w:val="left"/>
      <w:pPr>
        <w:ind w:left="2754" w:hanging="360"/>
      </w:pPr>
      <w:rPr>
        <w:rFonts w:hint="default"/>
        <w:lang w:val="en-US" w:eastAsia="en-US" w:bidi="ar-SA"/>
      </w:rPr>
    </w:lvl>
    <w:lvl w:ilvl="2" w:tplc="CF769DE8">
      <w:numFmt w:val="bullet"/>
      <w:lvlText w:val="•"/>
      <w:lvlJc w:val="left"/>
      <w:pPr>
        <w:ind w:left="3648" w:hanging="360"/>
      </w:pPr>
      <w:rPr>
        <w:rFonts w:hint="default"/>
        <w:lang w:val="en-US" w:eastAsia="en-US" w:bidi="ar-SA"/>
      </w:rPr>
    </w:lvl>
    <w:lvl w:ilvl="3" w:tplc="702A7A64">
      <w:numFmt w:val="bullet"/>
      <w:lvlText w:val="•"/>
      <w:lvlJc w:val="left"/>
      <w:pPr>
        <w:ind w:left="4542" w:hanging="360"/>
      </w:pPr>
      <w:rPr>
        <w:rFonts w:hint="default"/>
        <w:lang w:val="en-US" w:eastAsia="en-US" w:bidi="ar-SA"/>
      </w:rPr>
    </w:lvl>
    <w:lvl w:ilvl="4" w:tplc="D7C06DDE">
      <w:numFmt w:val="bullet"/>
      <w:lvlText w:val="•"/>
      <w:lvlJc w:val="left"/>
      <w:pPr>
        <w:ind w:left="5436" w:hanging="360"/>
      </w:pPr>
      <w:rPr>
        <w:rFonts w:hint="default"/>
        <w:lang w:val="en-US" w:eastAsia="en-US" w:bidi="ar-SA"/>
      </w:rPr>
    </w:lvl>
    <w:lvl w:ilvl="5" w:tplc="3D34409A">
      <w:numFmt w:val="bullet"/>
      <w:lvlText w:val="•"/>
      <w:lvlJc w:val="left"/>
      <w:pPr>
        <w:ind w:left="6330" w:hanging="360"/>
      </w:pPr>
      <w:rPr>
        <w:rFonts w:hint="default"/>
        <w:lang w:val="en-US" w:eastAsia="en-US" w:bidi="ar-SA"/>
      </w:rPr>
    </w:lvl>
    <w:lvl w:ilvl="6" w:tplc="E7DECD12">
      <w:numFmt w:val="bullet"/>
      <w:lvlText w:val="•"/>
      <w:lvlJc w:val="left"/>
      <w:pPr>
        <w:ind w:left="7224" w:hanging="360"/>
      </w:pPr>
      <w:rPr>
        <w:rFonts w:hint="default"/>
        <w:lang w:val="en-US" w:eastAsia="en-US" w:bidi="ar-SA"/>
      </w:rPr>
    </w:lvl>
    <w:lvl w:ilvl="7" w:tplc="9FD681D8">
      <w:numFmt w:val="bullet"/>
      <w:lvlText w:val="•"/>
      <w:lvlJc w:val="left"/>
      <w:pPr>
        <w:ind w:left="8118" w:hanging="360"/>
      </w:pPr>
      <w:rPr>
        <w:rFonts w:hint="default"/>
        <w:lang w:val="en-US" w:eastAsia="en-US" w:bidi="ar-SA"/>
      </w:rPr>
    </w:lvl>
    <w:lvl w:ilvl="8" w:tplc="ADF4EDE4">
      <w:numFmt w:val="bullet"/>
      <w:lvlText w:val="•"/>
      <w:lvlJc w:val="left"/>
      <w:pPr>
        <w:ind w:left="9012" w:hanging="360"/>
      </w:pPr>
      <w:rPr>
        <w:rFonts w:hint="default"/>
        <w:lang w:val="en-US" w:eastAsia="en-US" w:bidi="ar-SA"/>
      </w:rPr>
    </w:lvl>
  </w:abstractNum>
  <w:abstractNum w:abstractNumId="11" w15:restartNumberingAfterBreak="0">
    <w:nsid w:val="205E6ED8"/>
    <w:multiLevelType w:val="hybridMultilevel"/>
    <w:tmpl w:val="3514C112"/>
    <w:lvl w:ilvl="0" w:tplc="7C404AB0">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1" w:tplc="CE866612">
      <w:numFmt w:val="bullet"/>
      <w:lvlText w:val="•"/>
      <w:lvlJc w:val="left"/>
      <w:pPr>
        <w:ind w:left="2754" w:hanging="360"/>
      </w:pPr>
      <w:rPr>
        <w:rFonts w:hint="default"/>
        <w:lang w:val="en-US" w:eastAsia="en-US" w:bidi="ar-SA"/>
      </w:rPr>
    </w:lvl>
    <w:lvl w:ilvl="2" w:tplc="4FB41C8E">
      <w:numFmt w:val="bullet"/>
      <w:lvlText w:val="•"/>
      <w:lvlJc w:val="left"/>
      <w:pPr>
        <w:ind w:left="3648" w:hanging="360"/>
      </w:pPr>
      <w:rPr>
        <w:rFonts w:hint="default"/>
        <w:lang w:val="en-US" w:eastAsia="en-US" w:bidi="ar-SA"/>
      </w:rPr>
    </w:lvl>
    <w:lvl w:ilvl="3" w:tplc="D6900F22">
      <w:numFmt w:val="bullet"/>
      <w:lvlText w:val="•"/>
      <w:lvlJc w:val="left"/>
      <w:pPr>
        <w:ind w:left="4542" w:hanging="360"/>
      </w:pPr>
      <w:rPr>
        <w:rFonts w:hint="default"/>
        <w:lang w:val="en-US" w:eastAsia="en-US" w:bidi="ar-SA"/>
      </w:rPr>
    </w:lvl>
    <w:lvl w:ilvl="4" w:tplc="01E88568">
      <w:numFmt w:val="bullet"/>
      <w:lvlText w:val="•"/>
      <w:lvlJc w:val="left"/>
      <w:pPr>
        <w:ind w:left="5436" w:hanging="360"/>
      </w:pPr>
      <w:rPr>
        <w:rFonts w:hint="default"/>
        <w:lang w:val="en-US" w:eastAsia="en-US" w:bidi="ar-SA"/>
      </w:rPr>
    </w:lvl>
    <w:lvl w:ilvl="5" w:tplc="72823FA2">
      <w:numFmt w:val="bullet"/>
      <w:lvlText w:val="•"/>
      <w:lvlJc w:val="left"/>
      <w:pPr>
        <w:ind w:left="6330" w:hanging="360"/>
      </w:pPr>
      <w:rPr>
        <w:rFonts w:hint="default"/>
        <w:lang w:val="en-US" w:eastAsia="en-US" w:bidi="ar-SA"/>
      </w:rPr>
    </w:lvl>
    <w:lvl w:ilvl="6" w:tplc="944A5C90">
      <w:numFmt w:val="bullet"/>
      <w:lvlText w:val="•"/>
      <w:lvlJc w:val="left"/>
      <w:pPr>
        <w:ind w:left="7224" w:hanging="360"/>
      </w:pPr>
      <w:rPr>
        <w:rFonts w:hint="default"/>
        <w:lang w:val="en-US" w:eastAsia="en-US" w:bidi="ar-SA"/>
      </w:rPr>
    </w:lvl>
    <w:lvl w:ilvl="7" w:tplc="9D985408">
      <w:numFmt w:val="bullet"/>
      <w:lvlText w:val="•"/>
      <w:lvlJc w:val="left"/>
      <w:pPr>
        <w:ind w:left="8118" w:hanging="360"/>
      </w:pPr>
      <w:rPr>
        <w:rFonts w:hint="default"/>
        <w:lang w:val="en-US" w:eastAsia="en-US" w:bidi="ar-SA"/>
      </w:rPr>
    </w:lvl>
    <w:lvl w:ilvl="8" w:tplc="4E660A98">
      <w:numFmt w:val="bullet"/>
      <w:lvlText w:val="•"/>
      <w:lvlJc w:val="left"/>
      <w:pPr>
        <w:ind w:left="9012" w:hanging="360"/>
      </w:pPr>
      <w:rPr>
        <w:rFonts w:hint="default"/>
        <w:lang w:val="en-US" w:eastAsia="en-US" w:bidi="ar-SA"/>
      </w:rPr>
    </w:lvl>
  </w:abstractNum>
  <w:abstractNum w:abstractNumId="12" w15:restartNumberingAfterBreak="0">
    <w:nsid w:val="20B45F85"/>
    <w:multiLevelType w:val="hybridMultilevel"/>
    <w:tmpl w:val="85602E72"/>
    <w:lvl w:ilvl="0" w:tplc="4EBE520A">
      <w:numFmt w:val="bullet"/>
      <w:lvlText w:val=""/>
      <w:lvlJc w:val="left"/>
      <w:pPr>
        <w:ind w:left="1737" w:hanging="360"/>
      </w:pPr>
      <w:rPr>
        <w:rFonts w:ascii="Symbol" w:eastAsia="Symbol" w:hAnsi="Symbol" w:cs="Symbol" w:hint="default"/>
        <w:b w:val="0"/>
        <w:bCs w:val="0"/>
        <w:i w:val="0"/>
        <w:iCs w:val="0"/>
        <w:spacing w:val="0"/>
        <w:w w:val="97"/>
        <w:sz w:val="22"/>
        <w:szCs w:val="22"/>
        <w:lang w:val="en-US" w:eastAsia="en-US" w:bidi="ar-SA"/>
      </w:rPr>
    </w:lvl>
    <w:lvl w:ilvl="1" w:tplc="BCA22E24">
      <w:numFmt w:val="bullet"/>
      <w:lvlText w:val="•"/>
      <w:lvlJc w:val="left"/>
      <w:pPr>
        <w:ind w:left="2652" w:hanging="360"/>
      </w:pPr>
      <w:rPr>
        <w:rFonts w:hint="default"/>
        <w:lang w:val="en-US" w:eastAsia="en-US" w:bidi="ar-SA"/>
      </w:rPr>
    </w:lvl>
    <w:lvl w:ilvl="2" w:tplc="6A58448A">
      <w:numFmt w:val="bullet"/>
      <w:lvlText w:val="•"/>
      <w:lvlJc w:val="left"/>
      <w:pPr>
        <w:ind w:left="3564" w:hanging="360"/>
      </w:pPr>
      <w:rPr>
        <w:rFonts w:hint="default"/>
        <w:lang w:val="en-US" w:eastAsia="en-US" w:bidi="ar-SA"/>
      </w:rPr>
    </w:lvl>
    <w:lvl w:ilvl="3" w:tplc="E32A48A8">
      <w:numFmt w:val="bullet"/>
      <w:lvlText w:val="•"/>
      <w:lvlJc w:val="left"/>
      <w:pPr>
        <w:ind w:left="4476" w:hanging="360"/>
      </w:pPr>
      <w:rPr>
        <w:rFonts w:hint="default"/>
        <w:lang w:val="en-US" w:eastAsia="en-US" w:bidi="ar-SA"/>
      </w:rPr>
    </w:lvl>
    <w:lvl w:ilvl="4" w:tplc="AA9EE89E">
      <w:numFmt w:val="bullet"/>
      <w:lvlText w:val="•"/>
      <w:lvlJc w:val="left"/>
      <w:pPr>
        <w:ind w:left="5388" w:hanging="360"/>
      </w:pPr>
      <w:rPr>
        <w:rFonts w:hint="default"/>
        <w:lang w:val="en-US" w:eastAsia="en-US" w:bidi="ar-SA"/>
      </w:rPr>
    </w:lvl>
    <w:lvl w:ilvl="5" w:tplc="A59E0B5A">
      <w:numFmt w:val="bullet"/>
      <w:lvlText w:val="•"/>
      <w:lvlJc w:val="left"/>
      <w:pPr>
        <w:ind w:left="6300" w:hanging="360"/>
      </w:pPr>
      <w:rPr>
        <w:rFonts w:hint="default"/>
        <w:lang w:val="en-US" w:eastAsia="en-US" w:bidi="ar-SA"/>
      </w:rPr>
    </w:lvl>
    <w:lvl w:ilvl="6" w:tplc="CC5ECC20">
      <w:numFmt w:val="bullet"/>
      <w:lvlText w:val="•"/>
      <w:lvlJc w:val="left"/>
      <w:pPr>
        <w:ind w:left="7212" w:hanging="360"/>
      </w:pPr>
      <w:rPr>
        <w:rFonts w:hint="default"/>
        <w:lang w:val="en-US" w:eastAsia="en-US" w:bidi="ar-SA"/>
      </w:rPr>
    </w:lvl>
    <w:lvl w:ilvl="7" w:tplc="87AA22DA">
      <w:numFmt w:val="bullet"/>
      <w:lvlText w:val="•"/>
      <w:lvlJc w:val="left"/>
      <w:pPr>
        <w:ind w:left="8124" w:hanging="360"/>
      </w:pPr>
      <w:rPr>
        <w:rFonts w:hint="default"/>
        <w:lang w:val="en-US" w:eastAsia="en-US" w:bidi="ar-SA"/>
      </w:rPr>
    </w:lvl>
    <w:lvl w:ilvl="8" w:tplc="6D5006C8">
      <w:numFmt w:val="bullet"/>
      <w:lvlText w:val="•"/>
      <w:lvlJc w:val="left"/>
      <w:pPr>
        <w:ind w:left="9036" w:hanging="360"/>
      </w:pPr>
      <w:rPr>
        <w:rFonts w:hint="default"/>
        <w:lang w:val="en-US" w:eastAsia="en-US" w:bidi="ar-SA"/>
      </w:rPr>
    </w:lvl>
  </w:abstractNum>
  <w:abstractNum w:abstractNumId="13" w15:restartNumberingAfterBreak="0">
    <w:nsid w:val="21637C64"/>
    <w:multiLevelType w:val="multilevel"/>
    <w:tmpl w:val="947CC4F6"/>
    <w:lvl w:ilvl="0">
      <w:start w:val="3"/>
      <w:numFmt w:val="decimal"/>
      <w:lvlText w:val="%1"/>
      <w:lvlJc w:val="left"/>
      <w:pPr>
        <w:ind w:left="1141" w:hanging="722"/>
        <w:jc w:val="left"/>
      </w:pPr>
      <w:rPr>
        <w:rFonts w:ascii="Arial" w:eastAsia="Arial" w:hAnsi="Arial" w:cs="Arial" w:hint="default"/>
        <w:b/>
        <w:bCs/>
        <w:i w:val="0"/>
        <w:iCs w:val="0"/>
        <w:spacing w:val="0"/>
        <w:w w:val="90"/>
        <w:sz w:val="22"/>
        <w:szCs w:val="22"/>
        <w:lang w:val="en-US" w:eastAsia="en-US" w:bidi="ar-SA"/>
      </w:rPr>
    </w:lvl>
    <w:lvl w:ilvl="1">
      <w:start w:val="1"/>
      <w:numFmt w:val="decimal"/>
      <w:lvlText w:val="%1.%2"/>
      <w:lvlJc w:val="left"/>
      <w:pPr>
        <w:ind w:left="1862" w:hanging="722"/>
        <w:jc w:val="left"/>
      </w:pPr>
      <w:rPr>
        <w:rFonts w:hint="default"/>
        <w:spacing w:val="-1"/>
        <w:w w:val="89"/>
        <w:lang w:val="en-US" w:eastAsia="en-US" w:bidi="ar-SA"/>
      </w:rPr>
    </w:lvl>
    <w:lvl w:ilvl="2">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3">
      <w:numFmt w:val="bullet"/>
      <w:lvlText w:val="•"/>
      <w:lvlJc w:val="left"/>
      <w:pPr>
        <w:ind w:left="3846" w:hanging="360"/>
      </w:pPr>
      <w:rPr>
        <w:rFonts w:hint="default"/>
        <w:lang w:val="en-US" w:eastAsia="en-US" w:bidi="ar-SA"/>
      </w:rPr>
    </w:lvl>
    <w:lvl w:ilvl="4">
      <w:numFmt w:val="bullet"/>
      <w:lvlText w:val="•"/>
      <w:lvlJc w:val="left"/>
      <w:pPr>
        <w:ind w:left="4840" w:hanging="360"/>
      </w:pPr>
      <w:rPr>
        <w:rFonts w:hint="default"/>
        <w:lang w:val="en-US" w:eastAsia="en-US" w:bidi="ar-SA"/>
      </w:rPr>
    </w:lvl>
    <w:lvl w:ilvl="5">
      <w:numFmt w:val="bullet"/>
      <w:lvlText w:val="•"/>
      <w:lvlJc w:val="left"/>
      <w:pPr>
        <w:ind w:left="5833" w:hanging="360"/>
      </w:pPr>
      <w:rPr>
        <w:rFonts w:hint="default"/>
        <w:lang w:val="en-US" w:eastAsia="en-US" w:bidi="ar-SA"/>
      </w:rPr>
    </w:lvl>
    <w:lvl w:ilvl="6">
      <w:numFmt w:val="bullet"/>
      <w:lvlText w:val="•"/>
      <w:lvlJc w:val="left"/>
      <w:pPr>
        <w:ind w:left="6826"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13" w:hanging="360"/>
      </w:pPr>
      <w:rPr>
        <w:rFonts w:hint="default"/>
        <w:lang w:val="en-US" w:eastAsia="en-US" w:bidi="ar-SA"/>
      </w:rPr>
    </w:lvl>
  </w:abstractNum>
  <w:abstractNum w:abstractNumId="14" w15:restartNumberingAfterBreak="0">
    <w:nsid w:val="2467360B"/>
    <w:multiLevelType w:val="multilevel"/>
    <w:tmpl w:val="1508457E"/>
    <w:lvl w:ilvl="0">
      <w:start w:val="1"/>
      <w:numFmt w:val="decimal"/>
      <w:lvlText w:val="%1."/>
      <w:lvlJc w:val="left"/>
      <w:pPr>
        <w:ind w:left="1101" w:hanging="722"/>
        <w:jc w:val="left"/>
      </w:pPr>
      <w:rPr>
        <w:rFonts w:ascii="Arial" w:eastAsia="Arial" w:hAnsi="Arial" w:cs="Arial" w:hint="default"/>
        <w:b/>
        <w:bCs/>
        <w:i w:val="0"/>
        <w:iCs w:val="0"/>
        <w:spacing w:val="0"/>
        <w:w w:val="90"/>
        <w:sz w:val="22"/>
        <w:szCs w:val="22"/>
        <w:lang w:val="en-US" w:eastAsia="en-US" w:bidi="ar-SA"/>
      </w:rPr>
    </w:lvl>
    <w:lvl w:ilvl="1">
      <w:start w:val="1"/>
      <w:numFmt w:val="decimal"/>
      <w:lvlText w:val="%1.%2"/>
      <w:lvlJc w:val="left"/>
      <w:pPr>
        <w:ind w:left="1862" w:hanging="722"/>
        <w:jc w:val="left"/>
      </w:pPr>
      <w:rPr>
        <w:rFonts w:ascii="Arial" w:eastAsia="Arial" w:hAnsi="Arial" w:cs="Arial" w:hint="default"/>
        <w:b/>
        <w:bCs/>
        <w:i w:val="0"/>
        <w:iCs w:val="0"/>
        <w:spacing w:val="-1"/>
        <w:w w:val="90"/>
        <w:sz w:val="22"/>
        <w:szCs w:val="22"/>
        <w:lang w:val="en-US" w:eastAsia="en-US" w:bidi="ar-SA"/>
      </w:rPr>
    </w:lvl>
    <w:lvl w:ilvl="2">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3">
      <w:numFmt w:val="bullet"/>
      <w:lvlText w:val="•"/>
      <w:lvlJc w:val="left"/>
      <w:pPr>
        <w:ind w:left="3846" w:hanging="360"/>
      </w:pPr>
      <w:rPr>
        <w:rFonts w:hint="default"/>
        <w:lang w:val="en-US" w:eastAsia="en-US" w:bidi="ar-SA"/>
      </w:rPr>
    </w:lvl>
    <w:lvl w:ilvl="4">
      <w:numFmt w:val="bullet"/>
      <w:lvlText w:val="•"/>
      <w:lvlJc w:val="left"/>
      <w:pPr>
        <w:ind w:left="4840" w:hanging="360"/>
      </w:pPr>
      <w:rPr>
        <w:rFonts w:hint="default"/>
        <w:lang w:val="en-US" w:eastAsia="en-US" w:bidi="ar-SA"/>
      </w:rPr>
    </w:lvl>
    <w:lvl w:ilvl="5">
      <w:numFmt w:val="bullet"/>
      <w:lvlText w:val="•"/>
      <w:lvlJc w:val="left"/>
      <w:pPr>
        <w:ind w:left="5833" w:hanging="360"/>
      </w:pPr>
      <w:rPr>
        <w:rFonts w:hint="default"/>
        <w:lang w:val="en-US" w:eastAsia="en-US" w:bidi="ar-SA"/>
      </w:rPr>
    </w:lvl>
    <w:lvl w:ilvl="6">
      <w:numFmt w:val="bullet"/>
      <w:lvlText w:val="•"/>
      <w:lvlJc w:val="left"/>
      <w:pPr>
        <w:ind w:left="6826"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13" w:hanging="360"/>
      </w:pPr>
      <w:rPr>
        <w:rFonts w:hint="default"/>
        <w:lang w:val="en-US" w:eastAsia="en-US" w:bidi="ar-SA"/>
      </w:rPr>
    </w:lvl>
  </w:abstractNum>
  <w:abstractNum w:abstractNumId="15" w15:restartNumberingAfterBreak="0">
    <w:nsid w:val="2A251A37"/>
    <w:multiLevelType w:val="hybridMultilevel"/>
    <w:tmpl w:val="EC48374C"/>
    <w:lvl w:ilvl="0" w:tplc="E23EEAAC">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1" w:tplc="4DF4052C">
      <w:numFmt w:val="bullet"/>
      <w:lvlText w:val="•"/>
      <w:lvlJc w:val="left"/>
      <w:pPr>
        <w:ind w:left="2754" w:hanging="360"/>
      </w:pPr>
      <w:rPr>
        <w:rFonts w:hint="default"/>
        <w:lang w:val="en-US" w:eastAsia="en-US" w:bidi="ar-SA"/>
      </w:rPr>
    </w:lvl>
    <w:lvl w:ilvl="2" w:tplc="ABBAA0B0">
      <w:numFmt w:val="bullet"/>
      <w:lvlText w:val="•"/>
      <w:lvlJc w:val="left"/>
      <w:pPr>
        <w:ind w:left="3648" w:hanging="360"/>
      </w:pPr>
      <w:rPr>
        <w:rFonts w:hint="default"/>
        <w:lang w:val="en-US" w:eastAsia="en-US" w:bidi="ar-SA"/>
      </w:rPr>
    </w:lvl>
    <w:lvl w:ilvl="3" w:tplc="0E1240B4">
      <w:numFmt w:val="bullet"/>
      <w:lvlText w:val="•"/>
      <w:lvlJc w:val="left"/>
      <w:pPr>
        <w:ind w:left="4542" w:hanging="360"/>
      </w:pPr>
      <w:rPr>
        <w:rFonts w:hint="default"/>
        <w:lang w:val="en-US" w:eastAsia="en-US" w:bidi="ar-SA"/>
      </w:rPr>
    </w:lvl>
    <w:lvl w:ilvl="4" w:tplc="9E663EA0">
      <w:numFmt w:val="bullet"/>
      <w:lvlText w:val="•"/>
      <w:lvlJc w:val="left"/>
      <w:pPr>
        <w:ind w:left="5436" w:hanging="360"/>
      </w:pPr>
      <w:rPr>
        <w:rFonts w:hint="default"/>
        <w:lang w:val="en-US" w:eastAsia="en-US" w:bidi="ar-SA"/>
      </w:rPr>
    </w:lvl>
    <w:lvl w:ilvl="5" w:tplc="DA9C1AF0">
      <w:numFmt w:val="bullet"/>
      <w:lvlText w:val="•"/>
      <w:lvlJc w:val="left"/>
      <w:pPr>
        <w:ind w:left="6330" w:hanging="360"/>
      </w:pPr>
      <w:rPr>
        <w:rFonts w:hint="default"/>
        <w:lang w:val="en-US" w:eastAsia="en-US" w:bidi="ar-SA"/>
      </w:rPr>
    </w:lvl>
    <w:lvl w:ilvl="6" w:tplc="B6A2E190">
      <w:numFmt w:val="bullet"/>
      <w:lvlText w:val="•"/>
      <w:lvlJc w:val="left"/>
      <w:pPr>
        <w:ind w:left="7224" w:hanging="360"/>
      </w:pPr>
      <w:rPr>
        <w:rFonts w:hint="default"/>
        <w:lang w:val="en-US" w:eastAsia="en-US" w:bidi="ar-SA"/>
      </w:rPr>
    </w:lvl>
    <w:lvl w:ilvl="7" w:tplc="0DB2CF44">
      <w:numFmt w:val="bullet"/>
      <w:lvlText w:val="•"/>
      <w:lvlJc w:val="left"/>
      <w:pPr>
        <w:ind w:left="8118" w:hanging="360"/>
      </w:pPr>
      <w:rPr>
        <w:rFonts w:hint="default"/>
        <w:lang w:val="en-US" w:eastAsia="en-US" w:bidi="ar-SA"/>
      </w:rPr>
    </w:lvl>
    <w:lvl w:ilvl="8" w:tplc="23AAB39C">
      <w:numFmt w:val="bullet"/>
      <w:lvlText w:val="•"/>
      <w:lvlJc w:val="left"/>
      <w:pPr>
        <w:ind w:left="9012" w:hanging="360"/>
      </w:pPr>
      <w:rPr>
        <w:rFonts w:hint="default"/>
        <w:lang w:val="en-US" w:eastAsia="en-US" w:bidi="ar-SA"/>
      </w:rPr>
    </w:lvl>
  </w:abstractNum>
  <w:abstractNum w:abstractNumId="16" w15:restartNumberingAfterBreak="0">
    <w:nsid w:val="2C0C0981"/>
    <w:multiLevelType w:val="hybridMultilevel"/>
    <w:tmpl w:val="A26A3A3A"/>
    <w:lvl w:ilvl="0" w:tplc="32262F36">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1" w:tplc="B888DD20">
      <w:numFmt w:val="bullet"/>
      <w:lvlText w:val="•"/>
      <w:lvlJc w:val="left"/>
      <w:pPr>
        <w:ind w:left="2754" w:hanging="360"/>
      </w:pPr>
      <w:rPr>
        <w:rFonts w:hint="default"/>
        <w:lang w:val="en-US" w:eastAsia="en-US" w:bidi="ar-SA"/>
      </w:rPr>
    </w:lvl>
    <w:lvl w:ilvl="2" w:tplc="C4488F66">
      <w:numFmt w:val="bullet"/>
      <w:lvlText w:val="•"/>
      <w:lvlJc w:val="left"/>
      <w:pPr>
        <w:ind w:left="3648" w:hanging="360"/>
      </w:pPr>
      <w:rPr>
        <w:rFonts w:hint="default"/>
        <w:lang w:val="en-US" w:eastAsia="en-US" w:bidi="ar-SA"/>
      </w:rPr>
    </w:lvl>
    <w:lvl w:ilvl="3" w:tplc="CC66178A">
      <w:numFmt w:val="bullet"/>
      <w:lvlText w:val="•"/>
      <w:lvlJc w:val="left"/>
      <w:pPr>
        <w:ind w:left="4542" w:hanging="360"/>
      </w:pPr>
      <w:rPr>
        <w:rFonts w:hint="default"/>
        <w:lang w:val="en-US" w:eastAsia="en-US" w:bidi="ar-SA"/>
      </w:rPr>
    </w:lvl>
    <w:lvl w:ilvl="4" w:tplc="897CBFCA">
      <w:numFmt w:val="bullet"/>
      <w:lvlText w:val="•"/>
      <w:lvlJc w:val="left"/>
      <w:pPr>
        <w:ind w:left="5436" w:hanging="360"/>
      </w:pPr>
      <w:rPr>
        <w:rFonts w:hint="default"/>
        <w:lang w:val="en-US" w:eastAsia="en-US" w:bidi="ar-SA"/>
      </w:rPr>
    </w:lvl>
    <w:lvl w:ilvl="5" w:tplc="55E6CC92">
      <w:numFmt w:val="bullet"/>
      <w:lvlText w:val="•"/>
      <w:lvlJc w:val="left"/>
      <w:pPr>
        <w:ind w:left="6330" w:hanging="360"/>
      </w:pPr>
      <w:rPr>
        <w:rFonts w:hint="default"/>
        <w:lang w:val="en-US" w:eastAsia="en-US" w:bidi="ar-SA"/>
      </w:rPr>
    </w:lvl>
    <w:lvl w:ilvl="6" w:tplc="805CD4E4">
      <w:numFmt w:val="bullet"/>
      <w:lvlText w:val="•"/>
      <w:lvlJc w:val="left"/>
      <w:pPr>
        <w:ind w:left="7224" w:hanging="360"/>
      </w:pPr>
      <w:rPr>
        <w:rFonts w:hint="default"/>
        <w:lang w:val="en-US" w:eastAsia="en-US" w:bidi="ar-SA"/>
      </w:rPr>
    </w:lvl>
    <w:lvl w:ilvl="7" w:tplc="CAF0D1D2">
      <w:numFmt w:val="bullet"/>
      <w:lvlText w:val="•"/>
      <w:lvlJc w:val="left"/>
      <w:pPr>
        <w:ind w:left="8118" w:hanging="360"/>
      </w:pPr>
      <w:rPr>
        <w:rFonts w:hint="default"/>
        <w:lang w:val="en-US" w:eastAsia="en-US" w:bidi="ar-SA"/>
      </w:rPr>
    </w:lvl>
    <w:lvl w:ilvl="8" w:tplc="E1FC38F6">
      <w:numFmt w:val="bullet"/>
      <w:lvlText w:val="•"/>
      <w:lvlJc w:val="left"/>
      <w:pPr>
        <w:ind w:left="9012" w:hanging="360"/>
      </w:pPr>
      <w:rPr>
        <w:rFonts w:hint="default"/>
        <w:lang w:val="en-US" w:eastAsia="en-US" w:bidi="ar-SA"/>
      </w:rPr>
    </w:lvl>
  </w:abstractNum>
  <w:abstractNum w:abstractNumId="17" w15:restartNumberingAfterBreak="0">
    <w:nsid w:val="2F160ED7"/>
    <w:multiLevelType w:val="hybridMultilevel"/>
    <w:tmpl w:val="F7E80752"/>
    <w:lvl w:ilvl="0" w:tplc="29F88C2A">
      <w:start w:val="1"/>
      <w:numFmt w:val="lowerLetter"/>
      <w:lvlText w:val="%1)"/>
      <w:lvlJc w:val="left"/>
      <w:pPr>
        <w:ind w:left="1501" w:hanging="359"/>
        <w:jc w:val="left"/>
      </w:pPr>
      <w:rPr>
        <w:rFonts w:ascii="Arial" w:eastAsia="Arial" w:hAnsi="Arial" w:cs="Arial" w:hint="default"/>
        <w:b w:val="0"/>
        <w:bCs w:val="0"/>
        <w:i w:val="0"/>
        <w:iCs w:val="0"/>
        <w:spacing w:val="-1"/>
        <w:w w:val="89"/>
        <w:sz w:val="22"/>
        <w:szCs w:val="22"/>
        <w:lang w:val="en-US" w:eastAsia="en-US" w:bidi="ar-SA"/>
      </w:rPr>
    </w:lvl>
    <w:lvl w:ilvl="1" w:tplc="976EC5D4">
      <w:numFmt w:val="bullet"/>
      <w:lvlText w:val="•"/>
      <w:lvlJc w:val="left"/>
      <w:pPr>
        <w:ind w:left="2430" w:hanging="359"/>
      </w:pPr>
      <w:rPr>
        <w:rFonts w:hint="default"/>
        <w:lang w:val="en-US" w:eastAsia="en-US" w:bidi="ar-SA"/>
      </w:rPr>
    </w:lvl>
    <w:lvl w:ilvl="2" w:tplc="002A84D6">
      <w:numFmt w:val="bullet"/>
      <w:lvlText w:val="•"/>
      <w:lvlJc w:val="left"/>
      <w:pPr>
        <w:ind w:left="3360" w:hanging="359"/>
      </w:pPr>
      <w:rPr>
        <w:rFonts w:hint="default"/>
        <w:lang w:val="en-US" w:eastAsia="en-US" w:bidi="ar-SA"/>
      </w:rPr>
    </w:lvl>
    <w:lvl w:ilvl="3" w:tplc="7D104E02">
      <w:numFmt w:val="bullet"/>
      <w:lvlText w:val="•"/>
      <w:lvlJc w:val="left"/>
      <w:pPr>
        <w:ind w:left="4290" w:hanging="359"/>
      </w:pPr>
      <w:rPr>
        <w:rFonts w:hint="default"/>
        <w:lang w:val="en-US" w:eastAsia="en-US" w:bidi="ar-SA"/>
      </w:rPr>
    </w:lvl>
    <w:lvl w:ilvl="4" w:tplc="F880E52C">
      <w:numFmt w:val="bullet"/>
      <w:lvlText w:val="•"/>
      <w:lvlJc w:val="left"/>
      <w:pPr>
        <w:ind w:left="5220" w:hanging="359"/>
      </w:pPr>
      <w:rPr>
        <w:rFonts w:hint="default"/>
        <w:lang w:val="en-US" w:eastAsia="en-US" w:bidi="ar-SA"/>
      </w:rPr>
    </w:lvl>
    <w:lvl w:ilvl="5" w:tplc="51966556">
      <w:numFmt w:val="bullet"/>
      <w:lvlText w:val="•"/>
      <w:lvlJc w:val="left"/>
      <w:pPr>
        <w:ind w:left="6150" w:hanging="359"/>
      </w:pPr>
      <w:rPr>
        <w:rFonts w:hint="default"/>
        <w:lang w:val="en-US" w:eastAsia="en-US" w:bidi="ar-SA"/>
      </w:rPr>
    </w:lvl>
    <w:lvl w:ilvl="6" w:tplc="1632B948">
      <w:numFmt w:val="bullet"/>
      <w:lvlText w:val="•"/>
      <w:lvlJc w:val="left"/>
      <w:pPr>
        <w:ind w:left="7080" w:hanging="359"/>
      </w:pPr>
      <w:rPr>
        <w:rFonts w:hint="default"/>
        <w:lang w:val="en-US" w:eastAsia="en-US" w:bidi="ar-SA"/>
      </w:rPr>
    </w:lvl>
    <w:lvl w:ilvl="7" w:tplc="A000A42E">
      <w:numFmt w:val="bullet"/>
      <w:lvlText w:val="•"/>
      <w:lvlJc w:val="left"/>
      <w:pPr>
        <w:ind w:left="8010" w:hanging="359"/>
      </w:pPr>
      <w:rPr>
        <w:rFonts w:hint="default"/>
        <w:lang w:val="en-US" w:eastAsia="en-US" w:bidi="ar-SA"/>
      </w:rPr>
    </w:lvl>
    <w:lvl w:ilvl="8" w:tplc="F8407450">
      <w:numFmt w:val="bullet"/>
      <w:lvlText w:val="•"/>
      <w:lvlJc w:val="left"/>
      <w:pPr>
        <w:ind w:left="8940" w:hanging="359"/>
      </w:pPr>
      <w:rPr>
        <w:rFonts w:hint="default"/>
        <w:lang w:val="en-US" w:eastAsia="en-US" w:bidi="ar-SA"/>
      </w:rPr>
    </w:lvl>
  </w:abstractNum>
  <w:abstractNum w:abstractNumId="18" w15:restartNumberingAfterBreak="0">
    <w:nsid w:val="2FA05357"/>
    <w:multiLevelType w:val="multilevel"/>
    <w:tmpl w:val="DD34D37C"/>
    <w:lvl w:ilvl="0">
      <w:start w:val="3"/>
      <w:numFmt w:val="decimal"/>
      <w:lvlText w:val="%1"/>
      <w:lvlJc w:val="left"/>
      <w:pPr>
        <w:ind w:left="1017" w:hanging="718"/>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737" w:hanging="720"/>
        <w:jc w:val="left"/>
      </w:pPr>
      <w:rPr>
        <w:rFonts w:ascii="Arial" w:eastAsia="Arial" w:hAnsi="Arial" w:cs="Arial" w:hint="default"/>
        <w:b/>
        <w:bCs/>
        <w:i w:val="0"/>
        <w:iCs w:val="0"/>
        <w:spacing w:val="-2"/>
        <w:w w:val="99"/>
        <w:sz w:val="22"/>
        <w:szCs w:val="22"/>
        <w:lang w:val="en-US" w:eastAsia="en-US" w:bidi="ar-SA"/>
      </w:rPr>
    </w:lvl>
    <w:lvl w:ilvl="2">
      <w:numFmt w:val="bullet"/>
      <w:lvlText w:val=""/>
      <w:lvlJc w:val="left"/>
      <w:pPr>
        <w:ind w:left="1737" w:hanging="358"/>
      </w:pPr>
      <w:rPr>
        <w:rFonts w:ascii="Symbol" w:eastAsia="Symbol" w:hAnsi="Symbol" w:cs="Symbol" w:hint="default"/>
        <w:b w:val="0"/>
        <w:bCs w:val="0"/>
        <w:i w:val="0"/>
        <w:iCs w:val="0"/>
        <w:spacing w:val="0"/>
        <w:w w:val="97"/>
        <w:sz w:val="22"/>
        <w:szCs w:val="22"/>
        <w:lang w:val="en-US" w:eastAsia="en-US" w:bidi="ar-SA"/>
      </w:rPr>
    </w:lvl>
    <w:lvl w:ilvl="3">
      <w:numFmt w:val="bullet"/>
      <w:lvlText w:val="•"/>
      <w:lvlJc w:val="left"/>
      <w:pPr>
        <w:ind w:left="3766" w:hanging="358"/>
      </w:pPr>
      <w:rPr>
        <w:rFonts w:hint="default"/>
        <w:lang w:val="en-US" w:eastAsia="en-US" w:bidi="ar-SA"/>
      </w:rPr>
    </w:lvl>
    <w:lvl w:ilvl="4">
      <w:numFmt w:val="bullet"/>
      <w:lvlText w:val="•"/>
      <w:lvlJc w:val="left"/>
      <w:pPr>
        <w:ind w:left="4780" w:hanging="358"/>
      </w:pPr>
      <w:rPr>
        <w:rFonts w:hint="default"/>
        <w:lang w:val="en-US" w:eastAsia="en-US" w:bidi="ar-SA"/>
      </w:rPr>
    </w:lvl>
    <w:lvl w:ilvl="5">
      <w:numFmt w:val="bullet"/>
      <w:lvlText w:val="•"/>
      <w:lvlJc w:val="left"/>
      <w:pPr>
        <w:ind w:left="5793" w:hanging="358"/>
      </w:pPr>
      <w:rPr>
        <w:rFonts w:hint="default"/>
        <w:lang w:val="en-US" w:eastAsia="en-US" w:bidi="ar-SA"/>
      </w:rPr>
    </w:lvl>
    <w:lvl w:ilvl="6">
      <w:numFmt w:val="bullet"/>
      <w:lvlText w:val="•"/>
      <w:lvlJc w:val="left"/>
      <w:pPr>
        <w:ind w:left="6806" w:hanging="358"/>
      </w:pPr>
      <w:rPr>
        <w:rFonts w:hint="default"/>
        <w:lang w:val="en-US" w:eastAsia="en-US" w:bidi="ar-SA"/>
      </w:rPr>
    </w:lvl>
    <w:lvl w:ilvl="7">
      <w:numFmt w:val="bullet"/>
      <w:lvlText w:val="•"/>
      <w:lvlJc w:val="left"/>
      <w:pPr>
        <w:ind w:left="7820" w:hanging="358"/>
      </w:pPr>
      <w:rPr>
        <w:rFonts w:hint="default"/>
        <w:lang w:val="en-US" w:eastAsia="en-US" w:bidi="ar-SA"/>
      </w:rPr>
    </w:lvl>
    <w:lvl w:ilvl="8">
      <w:numFmt w:val="bullet"/>
      <w:lvlText w:val="•"/>
      <w:lvlJc w:val="left"/>
      <w:pPr>
        <w:ind w:left="8833" w:hanging="358"/>
      </w:pPr>
      <w:rPr>
        <w:rFonts w:hint="default"/>
        <w:lang w:val="en-US" w:eastAsia="en-US" w:bidi="ar-SA"/>
      </w:rPr>
    </w:lvl>
  </w:abstractNum>
  <w:abstractNum w:abstractNumId="19" w15:restartNumberingAfterBreak="0">
    <w:nsid w:val="306A1A71"/>
    <w:multiLevelType w:val="hybridMultilevel"/>
    <w:tmpl w:val="36DE5396"/>
    <w:lvl w:ilvl="0" w:tplc="20EC599E">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1" w:tplc="943C6236">
      <w:numFmt w:val="bullet"/>
      <w:lvlText w:val="•"/>
      <w:lvlJc w:val="left"/>
      <w:pPr>
        <w:ind w:left="2754" w:hanging="360"/>
      </w:pPr>
      <w:rPr>
        <w:rFonts w:hint="default"/>
        <w:lang w:val="en-US" w:eastAsia="en-US" w:bidi="ar-SA"/>
      </w:rPr>
    </w:lvl>
    <w:lvl w:ilvl="2" w:tplc="314E08D6">
      <w:numFmt w:val="bullet"/>
      <w:lvlText w:val="•"/>
      <w:lvlJc w:val="left"/>
      <w:pPr>
        <w:ind w:left="3648" w:hanging="360"/>
      </w:pPr>
      <w:rPr>
        <w:rFonts w:hint="default"/>
        <w:lang w:val="en-US" w:eastAsia="en-US" w:bidi="ar-SA"/>
      </w:rPr>
    </w:lvl>
    <w:lvl w:ilvl="3" w:tplc="63006EDC">
      <w:numFmt w:val="bullet"/>
      <w:lvlText w:val="•"/>
      <w:lvlJc w:val="left"/>
      <w:pPr>
        <w:ind w:left="4542" w:hanging="360"/>
      </w:pPr>
      <w:rPr>
        <w:rFonts w:hint="default"/>
        <w:lang w:val="en-US" w:eastAsia="en-US" w:bidi="ar-SA"/>
      </w:rPr>
    </w:lvl>
    <w:lvl w:ilvl="4" w:tplc="7F683070">
      <w:numFmt w:val="bullet"/>
      <w:lvlText w:val="•"/>
      <w:lvlJc w:val="left"/>
      <w:pPr>
        <w:ind w:left="5436" w:hanging="360"/>
      </w:pPr>
      <w:rPr>
        <w:rFonts w:hint="default"/>
        <w:lang w:val="en-US" w:eastAsia="en-US" w:bidi="ar-SA"/>
      </w:rPr>
    </w:lvl>
    <w:lvl w:ilvl="5" w:tplc="ABD80CC4">
      <w:numFmt w:val="bullet"/>
      <w:lvlText w:val="•"/>
      <w:lvlJc w:val="left"/>
      <w:pPr>
        <w:ind w:left="6330" w:hanging="360"/>
      </w:pPr>
      <w:rPr>
        <w:rFonts w:hint="default"/>
        <w:lang w:val="en-US" w:eastAsia="en-US" w:bidi="ar-SA"/>
      </w:rPr>
    </w:lvl>
    <w:lvl w:ilvl="6" w:tplc="0A76C8D0">
      <w:numFmt w:val="bullet"/>
      <w:lvlText w:val="•"/>
      <w:lvlJc w:val="left"/>
      <w:pPr>
        <w:ind w:left="7224" w:hanging="360"/>
      </w:pPr>
      <w:rPr>
        <w:rFonts w:hint="default"/>
        <w:lang w:val="en-US" w:eastAsia="en-US" w:bidi="ar-SA"/>
      </w:rPr>
    </w:lvl>
    <w:lvl w:ilvl="7" w:tplc="80B2D592">
      <w:numFmt w:val="bullet"/>
      <w:lvlText w:val="•"/>
      <w:lvlJc w:val="left"/>
      <w:pPr>
        <w:ind w:left="8118" w:hanging="360"/>
      </w:pPr>
      <w:rPr>
        <w:rFonts w:hint="default"/>
        <w:lang w:val="en-US" w:eastAsia="en-US" w:bidi="ar-SA"/>
      </w:rPr>
    </w:lvl>
    <w:lvl w:ilvl="8" w:tplc="F5FEA99C">
      <w:numFmt w:val="bullet"/>
      <w:lvlText w:val="•"/>
      <w:lvlJc w:val="left"/>
      <w:pPr>
        <w:ind w:left="9012" w:hanging="360"/>
      </w:pPr>
      <w:rPr>
        <w:rFonts w:hint="default"/>
        <w:lang w:val="en-US" w:eastAsia="en-US" w:bidi="ar-SA"/>
      </w:rPr>
    </w:lvl>
  </w:abstractNum>
  <w:abstractNum w:abstractNumId="20" w15:restartNumberingAfterBreak="0">
    <w:nsid w:val="30B6611B"/>
    <w:multiLevelType w:val="multilevel"/>
    <w:tmpl w:val="0EE2732A"/>
    <w:lvl w:ilvl="0">
      <w:start w:val="1"/>
      <w:numFmt w:val="decimal"/>
      <w:lvlText w:val="%1."/>
      <w:lvlJc w:val="left"/>
      <w:pPr>
        <w:ind w:left="1017" w:hanging="718"/>
        <w:jc w:val="left"/>
      </w:pPr>
      <w:rPr>
        <w:rFonts w:ascii="Arial" w:eastAsia="Arial" w:hAnsi="Arial" w:cs="Arial" w:hint="default"/>
        <w:b/>
        <w:bCs/>
        <w:i w:val="0"/>
        <w:iCs w:val="0"/>
        <w:spacing w:val="-2"/>
        <w:w w:val="99"/>
        <w:sz w:val="22"/>
        <w:szCs w:val="22"/>
        <w:lang w:val="en-US" w:eastAsia="en-US" w:bidi="ar-SA"/>
      </w:rPr>
    </w:lvl>
    <w:lvl w:ilvl="1">
      <w:start w:val="1"/>
      <w:numFmt w:val="decimal"/>
      <w:lvlText w:val="%1.%2"/>
      <w:lvlJc w:val="left"/>
      <w:pPr>
        <w:ind w:left="1737" w:hanging="720"/>
        <w:jc w:val="left"/>
      </w:pPr>
      <w:rPr>
        <w:rFonts w:ascii="Arial" w:eastAsia="Arial" w:hAnsi="Arial" w:cs="Arial" w:hint="default"/>
        <w:b/>
        <w:bCs/>
        <w:i w:val="0"/>
        <w:iCs w:val="0"/>
        <w:spacing w:val="-2"/>
        <w:w w:val="99"/>
        <w:sz w:val="22"/>
        <w:szCs w:val="22"/>
        <w:lang w:val="en-US" w:eastAsia="en-US" w:bidi="ar-SA"/>
      </w:rPr>
    </w:lvl>
    <w:lvl w:ilvl="2">
      <w:numFmt w:val="bullet"/>
      <w:lvlText w:val=""/>
      <w:lvlJc w:val="left"/>
      <w:pPr>
        <w:ind w:left="1737" w:hanging="360"/>
      </w:pPr>
      <w:rPr>
        <w:rFonts w:ascii="Symbol" w:eastAsia="Symbol" w:hAnsi="Symbol" w:cs="Symbol" w:hint="default"/>
        <w:b w:val="0"/>
        <w:bCs w:val="0"/>
        <w:i w:val="0"/>
        <w:iCs w:val="0"/>
        <w:spacing w:val="0"/>
        <w:w w:val="97"/>
        <w:sz w:val="22"/>
        <w:szCs w:val="22"/>
        <w:lang w:val="en-US" w:eastAsia="en-US" w:bidi="ar-SA"/>
      </w:rPr>
    </w:lvl>
    <w:lvl w:ilvl="3">
      <w:numFmt w:val="bullet"/>
      <w:lvlText w:val="•"/>
      <w:lvlJc w:val="left"/>
      <w:pPr>
        <w:ind w:left="3766" w:hanging="360"/>
      </w:pPr>
      <w:rPr>
        <w:rFonts w:hint="default"/>
        <w:lang w:val="en-US" w:eastAsia="en-US" w:bidi="ar-SA"/>
      </w:rPr>
    </w:lvl>
    <w:lvl w:ilvl="4">
      <w:numFmt w:val="bullet"/>
      <w:lvlText w:val="•"/>
      <w:lvlJc w:val="left"/>
      <w:pPr>
        <w:ind w:left="4780" w:hanging="360"/>
      </w:pPr>
      <w:rPr>
        <w:rFonts w:hint="default"/>
        <w:lang w:val="en-US" w:eastAsia="en-US" w:bidi="ar-SA"/>
      </w:rPr>
    </w:lvl>
    <w:lvl w:ilvl="5">
      <w:numFmt w:val="bullet"/>
      <w:lvlText w:val="•"/>
      <w:lvlJc w:val="left"/>
      <w:pPr>
        <w:ind w:left="5793" w:hanging="360"/>
      </w:pPr>
      <w:rPr>
        <w:rFonts w:hint="default"/>
        <w:lang w:val="en-US" w:eastAsia="en-US" w:bidi="ar-SA"/>
      </w:rPr>
    </w:lvl>
    <w:lvl w:ilvl="6">
      <w:numFmt w:val="bullet"/>
      <w:lvlText w:val="•"/>
      <w:lvlJc w:val="left"/>
      <w:pPr>
        <w:ind w:left="6806"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33" w:hanging="360"/>
      </w:pPr>
      <w:rPr>
        <w:rFonts w:hint="default"/>
        <w:lang w:val="en-US" w:eastAsia="en-US" w:bidi="ar-SA"/>
      </w:rPr>
    </w:lvl>
  </w:abstractNum>
  <w:abstractNum w:abstractNumId="21" w15:restartNumberingAfterBreak="0">
    <w:nsid w:val="319E2CF8"/>
    <w:multiLevelType w:val="multilevel"/>
    <w:tmpl w:val="B39866F6"/>
    <w:lvl w:ilvl="0">
      <w:start w:val="3"/>
      <w:numFmt w:val="decimal"/>
      <w:lvlText w:val="%1"/>
      <w:lvlJc w:val="left"/>
      <w:pPr>
        <w:ind w:left="1017" w:hanging="720"/>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737" w:hanging="720"/>
        <w:jc w:val="left"/>
      </w:pPr>
      <w:rPr>
        <w:rFonts w:hint="default"/>
        <w:spacing w:val="-2"/>
        <w:w w:val="99"/>
        <w:lang w:val="en-US" w:eastAsia="en-US" w:bidi="ar-SA"/>
      </w:rPr>
    </w:lvl>
    <w:lvl w:ilvl="2">
      <w:numFmt w:val="bullet"/>
      <w:lvlText w:val=""/>
      <w:lvlJc w:val="left"/>
      <w:pPr>
        <w:ind w:left="1737" w:hanging="360"/>
      </w:pPr>
      <w:rPr>
        <w:rFonts w:ascii="Symbol" w:eastAsia="Symbol" w:hAnsi="Symbol" w:cs="Symbol" w:hint="default"/>
        <w:b w:val="0"/>
        <w:bCs w:val="0"/>
        <w:i w:val="0"/>
        <w:iCs w:val="0"/>
        <w:spacing w:val="0"/>
        <w:w w:val="97"/>
        <w:sz w:val="22"/>
        <w:szCs w:val="22"/>
        <w:lang w:val="en-US" w:eastAsia="en-US" w:bidi="ar-SA"/>
      </w:rPr>
    </w:lvl>
    <w:lvl w:ilvl="3">
      <w:numFmt w:val="bullet"/>
      <w:lvlText w:val="•"/>
      <w:lvlJc w:val="left"/>
      <w:pPr>
        <w:ind w:left="3766" w:hanging="360"/>
      </w:pPr>
      <w:rPr>
        <w:rFonts w:hint="default"/>
        <w:lang w:val="en-US" w:eastAsia="en-US" w:bidi="ar-SA"/>
      </w:rPr>
    </w:lvl>
    <w:lvl w:ilvl="4">
      <w:numFmt w:val="bullet"/>
      <w:lvlText w:val="•"/>
      <w:lvlJc w:val="left"/>
      <w:pPr>
        <w:ind w:left="4780" w:hanging="360"/>
      </w:pPr>
      <w:rPr>
        <w:rFonts w:hint="default"/>
        <w:lang w:val="en-US" w:eastAsia="en-US" w:bidi="ar-SA"/>
      </w:rPr>
    </w:lvl>
    <w:lvl w:ilvl="5">
      <w:numFmt w:val="bullet"/>
      <w:lvlText w:val="•"/>
      <w:lvlJc w:val="left"/>
      <w:pPr>
        <w:ind w:left="5793" w:hanging="360"/>
      </w:pPr>
      <w:rPr>
        <w:rFonts w:hint="default"/>
        <w:lang w:val="en-US" w:eastAsia="en-US" w:bidi="ar-SA"/>
      </w:rPr>
    </w:lvl>
    <w:lvl w:ilvl="6">
      <w:numFmt w:val="bullet"/>
      <w:lvlText w:val="•"/>
      <w:lvlJc w:val="left"/>
      <w:pPr>
        <w:ind w:left="6806"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33" w:hanging="360"/>
      </w:pPr>
      <w:rPr>
        <w:rFonts w:hint="default"/>
        <w:lang w:val="en-US" w:eastAsia="en-US" w:bidi="ar-SA"/>
      </w:rPr>
    </w:lvl>
  </w:abstractNum>
  <w:abstractNum w:abstractNumId="22" w15:restartNumberingAfterBreak="0">
    <w:nsid w:val="32384C2A"/>
    <w:multiLevelType w:val="hybridMultilevel"/>
    <w:tmpl w:val="50E6E8CE"/>
    <w:lvl w:ilvl="0" w:tplc="C840C41A">
      <w:numFmt w:val="bullet"/>
      <w:lvlText w:val=""/>
      <w:lvlJc w:val="left"/>
      <w:pPr>
        <w:ind w:left="1737" w:hanging="360"/>
      </w:pPr>
      <w:rPr>
        <w:rFonts w:ascii="Symbol" w:eastAsia="Symbol" w:hAnsi="Symbol" w:cs="Symbol" w:hint="default"/>
        <w:b w:val="0"/>
        <w:bCs w:val="0"/>
        <w:i w:val="0"/>
        <w:iCs w:val="0"/>
        <w:spacing w:val="0"/>
        <w:w w:val="97"/>
        <w:sz w:val="22"/>
        <w:szCs w:val="22"/>
        <w:lang w:val="en-US" w:eastAsia="en-US" w:bidi="ar-SA"/>
      </w:rPr>
    </w:lvl>
    <w:lvl w:ilvl="1" w:tplc="D1961C8A">
      <w:numFmt w:val="bullet"/>
      <w:lvlText w:val="•"/>
      <w:lvlJc w:val="left"/>
      <w:pPr>
        <w:ind w:left="2652" w:hanging="360"/>
      </w:pPr>
      <w:rPr>
        <w:rFonts w:hint="default"/>
        <w:lang w:val="en-US" w:eastAsia="en-US" w:bidi="ar-SA"/>
      </w:rPr>
    </w:lvl>
    <w:lvl w:ilvl="2" w:tplc="1ED2AE3A">
      <w:numFmt w:val="bullet"/>
      <w:lvlText w:val="•"/>
      <w:lvlJc w:val="left"/>
      <w:pPr>
        <w:ind w:left="3564" w:hanging="360"/>
      </w:pPr>
      <w:rPr>
        <w:rFonts w:hint="default"/>
        <w:lang w:val="en-US" w:eastAsia="en-US" w:bidi="ar-SA"/>
      </w:rPr>
    </w:lvl>
    <w:lvl w:ilvl="3" w:tplc="67D82B08">
      <w:numFmt w:val="bullet"/>
      <w:lvlText w:val="•"/>
      <w:lvlJc w:val="left"/>
      <w:pPr>
        <w:ind w:left="4476" w:hanging="360"/>
      </w:pPr>
      <w:rPr>
        <w:rFonts w:hint="default"/>
        <w:lang w:val="en-US" w:eastAsia="en-US" w:bidi="ar-SA"/>
      </w:rPr>
    </w:lvl>
    <w:lvl w:ilvl="4" w:tplc="3D78A370">
      <w:numFmt w:val="bullet"/>
      <w:lvlText w:val="•"/>
      <w:lvlJc w:val="left"/>
      <w:pPr>
        <w:ind w:left="5388" w:hanging="360"/>
      </w:pPr>
      <w:rPr>
        <w:rFonts w:hint="default"/>
        <w:lang w:val="en-US" w:eastAsia="en-US" w:bidi="ar-SA"/>
      </w:rPr>
    </w:lvl>
    <w:lvl w:ilvl="5" w:tplc="782E1C72">
      <w:numFmt w:val="bullet"/>
      <w:lvlText w:val="•"/>
      <w:lvlJc w:val="left"/>
      <w:pPr>
        <w:ind w:left="6300" w:hanging="360"/>
      </w:pPr>
      <w:rPr>
        <w:rFonts w:hint="default"/>
        <w:lang w:val="en-US" w:eastAsia="en-US" w:bidi="ar-SA"/>
      </w:rPr>
    </w:lvl>
    <w:lvl w:ilvl="6" w:tplc="929E65FA">
      <w:numFmt w:val="bullet"/>
      <w:lvlText w:val="•"/>
      <w:lvlJc w:val="left"/>
      <w:pPr>
        <w:ind w:left="7212" w:hanging="360"/>
      </w:pPr>
      <w:rPr>
        <w:rFonts w:hint="default"/>
        <w:lang w:val="en-US" w:eastAsia="en-US" w:bidi="ar-SA"/>
      </w:rPr>
    </w:lvl>
    <w:lvl w:ilvl="7" w:tplc="9B48A826">
      <w:numFmt w:val="bullet"/>
      <w:lvlText w:val="•"/>
      <w:lvlJc w:val="left"/>
      <w:pPr>
        <w:ind w:left="8124" w:hanging="360"/>
      </w:pPr>
      <w:rPr>
        <w:rFonts w:hint="default"/>
        <w:lang w:val="en-US" w:eastAsia="en-US" w:bidi="ar-SA"/>
      </w:rPr>
    </w:lvl>
    <w:lvl w:ilvl="8" w:tplc="2B0CFA44">
      <w:numFmt w:val="bullet"/>
      <w:lvlText w:val="•"/>
      <w:lvlJc w:val="left"/>
      <w:pPr>
        <w:ind w:left="9036" w:hanging="360"/>
      </w:pPr>
      <w:rPr>
        <w:rFonts w:hint="default"/>
        <w:lang w:val="en-US" w:eastAsia="en-US" w:bidi="ar-SA"/>
      </w:rPr>
    </w:lvl>
  </w:abstractNum>
  <w:abstractNum w:abstractNumId="23" w15:restartNumberingAfterBreak="0">
    <w:nsid w:val="333F3BD2"/>
    <w:multiLevelType w:val="hybridMultilevel"/>
    <w:tmpl w:val="63F2B084"/>
    <w:lvl w:ilvl="0" w:tplc="4614F91C">
      <w:numFmt w:val="bullet"/>
      <w:lvlText w:val=""/>
      <w:lvlJc w:val="left"/>
      <w:pPr>
        <w:ind w:left="1737" w:hanging="360"/>
      </w:pPr>
      <w:rPr>
        <w:rFonts w:ascii="Symbol" w:eastAsia="Symbol" w:hAnsi="Symbol" w:cs="Symbol" w:hint="default"/>
        <w:b w:val="0"/>
        <w:bCs w:val="0"/>
        <w:i w:val="0"/>
        <w:iCs w:val="0"/>
        <w:spacing w:val="0"/>
        <w:w w:val="97"/>
        <w:sz w:val="22"/>
        <w:szCs w:val="22"/>
        <w:lang w:val="en-US" w:eastAsia="en-US" w:bidi="ar-SA"/>
      </w:rPr>
    </w:lvl>
    <w:lvl w:ilvl="1" w:tplc="4846045C">
      <w:numFmt w:val="bullet"/>
      <w:lvlText w:val="•"/>
      <w:lvlJc w:val="left"/>
      <w:pPr>
        <w:ind w:left="2652" w:hanging="360"/>
      </w:pPr>
      <w:rPr>
        <w:rFonts w:hint="default"/>
        <w:lang w:val="en-US" w:eastAsia="en-US" w:bidi="ar-SA"/>
      </w:rPr>
    </w:lvl>
    <w:lvl w:ilvl="2" w:tplc="AA3415F0">
      <w:numFmt w:val="bullet"/>
      <w:lvlText w:val="•"/>
      <w:lvlJc w:val="left"/>
      <w:pPr>
        <w:ind w:left="3564" w:hanging="360"/>
      </w:pPr>
      <w:rPr>
        <w:rFonts w:hint="default"/>
        <w:lang w:val="en-US" w:eastAsia="en-US" w:bidi="ar-SA"/>
      </w:rPr>
    </w:lvl>
    <w:lvl w:ilvl="3" w:tplc="11DA4AF2">
      <w:numFmt w:val="bullet"/>
      <w:lvlText w:val="•"/>
      <w:lvlJc w:val="left"/>
      <w:pPr>
        <w:ind w:left="4476" w:hanging="360"/>
      </w:pPr>
      <w:rPr>
        <w:rFonts w:hint="default"/>
        <w:lang w:val="en-US" w:eastAsia="en-US" w:bidi="ar-SA"/>
      </w:rPr>
    </w:lvl>
    <w:lvl w:ilvl="4" w:tplc="895AC998">
      <w:numFmt w:val="bullet"/>
      <w:lvlText w:val="•"/>
      <w:lvlJc w:val="left"/>
      <w:pPr>
        <w:ind w:left="5388" w:hanging="360"/>
      </w:pPr>
      <w:rPr>
        <w:rFonts w:hint="default"/>
        <w:lang w:val="en-US" w:eastAsia="en-US" w:bidi="ar-SA"/>
      </w:rPr>
    </w:lvl>
    <w:lvl w:ilvl="5" w:tplc="67BAE34C">
      <w:numFmt w:val="bullet"/>
      <w:lvlText w:val="•"/>
      <w:lvlJc w:val="left"/>
      <w:pPr>
        <w:ind w:left="6300" w:hanging="360"/>
      </w:pPr>
      <w:rPr>
        <w:rFonts w:hint="default"/>
        <w:lang w:val="en-US" w:eastAsia="en-US" w:bidi="ar-SA"/>
      </w:rPr>
    </w:lvl>
    <w:lvl w:ilvl="6" w:tplc="6EAEAB68">
      <w:numFmt w:val="bullet"/>
      <w:lvlText w:val="•"/>
      <w:lvlJc w:val="left"/>
      <w:pPr>
        <w:ind w:left="7212" w:hanging="360"/>
      </w:pPr>
      <w:rPr>
        <w:rFonts w:hint="default"/>
        <w:lang w:val="en-US" w:eastAsia="en-US" w:bidi="ar-SA"/>
      </w:rPr>
    </w:lvl>
    <w:lvl w:ilvl="7" w:tplc="30AEECD2">
      <w:numFmt w:val="bullet"/>
      <w:lvlText w:val="•"/>
      <w:lvlJc w:val="left"/>
      <w:pPr>
        <w:ind w:left="8124" w:hanging="360"/>
      </w:pPr>
      <w:rPr>
        <w:rFonts w:hint="default"/>
        <w:lang w:val="en-US" w:eastAsia="en-US" w:bidi="ar-SA"/>
      </w:rPr>
    </w:lvl>
    <w:lvl w:ilvl="8" w:tplc="E04A3134">
      <w:numFmt w:val="bullet"/>
      <w:lvlText w:val="•"/>
      <w:lvlJc w:val="left"/>
      <w:pPr>
        <w:ind w:left="9036" w:hanging="360"/>
      </w:pPr>
      <w:rPr>
        <w:rFonts w:hint="default"/>
        <w:lang w:val="en-US" w:eastAsia="en-US" w:bidi="ar-SA"/>
      </w:rPr>
    </w:lvl>
  </w:abstractNum>
  <w:abstractNum w:abstractNumId="24" w15:restartNumberingAfterBreak="0">
    <w:nsid w:val="33B85963"/>
    <w:multiLevelType w:val="hybridMultilevel"/>
    <w:tmpl w:val="DD689DBC"/>
    <w:lvl w:ilvl="0" w:tplc="DA06909A">
      <w:numFmt w:val="bullet"/>
      <w:lvlText w:val=""/>
      <w:lvlJc w:val="left"/>
      <w:pPr>
        <w:ind w:left="1737" w:hanging="360"/>
      </w:pPr>
      <w:rPr>
        <w:rFonts w:ascii="Symbol" w:eastAsia="Symbol" w:hAnsi="Symbol" w:cs="Symbol" w:hint="default"/>
        <w:b w:val="0"/>
        <w:bCs w:val="0"/>
        <w:i w:val="0"/>
        <w:iCs w:val="0"/>
        <w:spacing w:val="0"/>
        <w:w w:val="97"/>
        <w:sz w:val="22"/>
        <w:szCs w:val="22"/>
        <w:lang w:val="en-US" w:eastAsia="en-US" w:bidi="ar-SA"/>
      </w:rPr>
    </w:lvl>
    <w:lvl w:ilvl="1" w:tplc="0F36CA92">
      <w:numFmt w:val="bullet"/>
      <w:lvlText w:val="•"/>
      <w:lvlJc w:val="left"/>
      <w:pPr>
        <w:ind w:left="2652" w:hanging="360"/>
      </w:pPr>
      <w:rPr>
        <w:rFonts w:hint="default"/>
        <w:lang w:val="en-US" w:eastAsia="en-US" w:bidi="ar-SA"/>
      </w:rPr>
    </w:lvl>
    <w:lvl w:ilvl="2" w:tplc="F6E69F9E">
      <w:numFmt w:val="bullet"/>
      <w:lvlText w:val="•"/>
      <w:lvlJc w:val="left"/>
      <w:pPr>
        <w:ind w:left="3564" w:hanging="360"/>
      </w:pPr>
      <w:rPr>
        <w:rFonts w:hint="default"/>
        <w:lang w:val="en-US" w:eastAsia="en-US" w:bidi="ar-SA"/>
      </w:rPr>
    </w:lvl>
    <w:lvl w:ilvl="3" w:tplc="DB420346">
      <w:numFmt w:val="bullet"/>
      <w:lvlText w:val="•"/>
      <w:lvlJc w:val="left"/>
      <w:pPr>
        <w:ind w:left="4476" w:hanging="360"/>
      </w:pPr>
      <w:rPr>
        <w:rFonts w:hint="default"/>
        <w:lang w:val="en-US" w:eastAsia="en-US" w:bidi="ar-SA"/>
      </w:rPr>
    </w:lvl>
    <w:lvl w:ilvl="4" w:tplc="EC16A702">
      <w:numFmt w:val="bullet"/>
      <w:lvlText w:val="•"/>
      <w:lvlJc w:val="left"/>
      <w:pPr>
        <w:ind w:left="5388" w:hanging="360"/>
      </w:pPr>
      <w:rPr>
        <w:rFonts w:hint="default"/>
        <w:lang w:val="en-US" w:eastAsia="en-US" w:bidi="ar-SA"/>
      </w:rPr>
    </w:lvl>
    <w:lvl w:ilvl="5" w:tplc="826E37E8">
      <w:numFmt w:val="bullet"/>
      <w:lvlText w:val="•"/>
      <w:lvlJc w:val="left"/>
      <w:pPr>
        <w:ind w:left="6300" w:hanging="360"/>
      </w:pPr>
      <w:rPr>
        <w:rFonts w:hint="default"/>
        <w:lang w:val="en-US" w:eastAsia="en-US" w:bidi="ar-SA"/>
      </w:rPr>
    </w:lvl>
    <w:lvl w:ilvl="6" w:tplc="23ACEBE4">
      <w:numFmt w:val="bullet"/>
      <w:lvlText w:val="•"/>
      <w:lvlJc w:val="left"/>
      <w:pPr>
        <w:ind w:left="7212" w:hanging="360"/>
      </w:pPr>
      <w:rPr>
        <w:rFonts w:hint="default"/>
        <w:lang w:val="en-US" w:eastAsia="en-US" w:bidi="ar-SA"/>
      </w:rPr>
    </w:lvl>
    <w:lvl w:ilvl="7" w:tplc="12522784">
      <w:numFmt w:val="bullet"/>
      <w:lvlText w:val="•"/>
      <w:lvlJc w:val="left"/>
      <w:pPr>
        <w:ind w:left="8124" w:hanging="360"/>
      </w:pPr>
      <w:rPr>
        <w:rFonts w:hint="default"/>
        <w:lang w:val="en-US" w:eastAsia="en-US" w:bidi="ar-SA"/>
      </w:rPr>
    </w:lvl>
    <w:lvl w:ilvl="8" w:tplc="571671B6">
      <w:numFmt w:val="bullet"/>
      <w:lvlText w:val="•"/>
      <w:lvlJc w:val="left"/>
      <w:pPr>
        <w:ind w:left="9036" w:hanging="360"/>
      </w:pPr>
      <w:rPr>
        <w:rFonts w:hint="default"/>
        <w:lang w:val="en-US" w:eastAsia="en-US" w:bidi="ar-SA"/>
      </w:rPr>
    </w:lvl>
  </w:abstractNum>
  <w:abstractNum w:abstractNumId="25" w15:restartNumberingAfterBreak="0">
    <w:nsid w:val="35C21C18"/>
    <w:multiLevelType w:val="multilevel"/>
    <w:tmpl w:val="F5820B94"/>
    <w:lvl w:ilvl="0">
      <w:start w:val="3"/>
      <w:numFmt w:val="decimal"/>
      <w:lvlText w:val="%1"/>
      <w:lvlJc w:val="left"/>
      <w:pPr>
        <w:ind w:left="1141" w:hanging="722"/>
        <w:jc w:val="left"/>
      </w:pPr>
      <w:rPr>
        <w:rFonts w:ascii="Arial" w:eastAsia="Arial" w:hAnsi="Arial" w:cs="Arial" w:hint="default"/>
        <w:b/>
        <w:bCs/>
        <w:i w:val="0"/>
        <w:iCs w:val="0"/>
        <w:spacing w:val="0"/>
        <w:w w:val="90"/>
        <w:sz w:val="22"/>
        <w:szCs w:val="22"/>
        <w:lang w:val="en-US" w:eastAsia="en-US" w:bidi="ar-SA"/>
      </w:rPr>
    </w:lvl>
    <w:lvl w:ilvl="1">
      <w:start w:val="1"/>
      <w:numFmt w:val="decimal"/>
      <w:lvlText w:val="%1.%2"/>
      <w:lvlJc w:val="left"/>
      <w:pPr>
        <w:ind w:left="1862" w:hanging="722"/>
        <w:jc w:val="left"/>
      </w:pPr>
      <w:rPr>
        <w:rFonts w:ascii="Arial" w:eastAsia="Arial" w:hAnsi="Arial" w:cs="Arial" w:hint="default"/>
        <w:b/>
        <w:bCs/>
        <w:i w:val="0"/>
        <w:iCs w:val="0"/>
        <w:spacing w:val="-1"/>
        <w:w w:val="90"/>
        <w:sz w:val="22"/>
        <w:szCs w:val="22"/>
        <w:lang w:val="en-US" w:eastAsia="en-US" w:bidi="ar-SA"/>
      </w:rPr>
    </w:lvl>
    <w:lvl w:ilvl="2">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3">
      <w:numFmt w:val="bullet"/>
      <w:lvlText w:val="•"/>
      <w:lvlJc w:val="left"/>
      <w:pPr>
        <w:ind w:left="3846" w:hanging="360"/>
      </w:pPr>
      <w:rPr>
        <w:rFonts w:hint="default"/>
        <w:lang w:val="en-US" w:eastAsia="en-US" w:bidi="ar-SA"/>
      </w:rPr>
    </w:lvl>
    <w:lvl w:ilvl="4">
      <w:numFmt w:val="bullet"/>
      <w:lvlText w:val="•"/>
      <w:lvlJc w:val="left"/>
      <w:pPr>
        <w:ind w:left="4840" w:hanging="360"/>
      </w:pPr>
      <w:rPr>
        <w:rFonts w:hint="default"/>
        <w:lang w:val="en-US" w:eastAsia="en-US" w:bidi="ar-SA"/>
      </w:rPr>
    </w:lvl>
    <w:lvl w:ilvl="5">
      <w:numFmt w:val="bullet"/>
      <w:lvlText w:val="•"/>
      <w:lvlJc w:val="left"/>
      <w:pPr>
        <w:ind w:left="5833" w:hanging="360"/>
      </w:pPr>
      <w:rPr>
        <w:rFonts w:hint="default"/>
        <w:lang w:val="en-US" w:eastAsia="en-US" w:bidi="ar-SA"/>
      </w:rPr>
    </w:lvl>
    <w:lvl w:ilvl="6">
      <w:numFmt w:val="bullet"/>
      <w:lvlText w:val="•"/>
      <w:lvlJc w:val="left"/>
      <w:pPr>
        <w:ind w:left="6826"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13" w:hanging="360"/>
      </w:pPr>
      <w:rPr>
        <w:rFonts w:hint="default"/>
        <w:lang w:val="en-US" w:eastAsia="en-US" w:bidi="ar-SA"/>
      </w:rPr>
    </w:lvl>
  </w:abstractNum>
  <w:abstractNum w:abstractNumId="26" w15:restartNumberingAfterBreak="0">
    <w:nsid w:val="38803A88"/>
    <w:multiLevelType w:val="multilevel"/>
    <w:tmpl w:val="64C8B32A"/>
    <w:lvl w:ilvl="0">
      <w:start w:val="1"/>
      <w:numFmt w:val="decimal"/>
      <w:lvlText w:val="%1."/>
      <w:lvlJc w:val="left"/>
      <w:pPr>
        <w:ind w:left="1141" w:hanging="722"/>
        <w:jc w:val="left"/>
      </w:pPr>
      <w:rPr>
        <w:rFonts w:ascii="Arial" w:eastAsia="Arial" w:hAnsi="Arial" w:cs="Arial" w:hint="default"/>
        <w:b/>
        <w:bCs/>
        <w:i w:val="0"/>
        <w:iCs w:val="0"/>
        <w:spacing w:val="0"/>
        <w:w w:val="90"/>
        <w:sz w:val="22"/>
        <w:szCs w:val="22"/>
        <w:lang w:val="en-US" w:eastAsia="en-US" w:bidi="ar-SA"/>
      </w:rPr>
    </w:lvl>
    <w:lvl w:ilvl="1">
      <w:start w:val="1"/>
      <w:numFmt w:val="decimal"/>
      <w:lvlText w:val="%1.%2"/>
      <w:lvlJc w:val="left"/>
      <w:pPr>
        <w:ind w:left="1862" w:hanging="722"/>
        <w:jc w:val="left"/>
      </w:pPr>
      <w:rPr>
        <w:rFonts w:ascii="Arial" w:eastAsia="Arial" w:hAnsi="Arial" w:cs="Arial" w:hint="default"/>
        <w:b/>
        <w:bCs/>
        <w:i w:val="0"/>
        <w:iCs w:val="0"/>
        <w:spacing w:val="-1"/>
        <w:w w:val="90"/>
        <w:sz w:val="22"/>
        <w:szCs w:val="22"/>
        <w:lang w:val="en-US" w:eastAsia="en-US" w:bidi="ar-SA"/>
      </w:rPr>
    </w:lvl>
    <w:lvl w:ilvl="2">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3">
      <w:numFmt w:val="bullet"/>
      <w:lvlText w:val="•"/>
      <w:lvlJc w:val="left"/>
      <w:pPr>
        <w:ind w:left="3846" w:hanging="360"/>
      </w:pPr>
      <w:rPr>
        <w:rFonts w:hint="default"/>
        <w:lang w:val="en-US" w:eastAsia="en-US" w:bidi="ar-SA"/>
      </w:rPr>
    </w:lvl>
    <w:lvl w:ilvl="4">
      <w:numFmt w:val="bullet"/>
      <w:lvlText w:val="•"/>
      <w:lvlJc w:val="left"/>
      <w:pPr>
        <w:ind w:left="4840" w:hanging="360"/>
      </w:pPr>
      <w:rPr>
        <w:rFonts w:hint="default"/>
        <w:lang w:val="en-US" w:eastAsia="en-US" w:bidi="ar-SA"/>
      </w:rPr>
    </w:lvl>
    <w:lvl w:ilvl="5">
      <w:numFmt w:val="bullet"/>
      <w:lvlText w:val="•"/>
      <w:lvlJc w:val="left"/>
      <w:pPr>
        <w:ind w:left="5833" w:hanging="360"/>
      </w:pPr>
      <w:rPr>
        <w:rFonts w:hint="default"/>
        <w:lang w:val="en-US" w:eastAsia="en-US" w:bidi="ar-SA"/>
      </w:rPr>
    </w:lvl>
    <w:lvl w:ilvl="6">
      <w:numFmt w:val="bullet"/>
      <w:lvlText w:val="•"/>
      <w:lvlJc w:val="left"/>
      <w:pPr>
        <w:ind w:left="6826"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13" w:hanging="360"/>
      </w:pPr>
      <w:rPr>
        <w:rFonts w:hint="default"/>
        <w:lang w:val="en-US" w:eastAsia="en-US" w:bidi="ar-SA"/>
      </w:rPr>
    </w:lvl>
  </w:abstractNum>
  <w:abstractNum w:abstractNumId="27" w15:restartNumberingAfterBreak="0">
    <w:nsid w:val="394419C0"/>
    <w:multiLevelType w:val="hybridMultilevel"/>
    <w:tmpl w:val="FDD43EEE"/>
    <w:lvl w:ilvl="0" w:tplc="92820A52">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1" w:tplc="50DA48F6">
      <w:numFmt w:val="bullet"/>
      <w:lvlText w:val="•"/>
      <w:lvlJc w:val="left"/>
      <w:pPr>
        <w:ind w:left="2754" w:hanging="360"/>
      </w:pPr>
      <w:rPr>
        <w:rFonts w:hint="default"/>
        <w:lang w:val="en-US" w:eastAsia="en-US" w:bidi="ar-SA"/>
      </w:rPr>
    </w:lvl>
    <w:lvl w:ilvl="2" w:tplc="830871E4">
      <w:numFmt w:val="bullet"/>
      <w:lvlText w:val="•"/>
      <w:lvlJc w:val="left"/>
      <w:pPr>
        <w:ind w:left="3648" w:hanging="360"/>
      </w:pPr>
      <w:rPr>
        <w:rFonts w:hint="default"/>
        <w:lang w:val="en-US" w:eastAsia="en-US" w:bidi="ar-SA"/>
      </w:rPr>
    </w:lvl>
    <w:lvl w:ilvl="3" w:tplc="B59214F0">
      <w:numFmt w:val="bullet"/>
      <w:lvlText w:val="•"/>
      <w:lvlJc w:val="left"/>
      <w:pPr>
        <w:ind w:left="4542" w:hanging="360"/>
      </w:pPr>
      <w:rPr>
        <w:rFonts w:hint="default"/>
        <w:lang w:val="en-US" w:eastAsia="en-US" w:bidi="ar-SA"/>
      </w:rPr>
    </w:lvl>
    <w:lvl w:ilvl="4" w:tplc="A0B4AD84">
      <w:numFmt w:val="bullet"/>
      <w:lvlText w:val="•"/>
      <w:lvlJc w:val="left"/>
      <w:pPr>
        <w:ind w:left="5436" w:hanging="360"/>
      </w:pPr>
      <w:rPr>
        <w:rFonts w:hint="default"/>
        <w:lang w:val="en-US" w:eastAsia="en-US" w:bidi="ar-SA"/>
      </w:rPr>
    </w:lvl>
    <w:lvl w:ilvl="5" w:tplc="1E90EBE8">
      <w:numFmt w:val="bullet"/>
      <w:lvlText w:val="•"/>
      <w:lvlJc w:val="left"/>
      <w:pPr>
        <w:ind w:left="6330" w:hanging="360"/>
      </w:pPr>
      <w:rPr>
        <w:rFonts w:hint="default"/>
        <w:lang w:val="en-US" w:eastAsia="en-US" w:bidi="ar-SA"/>
      </w:rPr>
    </w:lvl>
    <w:lvl w:ilvl="6" w:tplc="CBA2AC36">
      <w:numFmt w:val="bullet"/>
      <w:lvlText w:val="•"/>
      <w:lvlJc w:val="left"/>
      <w:pPr>
        <w:ind w:left="7224" w:hanging="360"/>
      </w:pPr>
      <w:rPr>
        <w:rFonts w:hint="default"/>
        <w:lang w:val="en-US" w:eastAsia="en-US" w:bidi="ar-SA"/>
      </w:rPr>
    </w:lvl>
    <w:lvl w:ilvl="7" w:tplc="20966A10">
      <w:numFmt w:val="bullet"/>
      <w:lvlText w:val="•"/>
      <w:lvlJc w:val="left"/>
      <w:pPr>
        <w:ind w:left="8118" w:hanging="360"/>
      </w:pPr>
      <w:rPr>
        <w:rFonts w:hint="default"/>
        <w:lang w:val="en-US" w:eastAsia="en-US" w:bidi="ar-SA"/>
      </w:rPr>
    </w:lvl>
    <w:lvl w:ilvl="8" w:tplc="5D0C0100">
      <w:numFmt w:val="bullet"/>
      <w:lvlText w:val="•"/>
      <w:lvlJc w:val="left"/>
      <w:pPr>
        <w:ind w:left="9012" w:hanging="360"/>
      </w:pPr>
      <w:rPr>
        <w:rFonts w:hint="default"/>
        <w:lang w:val="en-US" w:eastAsia="en-US" w:bidi="ar-SA"/>
      </w:rPr>
    </w:lvl>
  </w:abstractNum>
  <w:abstractNum w:abstractNumId="28" w15:restartNumberingAfterBreak="0">
    <w:nsid w:val="3A854799"/>
    <w:multiLevelType w:val="hybridMultilevel"/>
    <w:tmpl w:val="F22053F8"/>
    <w:lvl w:ilvl="0" w:tplc="C316A0DE">
      <w:numFmt w:val="bullet"/>
      <w:lvlText w:val=""/>
      <w:lvlJc w:val="left"/>
      <w:pPr>
        <w:ind w:left="1737" w:hanging="360"/>
      </w:pPr>
      <w:rPr>
        <w:rFonts w:ascii="Symbol" w:eastAsia="Symbol" w:hAnsi="Symbol" w:cs="Symbol" w:hint="default"/>
        <w:b w:val="0"/>
        <w:bCs w:val="0"/>
        <w:i w:val="0"/>
        <w:iCs w:val="0"/>
        <w:spacing w:val="0"/>
        <w:w w:val="97"/>
        <w:sz w:val="22"/>
        <w:szCs w:val="22"/>
        <w:lang w:val="en-US" w:eastAsia="en-US" w:bidi="ar-SA"/>
      </w:rPr>
    </w:lvl>
    <w:lvl w:ilvl="1" w:tplc="E8DA8A1A">
      <w:numFmt w:val="bullet"/>
      <w:lvlText w:val="•"/>
      <w:lvlJc w:val="left"/>
      <w:pPr>
        <w:ind w:left="2652" w:hanging="360"/>
      </w:pPr>
      <w:rPr>
        <w:rFonts w:hint="default"/>
        <w:lang w:val="en-US" w:eastAsia="en-US" w:bidi="ar-SA"/>
      </w:rPr>
    </w:lvl>
    <w:lvl w:ilvl="2" w:tplc="835A9EEA">
      <w:numFmt w:val="bullet"/>
      <w:lvlText w:val="•"/>
      <w:lvlJc w:val="left"/>
      <w:pPr>
        <w:ind w:left="3564" w:hanging="360"/>
      </w:pPr>
      <w:rPr>
        <w:rFonts w:hint="default"/>
        <w:lang w:val="en-US" w:eastAsia="en-US" w:bidi="ar-SA"/>
      </w:rPr>
    </w:lvl>
    <w:lvl w:ilvl="3" w:tplc="F47035A4">
      <w:numFmt w:val="bullet"/>
      <w:lvlText w:val="•"/>
      <w:lvlJc w:val="left"/>
      <w:pPr>
        <w:ind w:left="4476" w:hanging="360"/>
      </w:pPr>
      <w:rPr>
        <w:rFonts w:hint="default"/>
        <w:lang w:val="en-US" w:eastAsia="en-US" w:bidi="ar-SA"/>
      </w:rPr>
    </w:lvl>
    <w:lvl w:ilvl="4" w:tplc="42123F4C">
      <w:numFmt w:val="bullet"/>
      <w:lvlText w:val="•"/>
      <w:lvlJc w:val="left"/>
      <w:pPr>
        <w:ind w:left="5388" w:hanging="360"/>
      </w:pPr>
      <w:rPr>
        <w:rFonts w:hint="default"/>
        <w:lang w:val="en-US" w:eastAsia="en-US" w:bidi="ar-SA"/>
      </w:rPr>
    </w:lvl>
    <w:lvl w:ilvl="5" w:tplc="B412A7C6">
      <w:numFmt w:val="bullet"/>
      <w:lvlText w:val="•"/>
      <w:lvlJc w:val="left"/>
      <w:pPr>
        <w:ind w:left="6300" w:hanging="360"/>
      </w:pPr>
      <w:rPr>
        <w:rFonts w:hint="default"/>
        <w:lang w:val="en-US" w:eastAsia="en-US" w:bidi="ar-SA"/>
      </w:rPr>
    </w:lvl>
    <w:lvl w:ilvl="6" w:tplc="F93041C2">
      <w:numFmt w:val="bullet"/>
      <w:lvlText w:val="•"/>
      <w:lvlJc w:val="left"/>
      <w:pPr>
        <w:ind w:left="7212" w:hanging="360"/>
      </w:pPr>
      <w:rPr>
        <w:rFonts w:hint="default"/>
        <w:lang w:val="en-US" w:eastAsia="en-US" w:bidi="ar-SA"/>
      </w:rPr>
    </w:lvl>
    <w:lvl w:ilvl="7" w:tplc="17F676E2">
      <w:numFmt w:val="bullet"/>
      <w:lvlText w:val="•"/>
      <w:lvlJc w:val="left"/>
      <w:pPr>
        <w:ind w:left="8124" w:hanging="360"/>
      </w:pPr>
      <w:rPr>
        <w:rFonts w:hint="default"/>
        <w:lang w:val="en-US" w:eastAsia="en-US" w:bidi="ar-SA"/>
      </w:rPr>
    </w:lvl>
    <w:lvl w:ilvl="8" w:tplc="3D5C80C2">
      <w:numFmt w:val="bullet"/>
      <w:lvlText w:val="•"/>
      <w:lvlJc w:val="left"/>
      <w:pPr>
        <w:ind w:left="9036" w:hanging="360"/>
      </w:pPr>
      <w:rPr>
        <w:rFonts w:hint="default"/>
        <w:lang w:val="en-US" w:eastAsia="en-US" w:bidi="ar-SA"/>
      </w:rPr>
    </w:lvl>
  </w:abstractNum>
  <w:abstractNum w:abstractNumId="29" w15:restartNumberingAfterBreak="0">
    <w:nsid w:val="3EE21B66"/>
    <w:multiLevelType w:val="hybridMultilevel"/>
    <w:tmpl w:val="B19AF9F8"/>
    <w:lvl w:ilvl="0" w:tplc="246C983E">
      <w:numFmt w:val="bullet"/>
      <w:lvlText w:val=""/>
      <w:lvlJc w:val="left"/>
      <w:pPr>
        <w:ind w:left="1699" w:hanging="360"/>
      </w:pPr>
      <w:rPr>
        <w:rFonts w:ascii="Symbol" w:eastAsia="Symbol" w:hAnsi="Symbol" w:cs="Symbol" w:hint="default"/>
        <w:b w:val="0"/>
        <w:bCs w:val="0"/>
        <w:i w:val="0"/>
        <w:iCs w:val="0"/>
        <w:spacing w:val="0"/>
        <w:w w:val="97"/>
        <w:sz w:val="22"/>
        <w:szCs w:val="22"/>
        <w:lang w:val="en-US" w:eastAsia="en-US" w:bidi="ar-SA"/>
      </w:rPr>
    </w:lvl>
    <w:lvl w:ilvl="1" w:tplc="F9C6E5B2">
      <w:numFmt w:val="bullet"/>
      <w:lvlText w:val="•"/>
      <w:lvlJc w:val="left"/>
      <w:pPr>
        <w:ind w:left="2616" w:hanging="360"/>
      </w:pPr>
      <w:rPr>
        <w:rFonts w:hint="default"/>
        <w:lang w:val="en-US" w:eastAsia="en-US" w:bidi="ar-SA"/>
      </w:rPr>
    </w:lvl>
    <w:lvl w:ilvl="2" w:tplc="96745186">
      <w:numFmt w:val="bullet"/>
      <w:lvlText w:val="•"/>
      <w:lvlJc w:val="left"/>
      <w:pPr>
        <w:ind w:left="3532" w:hanging="360"/>
      </w:pPr>
      <w:rPr>
        <w:rFonts w:hint="default"/>
        <w:lang w:val="en-US" w:eastAsia="en-US" w:bidi="ar-SA"/>
      </w:rPr>
    </w:lvl>
    <w:lvl w:ilvl="3" w:tplc="F770460C">
      <w:numFmt w:val="bullet"/>
      <w:lvlText w:val="•"/>
      <w:lvlJc w:val="left"/>
      <w:pPr>
        <w:ind w:left="4448" w:hanging="360"/>
      </w:pPr>
      <w:rPr>
        <w:rFonts w:hint="default"/>
        <w:lang w:val="en-US" w:eastAsia="en-US" w:bidi="ar-SA"/>
      </w:rPr>
    </w:lvl>
    <w:lvl w:ilvl="4" w:tplc="CA6E6440">
      <w:numFmt w:val="bullet"/>
      <w:lvlText w:val="•"/>
      <w:lvlJc w:val="left"/>
      <w:pPr>
        <w:ind w:left="5364" w:hanging="360"/>
      </w:pPr>
      <w:rPr>
        <w:rFonts w:hint="default"/>
        <w:lang w:val="en-US" w:eastAsia="en-US" w:bidi="ar-SA"/>
      </w:rPr>
    </w:lvl>
    <w:lvl w:ilvl="5" w:tplc="6DD4C618">
      <w:numFmt w:val="bullet"/>
      <w:lvlText w:val="•"/>
      <w:lvlJc w:val="left"/>
      <w:pPr>
        <w:ind w:left="6280" w:hanging="360"/>
      </w:pPr>
      <w:rPr>
        <w:rFonts w:hint="default"/>
        <w:lang w:val="en-US" w:eastAsia="en-US" w:bidi="ar-SA"/>
      </w:rPr>
    </w:lvl>
    <w:lvl w:ilvl="6" w:tplc="1A72DF3C">
      <w:numFmt w:val="bullet"/>
      <w:lvlText w:val="•"/>
      <w:lvlJc w:val="left"/>
      <w:pPr>
        <w:ind w:left="7196" w:hanging="360"/>
      </w:pPr>
      <w:rPr>
        <w:rFonts w:hint="default"/>
        <w:lang w:val="en-US" w:eastAsia="en-US" w:bidi="ar-SA"/>
      </w:rPr>
    </w:lvl>
    <w:lvl w:ilvl="7" w:tplc="BF2C7FD4">
      <w:numFmt w:val="bullet"/>
      <w:lvlText w:val="•"/>
      <w:lvlJc w:val="left"/>
      <w:pPr>
        <w:ind w:left="8112" w:hanging="360"/>
      </w:pPr>
      <w:rPr>
        <w:rFonts w:hint="default"/>
        <w:lang w:val="en-US" w:eastAsia="en-US" w:bidi="ar-SA"/>
      </w:rPr>
    </w:lvl>
    <w:lvl w:ilvl="8" w:tplc="8244CB3C">
      <w:numFmt w:val="bullet"/>
      <w:lvlText w:val="•"/>
      <w:lvlJc w:val="left"/>
      <w:pPr>
        <w:ind w:left="9028" w:hanging="360"/>
      </w:pPr>
      <w:rPr>
        <w:rFonts w:hint="default"/>
        <w:lang w:val="en-US" w:eastAsia="en-US" w:bidi="ar-SA"/>
      </w:rPr>
    </w:lvl>
  </w:abstractNum>
  <w:abstractNum w:abstractNumId="30" w15:restartNumberingAfterBreak="0">
    <w:nsid w:val="408F022B"/>
    <w:multiLevelType w:val="hybridMultilevel"/>
    <w:tmpl w:val="BF907D52"/>
    <w:lvl w:ilvl="0" w:tplc="48344232">
      <w:start w:val="1"/>
      <w:numFmt w:val="decimal"/>
      <w:lvlText w:val="%1."/>
      <w:lvlJc w:val="left"/>
      <w:pPr>
        <w:ind w:left="1017" w:hanging="718"/>
        <w:jc w:val="left"/>
      </w:pPr>
      <w:rPr>
        <w:rFonts w:ascii="Arial" w:eastAsia="Arial" w:hAnsi="Arial" w:cs="Arial" w:hint="default"/>
        <w:b/>
        <w:bCs/>
        <w:i w:val="0"/>
        <w:iCs w:val="0"/>
        <w:spacing w:val="-2"/>
        <w:w w:val="99"/>
        <w:sz w:val="22"/>
        <w:szCs w:val="22"/>
        <w:lang w:val="en-US" w:eastAsia="en-US" w:bidi="ar-SA"/>
      </w:rPr>
    </w:lvl>
    <w:lvl w:ilvl="1" w:tplc="CD2EDF1A">
      <w:numFmt w:val="bullet"/>
      <w:lvlText w:val=""/>
      <w:lvlJc w:val="left"/>
      <w:pPr>
        <w:ind w:left="1739" w:hanging="360"/>
      </w:pPr>
      <w:rPr>
        <w:rFonts w:ascii="Symbol" w:eastAsia="Symbol" w:hAnsi="Symbol" w:cs="Symbol" w:hint="default"/>
        <w:b w:val="0"/>
        <w:bCs w:val="0"/>
        <w:i w:val="0"/>
        <w:iCs w:val="0"/>
        <w:spacing w:val="0"/>
        <w:w w:val="97"/>
        <w:sz w:val="22"/>
        <w:szCs w:val="22"/>
        <w:lang w:val="en-US" w:eastAsia="en-US" w:bidi="ar-SA"/>
      </w:rPr>
    </w:lvl>
    <w:lvl w:ilvl="2" w:tplc="8A623932">
      <w:numFmt w:val="bullet"/>
      <w:lvlText w:val="•"/>
      <w:lvlJc w:val="left"/>
      <w:pPr>
        <w:ind w:left="2753" w:hanging="360"/>
      </w:pPr>
      <w:rPr>
        <w:rFonts w:hint="default"/>
        <w:lang w:val="en-US" w:eastAsia="en-US" w:bidi="ar-SA"/>
      </w:rPr>
    </w:lvl>
    <w:lvl w:ilvl="3" w:tplc="964091F8">
      <w:numFmt w:val="bullet"/>
      <w:lvlText w:val="•"/>
      <w:lvlJc w:val="left"/>
      <w:pPr>
        <w:ind w:left="3766" w:hanging="360"/>
      </w:pPr>
      <w:rPr>
        <w:rFonts w:hint="default"/>
        <w:lang w:val="en-US" w:eastAsia="en-US" w:bidi="ar-SA"/>
      </w:rPr>
    </w:lvl>
    <w:lvl w:ilvl="4" w:tplc="4FCCCF0C">
      <w:numFmt w:val="bullet"/>
      <w:lvlText w:val="•"/>
      <w:lvlJc w:val="left"/>
      <w:pPr>
        <w:ind w:left="4780" w:hanging="360"/>
      </w:pPr>
      <w:rPr>
        <w:rFonts w:hint="default"/>
        <w:lang w:val="en-US" w:eastAsia="en-US" w:bidi="ar-SA"/>
      </w:rPr>
    </w:lvl>
    <w:lvl w:ilvl="5" w:tplc="A7E6C2BA">
      <w:numFmt w:val="bullet"/>
      <w:lvlText w:val="•"/>
      <w:lvlJc w:val="left"/>
      <w:pPr>
        <w:ind w:left="5793" w:hanging="360"/>
      </w:pPr>
      <w:rPr>
        <w:rFonts w:hint="default"/>
        <w:lang w:val="en-US" w:eastAsia="en-US" w:bidi="ar-SA"/>
      </w:rPr>
    </w:lvl>
    <w:lvl w:ilvl="6" w:tplc="009E2EF6">
      <w:numFmt w:val="bullet"/>
      <w:lvlText w:val="•"/>
      <w:lvlJc w:val="left"/>
      <w:pPr>
        <w:ind w:left="6806" w:hanging="360"/>
      </w:pPr>
      <w:rPr>
        <w:rFonts w:hint="default"/>
        <w:lang w:val="en-US" w:eastAsia="en-US" w:bidi="ar-SA"/>
      </w:rPr>
    </w:lvl>
    <w:lvl w:ilvl="7" w:tplc="F5A69C22">
      <w:numFmt w:val="bullet"/>
      <w:lvlText w:val="•"/>
      <w:lvlJc w:val="left"/>
      <w:pPr>
        <w:ind w:left="7820" w:hanging="360"/>
      </w:pPr>
      <w:rPr>
        <w:rFonts w:hint="default"/>
        <w:lang w:val="en-US" w:eastAsia="en-US" w:bidi="ar-SA"/>
      </w:rPr>
    </w:lvl>
    <w:lvl w:ilvl="8" w:tplc="5E8A53BE">
      <w:numFmt w:val="bullet"/>
      <w:lvlText w:val="•"/>
      <w:lvlJc w:val="left"/>
      <w:pPr>
        <w:ind w:left="8833" w:hanging="360"/>
      </w:pPr>
      <w:rPr>
        <w:rFonts w:hint="default"/>
        <w:lang w:val="en-US" w:eastAsia="en-US" w:bidi="ar-SA"/>
      </w:rPr>
    </w:lvl>
  </w:abstractNum>
  <w:abstractNum w:abstractNumId="31" w15:restartNumberingAfterBreak="0">
    <w:nsid w:val="41906036"/>
    <w:multiLevelType w:val="hybridMultilevel"/>
    <w:tmpl w:val="79983A10"/>
    <w:lvl w:ilvl="0" w:tplc="E88E23F2">
      <w:start w:val="1"/>
      <w:numFmt w:val="decimal"/>
      <w:lvlText w:val="%1."/>
      <w:lvlJc w:val="left"/>
      <w:pPr>
        <w:ind w:left="1141" w:hanging="722"/>
        <w:jc w:val="left"/>
      </w:pPr>
      <w:rPr>
        <w:rFonts w:ascii="Arial" w:eastAsia="Arial" w:hAnsi="Arial" w:cs="Arial" w:hint="default"/>
        <w:b/>
        <w:bCs/>
        <w:i w:val="0"/>
        <w:iCs w:val="0"/>
        <w:spacing w:val="0"/>
        <w:w w:val="90"/>
        <w:sz w:val="22"/>
        <w:szCs w:val="22"/>
        <w:lang w:val="en-US" w:eastAsia="en-US" w:bidi="ar-SA"/>
      </w:rPr>
    </w:lvl>
    <w:lvl w:ilvl="1" w:tplc="5AF27B84">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2" w:tplc="1908D0E4">
      <w:numFmt w:val="bullet"/>
      <w:lvlText w:val="•"/>
      <w:lvlJc w:val="left"/>
      <w:pPr>
        <w:ind w:left="2853" w:hanging="360"/>
      </w:pPr>
      <w:rPr>
        <w:rFonts w:hint="default"/>
        <w:lang w:val="en-US" w:eastAsia="en-US" w:bidi="ar-SA"/>
      </w:rPr>
    </w:lvl>
    <w:lvl w:ilvl="3" w:tplc="654EFA0E">
      <w:numFmt w:val="bullet"/>
      <w:lvlText w:val="•"/>
      <w:lvlJc w:val="left"/>
      <w:pPr>
        <w:ind w:left="3846" w:hanging="360"/>
      </w:pPr>
      <w:rPr>
        <w:rFonts w:hint="default"/>
        <w:lang w:val="en-US" w:eastAsia="en-US" w:bidi="ar-SA"/>
      </w:rPr>
    </w:lvl>
    <w:lvl w:ilvl="4" w:tplc="91D058B8">
      <w:numFmt w:val="bullet"/>
      <w:lvlText w:val="•"/>
      <w:lvlJc w:val="left"/>
      <w:pPr>
        <w:ind w:left="4840" w:hanging="360"/>
      </w:pPr>
      <w:rPr>
        <w:rFonts w:hint="default"/>
        <w:lang w:val="en-US" w:eastAsia="en-US" w:bidi="ar-SA"/>
      </w:rPr>
    </w:lvl>
    <w:lvl w:ilvl="5" w:tplc="20BE7558">
      <w:numFmt w:val="bullet"/>
      <w:lvlText w:val="•"/>
      <w:lvlJc w:val="left"/>
      <w:pPr>
        <w:ind w:left="5833" w:hanging="360"/>
      </w:pPr>
      <w:rPr>
        <w:rFonts w:hint="default"/>
        <w:lang w:val="en-US" w:eastAsia="en-US" w:bidi="ar-SA"/>
      </w:rPr>
    </w:lvl>
    <w:lvl w:ilvl="6" w:tplc="31C00B1E">
      <w:numFmt w:val="bullet"/>
      <w:lvlText w:val="•"/>
      <w:lvlJc w:val="left"/>
      <w:pPr>
        <w:ind w:left="6826" w:hanging="360"/>
      </w:pPr>
      <w:rPr>
        <w:rFonts w:hint="default"/>
        <w:lang w:val="en-US" w:eastAsia="en-US" w:bidi="ar-SA"/>
      </w:rPr>
    </w:lvl>
    <w:lvl w:ilvl="7" w:tplc="D7207746">
      <w:numFmt w:val="bullet"/>
      <w:lvlText w:val="•"/>
      <w:lvlJc w:val="left"/>
      <w:pPr>
        <w:ind w:left="7820" w:hanging="360"/>
      </w:pPr>
      <w:rPr>
        <w:rFonts w:hint="default"/>
        <w:lang w:val="en-US" w:eastAsia="en-US" w:bidi="ar-SA"/>
      </w:rPr>
    </w:lvl>
    <w:lvl w:ilvl="8" w:tplc="5816C330">
      <w:numFmt w:val="bullet"/>
      <w:lvlText w:val="•"/>
      <w:lvlJc w:val="left"/>
      <w:pPr>
        <w:ind w:left="8813" w:hanging="360"/>
      </w:pPr>
      <w:rPr>
        <w:rFonts w:hint="default"/>
        <w:lang w:val="en-US" w:eastAsia="en-US" w:bidi="ar-SA"/>
      </w:rPr>
    </w:lvl>
  </w:abstractNum>
  <w:abstractNum w:abstractNumId="32" w15:restartNumberingAfterBreak="0">
    <w:nsid w:val="425742B4"/>
    <w:multiLevelType w:val="hybridMultilevel"/>
    <w:tmpl w:val="6D7ED60A"/>
    <w:lvl w:ilvl="0" w:tplc="C6BE0B46">
      <w:numFmt w:val="bullet"/>
      <w:lvlText w:val=""/>
      <w:lvlJc w:val="left"/>
      <w:pPr>
        <w:ind w:left="1682" w:hanging="360"/>
      </w:pPr>
      <w:rPr>
        <w:rFonts w:ascii="Symbol" w:eastAsia="Symbol" w:hAnsi="Symbol" w:cs="Symbol" w:hint="default"/>
        <w:spacing w:val="0"/>
        <w:w w:val="92"/>
        <w:lang w:val="en-US" w:eastAsia="en-US" w:bidi="ar-SA"/>
      </w:rPr>
    </w:lvl>
    <w:lvl w:ilvl="1" w:tplc="CA4A1072">
      <w:numFmt w:val="bullet"/>
      <w:lvlText w:val="•"/>
      <w:lvlJc w:val="left"/>
      <w:pPr>
        <w:ind w:left="2592" w:hanging="360"/>
      </w:pPr>
      <w:rPr>
        <w:rFonts w:hint="default"/>
        <w:lang w:val="en-US" w:eastAsia="en-US" w:bidi="ar-SA"/>
      </w:rPr>
    </w:lvl>
    <w:lvl w:ilvl="2" w:tplc="320A3166">
      <w:numFmt w:val="bullet"/>
      <w:lvlText w:val="•"/>
      <w:lvlJc w:val="left"/>
      <w:pPr>
        <w:ind w:left="3504" w:hanging="360"/>
      </w:pPr>
      <w:rPr>
        <w:rFonts w:hint="default"/>
        <w:lang w:val="en-US" w:eastAsia="en-US" w:bidi="ar-SA"/>
      </w:rPr>
    </w:lvl>
    <w:lvl w:ilvl="3" w:tplc="A104B604">
      <w:numFmt w:val="bullet"/>
      <w:lvlText w:val="•"/>
      <w:lvlJc w:val="left"/>
      <w:pPr>
        <w:ind w:left="4416" w:hanging="360"/>
      </w:pPr>
      <w:rPr>
        <w:rFonts w:hint="default"/>
        <w:lang w:val="en-US" w:eastAsia="en-US" w:bidi="ar-SA"/>
      </w:rPr>
    </w:lvl>
    <w:lvl w:ilvl="4" w:tplc="68A03C02">
      <w:numFmt w:val="bullet"/>
      <w:lvlText w:val="•"/>
      <w:lvlJc w:val="left"/>
      <w:pPr>
        <w:ind w:left="5328" w:hanging="360"/>
      </w:pPr>
      <w:rPr>
        <w:rFonts w:hint="default"/>
        <w:lang w:val="en-US" w:eastAsia="en-US" w:bidi="ar-SA"/>
      </w:rPr>
    </w:lvl>
    <w:lvl w:ilvl="5" w:tplc="6A5A9552">
      <w:numFmt w:val="bullet"/>
      <w:lvlText w:val="•"/>
      <w:lvlJc w:val="left"/>
      <w:pPr>
        <w:ind w:left="6240" w:hanging="360"/>
      </w:pPr>
      <w:rPr>
        <w:rFonts w:hint="default"/>
        <w:lang w:val="en-US" w:eastAsia="en-US" w:bidi="ar-SA"/>
      </w:rPr>
    </w:lvl>
    <w:lvl w:ilvl="6" w:tplc="0B24B13C">
      <w:numFmt w:val="bullet"/>
      <w:lvlText w:val="•"/>
      <w:lvlJc w:val="left"/>
      <w:pPr>
        <w:ind w:left="7152" w:hanging="360"/>
      </w:pPr>
      <w:rPr>
        <w:rFonts w:hint="default"/>
        <w:lang w:val="en-US" w:eastAsia="en-US" w:bidi="ar-SA"/>
      </w:rPr>
    </w:lvl>
    <w:lvl w:ilvl="7" w:tplc="C876E0A4">
      <w:numFmt w:val="bullet"/>
      <w:lvlText w:val="•"/>
      <w:lvlJc w:val="left"/>
      <w:pPr>
        <w:ind w:left="8064" w:hanging="360"/>
      </w:pPr>
      <w:rPr>
        <w:rFonts w:hint="default"/>
        <w:lang w:val="en-US" w:eastAsia="en-US" w:bidi="ar-SA"/>
      </w:rPr>
    </w:lvl>
    <w:lvl w:ilvl="8" w:tplc="AF0AB832">
      <w:numFmt w:val="bullet"/>
      <w:lvlText w:val="•"/>
      <w:lvlJc w:val="left"/>
      <w:pPr>
        <w:ind w:left="8976" w:hanging="360"/>
      </w:pPr>
      <w:rPr>
        <w:rFonts w:hint="default"/>
        <w:lang w:val="en-US" w:eastAsia="en-US" w:bidi="ar-SA"/>
      </w:rPr>
    </w:lvl>
  </w:abstractNum>
  <w:abstractNum w:abstractNumId="33" w15:restartNumberingAfterBreak="0">
    <w:nsid w:val="43696309"/>
    <w:multiLevelType w:val="hybridMultilevel"/>
    <w:tmpl w:val="B8926F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44122421"/>
    <w:multiLevelType w:val="hybridMultilevel"/>
    <w:tmpl w:val="764A8FB0"/>
    <w:lvl w:ilvl="0" w:tplc="C42A0812">
      <w:numFmt w:val="bullet"/>
      <w:lvlText w:val=""/>
      <w:lvlJc w:val="left"/>
      <w:pPr>
        <w:ind w:left="1737" w:hanging="360"/>
      </w:pPr>
      <w:rPr>
        <w:rFonts w:ascii="Symbol" w:eastAsia="Symbol" w:hAnsi="Symbol" w:cs="Symbol" w:hint="default"/>
        <w:b w:val="0"/>
        <w:bCs w:val="0"/>
        <w:i w:val="0"/>
        <w:iCs w:val="0"/>
        <w:spacing w:val="0"/>
        <w:w w:val="97"/>
        <w:sz w:val="22"/>
        <w:szCs w:val="22"/>
        <w:lang w:val="en-US" w:eastAsia="en-US" w:bidi="ar-SA"/>
      </w:rPr>
    </w:lvl>
    <w:lvl w:ilvl="1" w:tplc="F0D4969E">
      <w:numFmt w:val="bullet"/>
      <w:lvlText w:val="•"/>
      <w:lvlJc w:val="left"/>
      <w:pPr>
        <w:ind w:left="2652" w:hanging="360"/>
      </w:pPr>
      <w:rPr>
        <w:rFonts w:hint="default"/>
        <w:lang w:val="en-US" w:eastAsia="en-US" w:bidi="ar-SA"/>
      </w:rPr>
    </w:lvl>
    <w:lvl w:ilvl="2" w:tplc="A23C4E08">
      <w:numFmt w:val="bullet"/>
      <w:lvlText w:val="•"/>
      <w:lvlJc w:val="left"/>
      <w:pPr>
        <w:ind w:left="3564" w:hanging="360"/>
      </w:pPr>
      <w:rPr>
        <w:rFonts w:hint="default"/>
        <w:lang w:val="en-US" w:eastAsia="en-US" w:bidi="ar-SA"/>
      </w:rPr>
    </w:lvl>
    <w:lvl w:ilvl="3" w:tplc="1152BB82">
      <w:numFmt w:val="bullet"/>
      <w:lvlText w:val="•"/>
      <w:lvlJc w:val="left"/>
      <w:pPr>
        <w:ind w:left="4476" w:hanging="360"/>
      </w:pPr>
      <w:rPr>
        <w:rFonts w:hint="default"/>
        <w:lang w:val="en-US" w:eastAsia="en-US" w:bidi="ar-SA"/>
      </w:rPr>
    </w:lvl>
    <w:lvl w:ilvl="4" w:tplc="0F5CA49A">
      <w:numFmt w:val="bullet"/>
      <w:lvlText w:val="•"/>
      <w:lvlJc w:val="left"/>
      <w:pPr>
        <w:ind w:left="5388" w:hanging="360"/>
      </w:pPr>
      <w:rPr>
        <w:rFonts w:hint="default"/>
        <w:lang w:val="en-US" w:eastAsia="en-US" w:bidi="ar-SA"/>
      </w:rPr>
    </w:lvl>
    <w:lvl w:ilvl="5" w:tplc="5BECDE60">
      <w:numFmt w:val="bullet"/>
      <w:lvlText w:val="•"/>
      <w:lvlJc w:val="left"/>
      <w:pPr>
        <w:ind w:left="6300" w:hanging="360"/>
      </w:pPr>
      <w:rPr>
        <w:rFonts w:hint="default"/>
        <w:lang w:val="en-US" w:eastAsia="en-US" w:bidi="ar-SA"/>
      </w:rPr>
    </w:lvl>
    <w:lvl w:ilvl="6" w:tplc="C80E4B1A">
      <w:numFmt w:val="bullet"/>
      <w:lvlText w:val="•"/>
      <w:lvlJc w:val="left"/>
      <w:pPr>
        <w:ind w:left="7212" w:hanging="360"/>
      </w:pPr>
      <w:rPr>
        <w:rFonts w:hint="default"/>
        <w:lang w:val="en-US" w:eastAsia="en-US" w:bidi="ar-SA"/>
      </w:rPr>
    </w:lvl>
    <w:lvl w:ilvl="7" w:tplc="A07AF4A4">
      <w:numFmt w:val="bullet"/>
      <w:lvlText w:val="•"/>
      <w:lvlJc w:val="left"/>
      <w:pPr>
        <w:ind w:left="8124" w:hanging="360"/>
      </w:pPr>
      <w:rPr>
        <w:rFonts w:hint="default"/>
        <w:lang w:val="en-US" w:eastAsia="en-US" w:bidi="ar-SA"/>
      </w:rPr>
    </w:lvl>
    <w:lvl w:ilvl="8" w:tplc="00869596">
      <w:numFmt w:val="bullet"/>
      <w:lvlText w:val="•"/>
      <w:lvlJc w:val="left"/>
      <w:pPr>
        <w:ind w:left="9036" w:hanging="360"/>
      </w:pPr>
      <w:rPr>
        <w:rFonts w:hint="default"/>
        <w:lang w:val="en-US" w:eastAsia="en-US" w:bidi="ar-SA"/>
      </w:rPr>
    </w:lvl>
  </w:abstractNum>
  <w:abstractNum w:abstractNumId="35" w15:restartNumberingAfterBreak="0">
    <w:nsid w:val="457E2F4A"/>
    <w:multiLevelType w:val="multilevel"/>
    <w:tmpl w:val="E8CA535E"/>
    <w:lvl w:ilvl="0">
      <w:start w:val="1"/>
      <w:numFmt w:val="decimal"/>
      <w:lvlText w:val="%1."/>
      <w:lvlJc w:val="left"/>
      <w:pPr>
        <w:ind w:left="1017" w:hanging="718"/>
        <w:jc w:val="left"/>
      </w:pPr>
      <w:rPr>
        <w:rFonts w:ascii="Arial" w:eastAsia="Arial" w:hAnsi="Arial" w:cs="Arial" w:hint="default"/>
        <w:b/>
        <w:bCs/>
        <w:i w:val="0"/>
        <w:iCs w:val="0"/>
        <w:spacing w:val="-2"/>
        <w:w w:val="99"/>
        <w:sz w:val="22"/>
        <w:szCs w:val="22"/>
        <w:lang w:val="en-US" w:eastAsia="en-US" w:bidi="ar-SA"/>
      </w:rPr>
    </w:lvl>
    <w:lvl w:ilvl="1">
      <w:start w:val="1"/>
      <w:numFmt w:val="decimal"/>
      <w:lvlText w:val="%1.%2"/>
      <w:lvlJc w:val="left"/>
      <w:pPr>
        <w:ind w:left="1737" w:hanging="720"/>
        <w:jc w:val="left"/>
      </w:pPr>
      <w:rPr>
        <w:rFonts w:ascii="Arial" w:eastAsia="Arial" w:hAnsi="Arial" w:cs="Arial" w:hint="default"/>
        <w:b/>
        <w:bCs/>
        <w:i w:val="0"/>
        <w:iCs w:val="0"/>
        <w:spacing w:val="-2"/>
        <w:w w:val="99"/>
        <w:sz w:val="22"/>
        <w:szCs w:val="22"/>
        <w:lang w:val="en-US" w:eastAsia="en-US" w:bidi="ar-SA"/>
      </w:rPr>
    </w:lvl>
    <w:lvl w:ilvl="2">
      <w:numFmt w:val="bullet"/>
      <w:lvlText w:val=""/>
      <w:lvlJc w:val="left"/>
      <w:pPr>
        <w:ind w:left="1737" w:hanging="360"/>
      </w:pPr>
      <w:rPr>
        <w:rFonts w:ascii="Symbol" w:eastAsia="Symbol" w:hAnsi="Symbol" w:cs="Symbol" w:hint="default"/>
        <w:b w:val="0"/>
        <w:bCs w:val="0"/>
        <w:i w:val="0"/>
        <w:iCs w:val="0"/>
        <w:spacing w:val="0"/>
        <w:w w:val="97"/>
        <w:sz w:val="22"/>
        <w:szCs w:val="22"/>
        <w:lang w:val="en-US" w:eastAsia="en-US" w:bidi="ar-SA"/>
      </w:rPr>
    </w:lvl>
    <w:lvl w:ilvl="3">
      <w:numFmt w:val="bullet"/>
      <w:lvlText w:val="•"/>
      <w:lvlJc w:val="left"/>
      <w:pPr>
        <w:ind w:left="3766" w:hanging="360"/>
      </w:pPr>
      <w:rPr>
        <w:rFonts w:hint="default"/>
        <w:lang w:val="en-US" w:eastAsia="en-US" w:bidi="ar-SA"/>
      </w:rPr>
    </w:lvl>
    <w:lvl w:ilvl="4">
      <w:numFmt w:val="bullet"/>
      <w:lvlText w:val="•"/>
      <w:lvlJc w:val="left"/>
      <w:pPr>
        <w:ind w:left="4780" w:hanging="360"/>
      </w:pPr>
      <w:rPr>
        <w:rFonts w:hint="default"/>
        <w:lang w:val="en-US" w:eastAsia="en-US" w:bidi="ar-SA"/>
      </w:rPr>
    </w:lvl>
    <w:lvl w:ilvl="5">
      <w:numFmt w:val="bullet"/>
      <w:lvlText w:val="•"/>
      <w:lvlJc w:val="left"/>
      <w:pPr>
        <w:ind w:left="5793" w:hanging="360"/>
      </w:pPr>
      <w:rPr>
        <w:rFonts w:hint="default"/>
        <w:lang w:val="en-US" w:eastAsia="en-US" w:bidi="ar-SA"/>
      </w:rPr>
    </w:lvl>
    <w:lvl w:ilvl="6">
      <w:numFmt w:val="bullet"/>
      <w:lvlText w:val="•"/>
      <w:lvlJc w:val="left"/>
      <w:pPr>
        <w:ind w:left="6806"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33" w:hanging="360"/>
      </w:pPr>
      <w:rPr>
        <w:rFonts w:hint="default"/>
        <w:lang w:val="en-US" w:eastAsia="en-US" w:bidi="ar-SA"/>
      </w:rPr>
    </w:lvl>
  </w:abstractNum>
  <w:abstractNum w:abstractNumId="36" w15:restartNumberingAfterBreak="0">
    <w:nsid w:val="46001E99"/>
    <w:multiLevelType w:val="hybridMultilevel"/>
    <w:tmpl w:val="92E621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4A8804D5"/>
    <w:multiLevelType w:val="hybridMultilevel"/>
    <w:tmpl w:val="FE5E0066"/>
    <w:lvl w:ilvl="0" w:tplc="A37E9AA6">
      <w:numFmt w:val="bullet"/>
      <w:lvlText w:val=""/>
      <w:lvlJc w:val="left"/>
      <w:pPr>
        <w:ind w:left="1737" w:hanging="360"/>
      </w:pPr>
      <w:rPr>
        <w:rFonts w:ascii="Symbol" w:eastAsia="Symbol" w:hAnsi="Symbol" w:cs="Symbol" w:hint="default"/>
        <w:b w:val="0"/>
        <w:bCs w:val="0"/>
        <w:i w:val="0"/>
        <w:iCs w:val="0"/>
        <w:spacing w:val="0"/>
        <w:w w:val="97"/>
        <w:sz w:val="22"/>
        <w:szCs w:val="22"/>
        <w:lang w:val="en-US" w:eastAsia="en-US" w:bidi="ar-SA"/>
      </w:rPr>
    </w:lvl>
    <w:lvl w:ilvl="1" w:tplc="46163B1E">
      <w:numFmt w:val="bullet"/>
      <w:lvlText w:val="•"/>
      <w:lvlJc w:val="left"/>
      <w:pPr>
        <w:ind w:left="2652" w:hanging="360"/>
      </w:pPr>
      <w:rPr>
        <w:rFonts w:hint="default"/>
        <w:lang w:val="en-US" w:eastAsia="en-US" w:bidi="ar-SA"/>
      </w:rPr>
    </w:lvl>
    <w:lvl w:ilvl="2" w:tplc="45EAA432">
      <w:numFmt w:val="bullet"/>
      <w:lvlText w:val="•"/>
      <w:lvlJc w:val="left"/>
      <w:pPr>
        <w:ind w:left="3564" w:hanging="360"/>
      </w:pPr>
      <w:rPr>
        <w:rFonts w:hint="default"/>
        <w:lang w:val="en-US" w:eastAsia="en-US" w:bidi="ar-SA"/>
      </w:rPr>
    </w:lvl>
    <w:lvl w:ilvl="3" w:tplc="B0402B12">
      <w:numFmt w:val="bullet"/>
      <w:lvlText w:val="•"/>
      <w:lvlJc w:val="left"/>
      <w:pPr>
        <w:ind w:left="4476" w:hanging="360"/>
      </w:pPr>
      <w:rPr>
        <w:rFonts w:hint="default"/>
        <w:lang w:val="en-US" w:eastAsia="en-US" w:bidi="ar-SA"/>
      </w:rPr>
    </w:lvl>
    <w:lvl w:ilvl="4" w:tplc="CC72DF52">
      <w:numFmt w:val="bullet"/>
      <w:lvlText w:val="•"/>
      <w:lvlJc w:val="left"/>
      <w:pPr>
        <w:ind w:left="5388" w:hanging="360"/>
      </w:pPr>
      <w:rPr>
        <w:rFonts w:hint="default"/>
        <w:lang w:val="en-US" w:eastAsia="en-US" w:bidi="ar-SA"/>
      </w:rPr>
    </w:lvl>
    <w:lvl w:ilvl="5" w:tplc="FBDCED1E">
      <w:numFmt w:val="bullet"/>
      <w:lvlText w:val="•"/>
      <w:lvlJc w:val="left"/>
      <w:pPr>
        <w:ind w:left="6300" w:hanging="360"/>
      </w:pPr>
      <w:rPr>
        <w:rFonts w:hint="default"/>
        <w:lang w:val="en-US" w:eastAsia="en-US" w:bidi="ar-SA"/>
      </w:rPr>
    </w:lvl>
    <w:lvl w:ilvl="6" w:tplc="32821C1E">
      <w:numFmt w:val="bullet"/>
      <w:lvlText w:val="•"/>
      <w:lvlJc w:val="left"/>
      <w:pPr>
        <w:ind w:left="7212" w:hanging="360"/>
      </w:pPr>
      <w:rPr>
        <w:rFonts w:hint="default"/>
        <w:lang w:val="en-US" w:eastAsia="en-US" w:bidi="ar-SA"/>
      </w:rPr>
    </w:lvl>
    <w:lvl w:ilvl="7" w:tplc="0582C47C">
      <w:numFmt w:val="bullet"/>
      <w:lvlText w:val="•"/>
      <w:lvlJc w:val="left"/>
      <w:pPr>
        <w:ind w:left="8124" w:hanging="360"/>
      </w:pPr>
      <w:rPr>
        <w:rFonts w:hint="default"/>
        <w:lang w:val="en-US" w:eastAsia="en-US" w:bidi="ar-SA"/>
      </w:rPr>
    </w:lvl>
    <w:lvl w:ilvl="8" w:tplc="45FE940A">
      <w:numFmt w:val="bullet"/>
      <w:lvlText w:val="•"/>
      <w:lvlJc w:val="left"/>
      <w:pPr>
        <w:ind w:left="9036" w:hanging="360"/>
      </w:pPr>
      <w:rPr>
        <w:rFonts w:hint="default"/>
        <w:lang w:val="en-US" w:eastAsia="en-US" w:bidi="ar-SA"/>
      </w:rPr>
    </w:lvl>
  </w:abstractNum>
  <w:abstractNum w:abstractNumId="38" w15:restartNumberingAfterBreak="0">
    <w:nsid w:val="4FFE16E1"/>
    <w:multiLevelType w:val="hybridMultilevel"/>
    <w:tmpl w:val="CD84BD30"/>
    <w:lvl w:ilvl="0" w:tplc="568A5DEE">
      <w:start w:val="1"/>
      <w:numFmt w:val="lowerLetter"/>
      <w:lvlText w:val="%1)"/>
      <w:lvlJc w:val="left"/>
      <w:pPr>
        <w:ind w:left="1502" w:hanging="359"/>
        <w:jc w:val="left"/>
      </w:pPr>
      <w:rPr>
        <w:rFonts w:ascii="Arial" w:eastAsia="Arial" w:hAnsi="Arial" w:cs="Arial" w:hint="default"/>
        <w:b w:val="0"/>
        <w:bCs w:val="0"/>
        <w:i w:val="0"/>
        <w:iCs w:val="0"/>
        <w:spacing w:val="-1"/>
        <w:w w:val="89"/>
        <w:sz w:val="22"/>
        <w:szCs w:val="22"/>
        <w:lang w:val="en-US" w:eastAsia="en-US" w:bidi="ar-SA"/>
      </w:rPr>
    </w:lvl>
    <w:lvl w:ilvl="1" w:tplc="F4806FEC">
      <w:numFmt w:val="bullet"/>
      <w:lvlText w:val="•"/>
      <w:lvlJc w:val="left"/>
      <w:pPr>
        <w:ind w:left="2430" w:hanging="359"/>
      </w:pPr>
      <w:rPr>
        <w:rFonts w:hint="default"/>
        <w:lang w:val="en-US" w:eastAsia="en-US" w:bidi="ar-SA"/>
      </w:rPr>
    </w:lvl>
    <w:lvl w:ilvl="2" w:tplc="2D265392">
      <w:numFmt w:val="bullet"/>
      <w:lvlText w:val="•"/>
      <w:lvlJc w:val="left"/>
      <w:pPr>
        <w:ind w:left="3360" w:hanging="359"/>
      </w:pPr>
      <w:rPr>
        <w:rFonts w:hint="default"/>
        <w:lang w:val="en-US" w:eastAsia="en-US" w:bidi="ar-SA"/>
      </w:rPr>
    </w:lvl>
    <w:lvl w:ilvl="3" w:tplc="9CE442E8">
      <w:numFmt w:val="bullet"/>
      <w:lvlText w:val="•"/>
      <w:lvlJc w:val="left"/>
      <w:pPr>
        <w:ind w:left="4290" w:hanging="359"/>
      </w:pPr>
      <w:rPr>
        <w:rFonts w:hint="default"/>
        <w:lang w:val="en-US" w:eastAsia="en-US" w:bidi="ar-SA"/>
      </w:rPr>
    </w:lvl>
    <w:lvl w:ilvl="4" w:tplc="09AA2376">
      <w:numFmt w:val="bullet"/>
      <w:lvlText w:val="•"/>
      <w:lvlJc w:val="left"/>
      <w:pPr>
        <w:ind w:left="5220" w:hanging="359"/>
      </w:pPr>
      <w:rPr>
        <w:rFonts w:hint="default"/>
        <w:lang w:val="en-US" w:eastAsia="en-US" w:bidi="ar-SA"/>
      </w:rPr>
    </w:lvl>
    <w:lvl w:ilvl="5" w:tplc="BEBCD34E">
      <w:numFmt w:val="bullet"/>
      <w:lvlText w:val="•"/>
      <w:lvlJc w:val="left"/>
      <w:pPr>
        <w:ind w:left="6150" w:hanging="359"/>
      </w:pPr>
      <w:rPr>
        <w:rFonts w:hint="default"/>
        <w:lang w:val="en-US" w:eastAsia="en-US" w:bidi="ar-SA"/>
      </w:rPr>
    </w:lvl>
    <w:lvl w:ilvl="6" w:tplc="15E446D8">
      <w:numFmt w:val="bullet"/>
      <w:lvlText w:val="•"/>
      <w:lvlJc w:val="left"/>
      <w:pPr>
        <w:ind w:left="7080" w:hanging="359"/>
      </w:pPr>
      <w:rPr>
        <w:rFonts w:hint="default"/>
        <w:lang w:val="en-US" w:eastAsia="en-US" w:bidi="ar-SA"/>
      </w:rPr>
    </w:lvl>
    <w:lvl w:ilvl="7" w:tplc="421EECA4">
      <w:numFmt w:val="bullet"/>
      <w:lvlText w:val="•"/>
      <w:lvlJc w:val="left"/>
      <w:pPr>
        <w:ind w:left="8010" w:hanging="359"/>
      </w:pPr>
      <w:rPr>
        <w:rFonts w:hint="default"/>
        <w:lang w:val="en-US" w:eastAsia="en-US" w:bidi="ar-SA"/>
      </w:rPr>
    </w:lvl>
    <w:lvl w:ilvl="8" w:tplc="0A6AFF8E">
      <w:numFmt w:val="bullet"/>
      <w:lvlText w:val="•"/>
      <w:lvlJc w:val="left"/>
      <w:pPr>
        <w:ind w:left="8940" w:hanging="359"/>
      </w:pPr>
      <w:rPr>
        <w:rFonts w:hint="default"/>
        <w:lang w:val="en-US" w:eastAsia="en-US" w:bidi="ar-SA"/>
      </w:rPr>
    </w:lvl>
  </w:abstractNum>
  <w:abstractNum w:abstractNumId="39" w15:restartNumberingAfterBreak="0">
    <w:nsid w:val="50050E68"/>
    <w:multiLevelType w:val="hybridMultilevel"/>
    <w:tmpl w:val="ACC6B8C0"/>
    <w:lvl w:ilvl="0" w:tplc="2CBECFFC">
      <w:start w:val="1"/>
      <w:numFmt w:val="decimal"/>
      <w:lvlText w:val="%1."/>
      <w:lvlJc w:val="left"/>
      <w:pPr>
        <w:ind w:left="1017" w:hanging="718"/>
        <w:jc w:val="left"/>
      </w:pPr>
      <w:rPr>
        <w:rFonts w:ascii="Arial" w:eastAsia="Arial" w:hAnsi="Arial" w:cs="Arial" w:hint="default"/>
        <w:b/>
        <w:bCs/>
        <w:i w:val="0"/>
        <w:iCs w:val="0"/>
        <w:spacing w:val="-2"/>
        <w:w w:val="99"/>
        <w:sz w:val="22"/>
        <w:szCs w:val="22"/>
        <w:lang w:val="en-US" w:eastAsia="en-US" w:bidi="ar-SA"/>
      </w:rPr>
    </w:lvl>
    <w:lvl w:ilvl="1" w:tplc="ABE8832E">
      <w:numFmt w:val="bullet"/>
      <w:lvlText w:val=""/>
      <w:lvlJc w:val="left"/>
      <w:pPr>
        <w:ind w:left="1737" w:hanging="360"/>
      </w:pPr>
      <w:rPr>
        <w:rFonts w:ascii="Symbol" w:eastAsia="Symbol" w:hAnsi="Symbol" w:cs="Symbol" w:hint="default"/>
        <w:b w:val="0"/>
        <w:bCs w:val="0"/>
        <w:i w:val="0"/>
        <w:iCs w:val="0"/>
        <w:spacing w:val="0"/>
        <w:w w:val="97"/>
        <w:sz w:val="22"/>
        <w:szCs w:val="22"/>
        <w:lang w:val="en-US" w:eastAsia="en-US" w:bidi="ar-SA"/>
      </w:rPr>
    </w:lvl>
    <w:lvl w:ilvl="2" w:tplc="2484239E">
      <w:numFmt w:val="bullet"/>
      <w:lvlText w:val="•"/>
      <w:lvlJc w:val="left"/>
      <w:pPr>
        <w:ind w:left="2753" w:hanging="360"/>
      </w:pPr>
      <w:rPr>
        <w:rFonts w:hint="default"/>
        <w:lang w:val="en-US" w:eastAsia="en-US" w:bidi="ar-SA"/>
      </w:rPr>
    </w:lvl>
    <w:lvl w:ilvl="3" w:tplc="DFE281CC">
      <w:numFmt w:val="bullet"/>
      <w:lvlText w:val="•"/>
      <w:lvlJc w:val="left"/>
      <w:pPr>
        <w:ind w:left="3766" w:hanging="360"/>
      </w:pPr>
      <w:rPr>
        <w:rFonts w:hint="default"/>
        <w:lang w:val="en-US" w:eastAsia="en-US" w:bidi="ar-SA"/>
      </w:rPr>
    </w:lvl>
    <w:lvl w:ilvl="4" w:tplc="FD787C58">
      <w:numFmt w:val="bullet"/>
      <w:lvlText w:val="•"/>
      <w:lvlJc w:val="left"/>
      <w:pPr>
        <w:ind w:left="4780" w:hanging="360"/>
      </w:pPr>
      <w:rPr>
        <w:rFonts w:hint="default"/>
        <w:lang w:val="en-US" w:eastAsia="en-US" w:bidi="ar-SA"/>
      </w:rPr>
    </w:lvl>
    <w:lvl w:ilvl="5" w:tplc="B30C813A">
      <w:numFmt w:val="bullet"/>
      <w:lvlText w:val="•"/>
      <w:lvlJc w:val="left"/>
      <w:pPr>
        <w:ind w:left="5793" w:hanging="360"/>
      </w:pPr>
      <w:rPr>
        <w:rFonts w:hint="default"/>
        <w:lang w:val="en-US" w:eastAsia="en-US" w:bidi="ar-SA"/>
      </w:rPr>
    </w:lvl>
    <w:lvl w:ilvl="6" w:tplc="2918FD68">
      <w:numFmt w:val="bullet"/>
      <w:lvlText w:val="•"/>
      <w:lvlJc w:val="left"/>
      <w:pPr>
        <w:ind w:left="6806" w:hanging="360"/>
      </w:pPr>
      <w:rPr>
        <w:rFonts w:hint="default"/>
        <w:lang w:val="en-US" w:eastAsia="en-US" w:bidi="ar-SA"/>
      </w:rPr>
    </w:lvl>
    <w:lvl w:ilvl="7" w:tplc="3EF6F7F6">
      <w:numFmt w:val="bullet"/>
      <w:lvlText w:val="•"/>
      <w:lvlJc w:val="left"/>
      <w:pPr>
        <w:ind w:left="7820" w:hanging="360"/>
      </w:pPr>
      <w:rPr>
        <w:rFonts w:hint="default"/>
        <w:lang w:val="en-US" w:eastAsia="en-US" w:bidi="ar-SA"/>
      </w:rPr>
    </w:lvl>
    <w:lvl w:ilvl="8" w:tplc="2E12EF18">
      <w:numFmt w:val="bullet"/>
      <w:lvlText w:val="•"/>
      <w:lvlJc w:val="left"/>
      <w:pPr>
        <w:ind w:left="8833" w:hanging="360"/>
      </w:pPr>
      <w:rPr>
        <w:rFonts w:hint="default"/>
        <w:lang w:val="en-US" w:eastAsia="en-US" w:bidi="ar-SA"/>
      </w:rPr>
    </w:lvl>
  </w:abstractNum>
  <w:abstractNum w:abstractNumId="40" w15:restartNumberingAfterBreak="0">
    <w:nsid w:val="510273C2"/>
    <w:multiLevelType w:val="hybridMultilevel"/>
    <w:tmpl w:val="78720B48"/>
    <w:lvl w:ilvl="0" w:tplc="1FEC284C">
      <w:numFmt w:val="bullet"/>
      <w:lvlText w:val=""/>
      <w:lvlJc w:val="left"/>
      <w:pPr>
        <w:ind w:left="1952" w:hanging="360"/>
      </w:pPr>
      <w:rPr>
        <w:rFonts w:ascii="Symbol" w:eastAsia="Symbol" w:hAnsi="Symbol" w:cs="Symbol" w:hint="default"/>
        <w:b w:val="0"/>
        <w:bCs w:val="0"/>
        <w:i w:val="0"/>
        <w:iCs w:val="0"/>
        <w:spacing w:val="0"/>
        <w:w w:val="92"/>
        <w:sz w:val="22"/>
        <w:szCs w:val="22"/>
        <w:lang w:val="en-US" w:eastAsia="en-US" w:bidi="ar-SA"/>
      </w:rPr>
    </w:lvl>
    <w:lvl w:ilvl="1" w:tplc="4984D0DA">
      <w:numFmt w:val="bullet"/>
      <w:lvlText w:val="o"/>
      <w:lvlJc w:val="left"/>
      <w:pPr>
        <w:ind w:left="2581" w:hanging="359"/>
      </w:pPr>
      <w:rPr>
        <w:rFonts w:ascii="Courier New" w:eastAsia="Courier New" w:hAnsi="Courier New" w:cs="Courier New" w:hint="default"/>
        <w:b w:val="0"/>
        <w:bCs w:val="0"/>
        <w:i w:val="0"/>
        <w:iCs w:val="0"/>
        <w:spacing w:val="0"/>
        <w:w w:val="92"/>
        <w:sz w:val="22"/>
        <w:szCs w:val="22"/>
        <w:lang w:val="en-US" w:eastAsia="en-US" w:bidi="ar-SA"/>
      </w:rPr>
    </w:lvl>
    <w:lvl w:ilvl="2" w:tplc="FABC85B2">
      <w:numFmt w:val="bullet"/>
      <w:lvlText w:val="•"/>
      <w:lvlJc w:val="left"/>
      <w:pPr>
        <w:ind w:left="3493" w:hanging="359"/>
      </w:pPr>
      <w:rPr>
        <w:rFonts w:hint="default"/>
        <w:lang w:val="en-US" w:eastAsia="en-US" w:bidi="ar-SA"/>
      </w:rPr>
    </w:lvl>
    <w:lvl w:ilvl="3" w:tplc="696CACC4">
      <w:numFmt w:val="bullet"/>
      <w:lvlText w:val="•"/>
      <w:lvlJc w:val="left"/>
      <w:pPr>
        <w:ind w:left="4406" w:hanging="359"/>
      </w:pPr>
      <w:rPr>
        <w:rFonts w:hint="default"/>
        <w:lang w:val="en-US" w:eastAsia="en-US" w:bidi="ar-SA"/>
      </w:rPr>
    </w:lvl>
    <w:lvl w:ilvl="4" w:tplc="5A606856">
      <w:numFmt w:val="bullet"/>
      <w:lvlText w:val="•"/>
      <w:lvlJc w:val="left"/>
      <w:pPr>
        <w:ind w:left="5320" w:hanging="359"/>
      </w:pPr>
      <w:rPr>
        <w:rFonts w:hint="default"/>
        <w:lang w:val="en-US" w:eastAsia="en-US" w:bidi="ar-SA"/>
      </w:rPr>
    </w:lvl>
    <w:lvl w:ilvl="5" w:tplc="1870ED1A">
      <w:numFmt w:val="bullet"/>
      <w:lvlText w:val="•"/>
      <w:lvlJc w:val="left"/>
      <w:pPr>
        <w:ind w:left="6233" w:hanging="359"/>
      </w:pPr>
      <w:rPr>
        <w:rFonts w:hint="default"/>
        <w:lang w:val="en-US" w:eastAsia="en-US" w:bidi="ar-SA"/>
      </w:rPr>
    </w:lvl>
    <w:lvl w:ilvl="6" w:tplc="A1A26676">
      <w:numFmt w:val="bullet"/>
      <w:lvlText w:val="•"/>
      <w:lvlJc w:val="left"/>
      <w:pPr>
        <w:ind w:left="7146" w:hanging="359"/>
      </w:pPr>
      <w:rPr>
        <w:rFonts w:hint="default"/>
        <w:lang w:val="en-US" w:eastAsia="en-US" w:bidi="ar-SA"/>
      </w:rPr>
    </w:lvl>
    <w:lvl w:ilvl="7" w:tplc="20F811C6">
      <w:numFmt w:val="bullet"/>
      <w:lvlText w:val="•"/>
      <w:lvlJc w:val="left"/>
      <w:pPr>
        <w:ind w:left="8060" w:hanging="359"/>
      </w:pPr>
      <w:rPr>
        <w:rFonts w:hint="default"/>
        <w:lang w:val="en-US" w:eastAsia="en-US" w:bidi="ar-SA"/>
      </w:rPr>
    </w:lvl>
    <w:lvl w:ilvl="8" w:tplc="1CFE9D48">
      <w:numFmt w:val="bullet"/>
      <w:lvlText w:val="•"/>
      <w:lvlJc w:val="left"/>
      <w:pPr>
        <w:ind w:left="8973" w:hanging="359"/>
      </w:pPr>
      <w:rPr>
        <w:rFonts w:hint="default"/>
        <w:lang w:val="en-US" w:eastAsia="en-US" w:bidi="ar-SA"/>
      </w:rPr>
    </w:lvl>
  </w:abstractNum>
  <w:abstractNum w:abstractNumId="41" w15:restartNumberingAfterBreak="0">
    <w:nsid w:val="51817F18"/>
    <w:multiLevelType w:val="hybridMultilevel"/>
    <w:tmpl w:val="10BE9F82"/>
    <w:lvl w:ilvl="0" w:tplc="04090001">
      <w:start w:val="1"/>
      <w:numFmt w:val="bullet"/>
      <w:lvlText w:val=""/>
      <w:lvlJc w:val="left"/>
      <w:pPr>
        <w:ind w:left="1736" w:hanging="360"/>
      </w:pPr>
      <w:rPr>
        <w:rFonts w:ascii="Symbol" w:hAnsi="Symbol" w:hint="default"/>
      </w:rPr>
    </w:lvl>
    <w:lvl w:ilvl="1" w:tplc="04090003" w:tentative="1">
      <w:start w:val="1"/>
      <w:numFmt w:val="bullet"/>
      <w:lvlText w:val="o"/>
      <w:lvlJc w:val="left"/>
      <w:pPr>
        <w:ind w:left="2456" w:hanging="360"/>
      </w:pPr>
      <w:rPr>
        <w:rFonts w:ascii="Courier New" w:hAnsi="Courier New" w:cs="Courier New" w:hint="default"/>
      </w:rPr>
    </w:lvl>
    <w:lvl w:ilvl="2" w:tplc="04090005" w:tentative="1">
      <w:start w:val="1"/>
      <w:numFmt w:val="bullet"/>
      <w:lvlText w:val=""/>
      <w:lvlJc w:val="left"/>
      <w:pPr>
        <w:ind w:left="3176" w:hanging="360"/>
      </w:pPr>
      <w:rPr>
        <w:rFonts w:ascii="Wingdings" w:hAnsi="Wingdings" w:hint="default"/>
      </w:rPr>
    </w:lvl>
    <w:lvl w:ilvl="3" w:tplc="04090001" w:tentative="1">
      <w:start w:val="1"/>
      <w:numFmt w:val="bullet"/>
      <w:lvlText w:val=""/>
      <w:lvlJc w:val="left"/>
      <w:pPr>
        <w:ind w:left="3896" w:hanging="360"/>
      </w:pPr>
      <w:rPr>
        <w:rFonts w:ascii="Symbol" w:hAnsi="Symbol" w:hint="default"/>
      </w:rPr>
    </w:lvl>
    <w:lvl w:ilvl="4" w:tplc="04090003" w:tentative="1">
      <w:start w:val="1"/>
      <w:numFmt w:val="bullet"/>
      <w:lvlText w:val="o"/>
      <w:lvlJc w:val="left"/>
      <w:pPr>
        <w:ind w:left="4616" w:hanging="360"/>
      </w:pPr>
      <w:rPr>
        <w:rFonts w:ascii="Courier New" w:hAnsi="Courier New" w:cs="Courier New" w:hint="default"/>
      </w:rPr>
    </w:lvl>
    <w:lvl w:ilvl="5" w:tplc="04090005" w:tentative="1">
      <w:start w:val="1"/>
      <w:numFmt w:val="bullet"/>
      <w:lvlText w:val=""/>
      <w:lvlJc w:val="left"/>
      <w:pPr>
        <w:ind w:left="5336" w:hanging="360"/>
      </w:pPr>
      <w:rPr>
        <w:rFonts w:ascii="Wingdings" w:hAnsi="Wingdings" w:hint="default"/>
      </w:rPr>
    </w:lvl>
    <w:lvl w:ilvl="6" w:tplc="04090001" w:tentative="1">
      <w:start w:val="1"/>
      <w:numFmt w:val="bullet"/>
      <w:lvlText w:val=""/>
      <w:lvlJc w:val="left"/>
      <w:pPr>
        <w:ind w:left="6056" w:hanging="360"/>
      </w:pPr>
      <w:rPr>
        <w:rFonts w:ascii="Symbol" w:hAnsi="Symbol" w:hint="default"/>
      </w:rPr>
    </w:lvl>
    <w:lvl w:ilvl="7" w:tplc="04090003" w:tentative="1">
      <w:start w:val="1"/>
      <w:numFmt w:val="bullet"/>
      <w:lvlText w:val="o"/>
      <w:lvlJc w:val="left"/>
      <w:pPr>
        <w:ind w:left="6776" w:hanging="360"/>
      </w:pPr>
      <w:rPr>
        <w:rFonts w:ascii="Courier New" w:hAnsi="Courier New" w:cs="Courier New" w:hint="default"/>
      </w:rPr>
    </w:lvl>
    <w:lvl w:ilvl="8" w:tplc="04090005" w:tentative="1">
      <w:start w:val="1"/>
      <w:numFmt w:val="bullet"/>
      <w:lvlText w:val=""/>
      <w:lvlJc w:val="left"/>
      <w:pPr>
        <w:ind w:left="7496" w:hanging="360"/>
      </w:pPr>
      <w:rPr>
        <w:rFonts w:ascii="Wingdings" w:hAnsi="Wingdings" w:hint="default"/>
      </w:rPr>
    </w:lvl>
  </w:abstractNum>
  <w:abstractNum w:abstractNumId="42" w15:restartNumberingAfterBreak="0">
    <w:nsid w:val="52E560E5"/>
    <w:multiLevelType w:val="hybridMultilevel"/>
    <w:tmpl w:val="005AF690"/>
    <w:lvl w:ilvl="0" w:tplc="90688E30">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1" w:tplc="7088A684">
      <w:numFmt w:val="bullet"/>
      <w:lvlText w:val="•"/>
      <w:lvlJc w:val="left"/>
      <w:pPr>
        <w:ind w:left="2754" w:hanging="360"/>
      </w:pPr>
      <w:rPr>
        <w:rFonts w:hint="default"/>
        <w:lang w:val="en-US" w:eastAsia="en-US" w:bidi="ar-SA"/>
      </w:rPr>
    </w:lvl>
    <w:lvl w:ilvl="2" w:tplc="B9686670">
      <w:numFmt w:val="bullet"/>
      <w:lvlText w:val="•"/>
      <w:lvlJc w:val="left"/>
      <w:pPr>
        <w:ind w:left="3648" w:hanging="360"/>
      </w:pPr>
      <w:rPr>
        <w:rFonts w:hint="default"/>
        <w:lang w:val="en-US" w:eastAsia="en-US" w:bidi="ar-SA"/>
      </w:rPr>
    </w:lvl>
    <w:lvl w:ilvl="3" w:tplc="689A653A">
      <w:numFmt w:val="bullet"/>
      <w:lvlText w:val="•"/>
      <w:lvlJc w:val="left"/>
      <w:pPr>
        <w:ind w:left="4542" w:hanging="360"/>
      </w:pPr>
      <w:rPr>
        <w:rFonts w:hint="default"/>
        <w:lang w:val="en-US" w:eastAsia="en-US" w:bidi="ar-SA"/>
      </w:rPr>
    </w:lvl>
    <w:lvl w:ilvl="4" w:tplc="F5BCC9E2">
      <w:numFmt w:val="bullet"/>
      <w:lvlText w:val="•"/>
      <w:lvlJc w:val="left"/>
      <w:pPr>
        <w:ind w:left="5436" w:hanging="360"/>
      </w:pPr>
      <w:rPr>
        <w:rFonts w:hint="default"/>
        <w:lang w:val="en-US" w:eastAsia="en-US" w:bidi="ar-SA"/>
      </w:rPr>
    </w:lvl>
    <w:lvl w:ilvl="5" w:tplc="5F34B84C">
      <w:numFmt w:val="bullet"/>
      <w:lvlText w:val="•"/>
      <w:lvlJc w:val="left"/>
      <w:pPr>
        <w:ind w:left="6330" w:hanging="360"/>
      </w:pPr>
      <w:rPr>
        <w:rFonts w:hint="default"/>
        <w:lang w:val="en-US" w:eastAsia="en-US" w:bidi="ar-SA"/>
      </w:rPr>
    </w:lvl>
    <w:lvl w:ilvl="6" w:tplc="D2FEF116">
      <w:numFmt w:val="bullet"/>
      <w:lvlText w:val="•"/>
      <w:lvlJc w:val="left"/>
      <w:pPr>
        <w:ind w:left="7224" w:hanging="360"/>
      </w:pPr>
      <w:rPr>
        <w:rFonts w:hint="default"/>
        <w:lang w:val="en-US" w:eastAsia="en-US" w:bidi="ar-SA"/>
      </w:rPr>
    </w:lvl>
    <w:lvl w:ilvl="7" w:tplc="9C841A18">
      <w:numFmt w:val="bullet"/>
      <w:lvlText w:val="•"/>
      <w:lvlJc w:val="left"/>
      <w:pPr>
        <w:ind w:left="8118" w:hanging="360"/>
      </w:pPr>
      <w:rPr>
        <w:rFonts w:hint="default"/>
        <w:lang w:val="en-US" w:eastAsia="en-US" w:bidi="ar-SA"/>
      </w:rPr>
    </w:lvl>
    <w:lvl w:ilvl="8" w:tplc="5DA05682">
      <w:numFmt w:val="bullet"/>
      <w:lvlText w:val="•"/>
      <w:lvlJc w:val="left"/>
      <w:pPr>
        <w:ind w:left="9012" w:hanging="360"/>
      </w:pPr>
      <w:rPr>
        <w:rFonts w:hint="default"/>
        <w:lang w:val="en-US" w:eastAsia="en-US" w:bidi="ar-SA"/>
      </w:rPr>
    </w:lvl>
  </w:abstractNum>
  <w:abstractNum w:abstractNumId="43" w15:restartNumberingAfterBreak="0">
    <w:nsid w:val="552354D7"/>
    <w:multiLevelType w:val="hybridMultilevel"/>
    <w:tmpl w:val="F7B805CE"/>
    <w:lvl w:ilvl="0" w:tplc="15164DEC">
      <w:start w:val="1"/>
      <w:numFmt w:val="decimal"/>
      <w:lvlText w:val="%1."/>
      <w:lvlJc w:val="left"/>
      <w:pPr>
        <w:ind w:left="1141" w:hanging="722"/>
        <w:jc w:val="left"/>
      </w:pPr>
      <w:rPr>
        <w:rFonts w:ascii="Arial" w:eastAsia="Arial" w:hAnsi="Arial" w:cs="Arial" w:hint="default"/>
        <w:b/>
        <w:bCs/>
        <w:i w:val="0"/>
        <w:iCs w:val="0"/>
        <w:spacing w:val="0"/>
        <w:w w:val="90"/>
        <w:sz w:val="22"/>
        <w:szCs w:val="22"/>
        <w:lang w:val="en-US" w:eastAsia="en-US" w:bidi="ar-SA"/>
      </w:rPr>
    </w:lvl>
    <w:lvl w:ilvl="1" w:tplc="EE140A04">
      <w:numFmt w:val="bullet"/>
      <w:lvlText w:val=""/>
      <w:lvlJc w:val="left"/>
      <w:pPr>
        <w:ind w:left="1861" w:hanging="360"/>
      </w:pPr>
      <w:rPr>
        <w:rFonts w:ascii="Symbol" w:eastAsia="Symbol" w:hAnsi="Symbol" w:cs="Symbol" w:hint="default"/>
        <w:b w:val="0"/>
        <w:bCs w:val="0"/>
        <w:i w:val="0"/>
        <w:iCs w:val="0"/>
        <w:spacing w:val="0"/>
        <w:w w:val="99"/>
        <w:sz w:val="22"/>
        <w:szCs w:val="22"/>
        <w:lang w:val="en-US" w:eastAsia="en-US" w:bidi="ar-SA"/>
      </w:rPr>
    </w:lvl>
    <w:lvl w:ilvl="2" w:tplc="C10092C6">
      <w:numFmt w:val="bullet"/>
      <w:lvlText w:val="•"/>
      <w:lvlJc w:val="left"/>
      <w:pPr>
        <w:ind w:left="2853" w:hanging="360"/>
      </w:pPr>
      <w:rPr>
        <w:rFonts w:hint="default"/>
        <w:lang w:val="en-US" w:eastAsia="en-US" w:bidi="ar-SA"/>
      </w:rPr>
    </w:lvl>
    <w:lvl w:ilvl="3" w:tplc="4E8A800A">
      <w:numFmt w:val="bullet"/>
      <w:lvlText w:val="•"/>
      <w:lvlJc w:val="left"/>
      <w:pPr>
        <w:ind w:left="3846" w:hanging="360"/>
      </w:pPr>
      <w:rPr>
        <w:rFonts w:hint="default"/>
        <w:lang w:val="en-US" w:eastAsia="en-US" w:bidi="ar-SA"/>
      </w:rPr>
    </w:lvl>
    <w:lvl w:ilvl="4" w:tplc="A650EF68">
      <w:numFmt w:val="bullet"/>
      <w:lvlText w:val="•"/>
      <w:lvlJc w:val="left"/>
      <w:pPr>
        <w:ind w:left="4840" w:hanging="360"/>
      </w:pPr>
      <w:rPr>
        <w:rFonts w:hint="default"/>
        <w:lang w:val="en-US" w:eastAsia="en-US" w:bidi="ar-SA"/>
      </w:rPr>
    </w:lvl>
    <w:lvl w:ilvl="5" w:tplc="283AB28C">
      <w:numFmt w:val="bullet"/>
      <w:lvlText w:val="•"/>
      <w:lvlJc w:val="left"/>
      <w:pPr>
        <w:ind w:left="5833" w:hanging="360"/>
      </w:pPr>
      <w:rPr>
        <w:rFonts w:hint="default"/>
        <w:lang w:val="en-US" w:eastAsia="en-US" w:bidi="ar-SA"/>
      </w:rPr>
    </w:lvl>
    <w:lvl w:ilvl="6" w:tplc="2F563E14">
      <w:numFmt w:val="bullet"/>
      <w:lvlText w:val="•"/>
      <w:lvlJc w:val="left"/>
      <w:pPr>
        <w:ind w:left="6826" w:hanging="360"/>
      </w:pPr>
      <w:rPr>
        <w:rFonts w:hint="default"/>
        <w:lang w:val="en-US" w:eastAsia="en-US" w:bidi="ar-SA"/>
      </w:rPr>
    </w:lvl>
    <w:lvl w:ilvl="7" w:tplc="E89438BE">
      <w:numFmt w:val="bullet"/>
      <w:lvlText w:val="•"/>
      <w:lvlJc w:val="left"/>
      <w:pPr>
        <w:ind w:left="7820" w:hanging="360"/>
      </w:pPr>
      <w:rPr>
        <w:rFonts w:hint="default"/>
        <w:lang w:val="en-US" w:eastAsia="en-US" w:bidi="ar-SA"/>
      </w:rPr>
    </w:lvl>
    <w:lvl w:ilvl="8" w:tplc="529A4EF0">
      <w:numFmt w:val="bullet"/>
      <w:lvlText w:val="•"/>
      <w:lvlJc w:val="left"/>
      <w:pPr>
        <w:ind w:left="8813" w:hanging="360"/>
      </w:pPr>
      <w:rPr>
        <w:rFonts w:hint="default"/>
        <w:lang w:val="en-US" w:eastAsia="en-US" w:bidi="ar-SA"/>
      </w:rPr>
    </w:lvl>
  </w:abstractNum>
  <w:abstractNum w:abstractNumId="44" w15:restartNumberingAfterBreak="0">
    <w:nsid w:val="58A8725D"/>
    <w:multiLevelType w:val="multilevel"/>
    <w:tmpl w:val="6EDC5270"/>
    <w:lvl w:ilvl="0">
      <w:start w:val="1"/>
      <w:numFmt w:val="decimal"/>
      <w:lvlText w:val="%1."/>
      <w:lvlJc w:val="left"/>
      <w:pPr>
        <w:ind w:left="1017" w:hanging="718"/>
        <w:jc w:val="left"/>
      </w:pPr>
      <w:rPr>
        <w:rFonts w:ascii="Arial" w:eastAsia="Arial" w:hAnsi="Arial" w:cs="Arial" w:hint="default"/>
        <w:b/>
        <w:bCs/>
        <w:i w:val="0"/>
        <w:iCs w:val="0"/>
        <w:spacing w:val="-2"/>
        <w:w w:val="99"/>
        <w:sz w:val="22"/>
        <w:szCs w:val="22"/>
        <w:lang w:val="en-US" w:eastAsia="en-US" w:bidi="ar-SA"/>
      </w:rPr>
    </w:lvl>
    <w:lvl w:ilvl="1">
      <w:start w:val="1"/>
      <w:numFmt w:val="decimal"/>
      <w:lvlText w:val="%1.%2"/>
      <w:lvlJc w:val="left"/>
      <w:pPr>
        <w:ind w:left="1740" w:hanging="720"/>
        <w:jc w:val="left"/>
      </w:pPr>
      <w:rPr>
        <w:rFonts w:ascii="Arial" w:eastAsia="Arial" w:hAnsi="Arial" w:cs="Arial" w:hint="default"/>
        <w:b/>
        <w:bCs/>
        <w:i w:val="0"/>
        <w:iCs w:val="0"/>
        <w:spacing w:val="-2"/>
        <w:w w:val="99"/>
        <w:sz w:val="22"/>
        <w:szCs w:val="22"/>
        <w:lang w:val="en-US" w:eastAsia="en-US" w:bidi="ar-SA"/>
      </w:rPr>
    </w:lvl>
    <w:lvl w:ilvl="2">
      <w:numFmt w:val="bullet"/>
      <w:lvlText w:val=""/>
      <w:lvlJc w:val="left"/>
      <w:pPr>
        <w:ind w:left="1737" w:hanging="358"/>
      </w:pPr>
      <w:rPr>
        <w:rFonts w:ascii="Symbol" w:eastAsia="Symbol" w:hAnsi="Symbol" w:cs="Symbol" w:hint="default"/>
        <w:b w:val="0"/>
        <w:bCs w:val="0"/>
        <w:i w:val="0"/>
        <w:iCs w:val="0"/>
        <w:spacing w:val="0"/>
        <w:w w:val="97"/>
        <w:sz w:val="22"/>
        <w:szCs w:val="22"/>
        <w:lang w:val="en-US" w:eastAsia="en-US" w:bidi="ar-SA"/>
      </w:rPr>
    </w:lvl>
    <w:lvl w:ilvl="3">
      <w:numFmt w:val="bullet"/>
      <w:lvlText w:val="•"/>
      <w:lvlJc w:val="left"/>
      <w:pPr>
        <w:ind w:left="3766" w:hanging="358"/>
      </w:pPr>
      <w:rPr>
        <w:rFonts w:hint="default"/>
        <w:lang w:val="en-US" w:eastAsia="en-US" w:bidi="ar-SA"/>
      </w:rPr>
    </w:lvl>
    <w:lvl w:ilvl="4">
      <w:numFmt w:val="bullet"/>
      <w:lvlText w:val="•"/>
      <w:lvlJc w:val="left"/>
      <w:pPr>
        <w:ind w:left="4780" w:hanging="358"/>
      </w:pPr>
      <w:rPr>
        <w:rFonts w:hint="default"/>
        <w:lang w:val="en-US" w:eastAsia="en-US" w:bidi="ar-SA"/>
      </w:rPr>
    </w:lvl>
    <w:lvl w:ilvl="5">
      <w:numFmt w:val="bullet"/>
      <w:lvlText w:val="•"/>
      <w:lvlJc w:val="left"/>
      <w:pPr>
        <w:ind w:left="5793" w:hanging="358"/>
      </w:pPr>
      <w:rPr>
        <w:rFonts w:hint="default"/>
        <w:lang w:val="en-US" w:eastAsia="en-US" w:bidi="ar-SA"/>
      </w:rPr>
    </w:lvl>
    <w:lvl w:ilvl="6">
      <w:numFmt w:val="bullet"/>
      <w:lvlText w:val="•"/>
      <w:lvlJc w:val="left"/>
      <w:pPr>
        <w:ind w:left="6806" w:hanging="358"/>
      </w:pPr>
      <w:rPr>
        <w:rFonts w:hint="default"/>
        <w:lang w:val="en-US" w:eastAsia="en-US" w:bidi="ar-SA"/>
      </w:rPr>
    </w:lvl>
    <w:lvl w:ilvl="7">
      <w:numFmt w:val="bullet"/>
      <w:lvlText w:val="•"/>
      <w:lvlJc w:val="left"/>
      <w:pPr>
        <w:ind w:left="7820" w:hanging="358"/>
      </w:pPr>
      <w:rPr>
        <w:rFonts w:hint="default"/>
        <w:lang w:val="en-US" w:eastAsia="en-US" w:bidi="ar-SA"/>
      </w:rPr>
    </w:lvl>
    <w:lvl w:ilvl="8">
      <w:numFmt w:val="bullet"/>
      <w:lvlText w:val="•"/>
      <w:lvlJc w:val="left"/>
      <w:pPr>
        <w:ind w:left="8833" w:hanging="358"/>
      </w:pPr>
      <w:rPr>
        <w:rFonts w:hint="default"/>
        <w:lang w:val="en-US" w:eastAsia="en-US" w:bidi="ar-SA"/>
      </w:rPr>
    </w:lvl>
  </w:abstractNum>
  <w:abstractNum w:abstractNumId="45" w15:restartNumberingAfterBreak="0">
    <w:nsid w:val="59D05B56"/>
    <w:multiLevelType w:val="multilevel"/>
    <w:tmpl w:val="5A6E9EC0"/>
    <w:lvl w:ilvl="0">
      <w:start w:val="1"/>
      <w:numFmt w:val="decimal"/>
      <w:lvlText w:val="%1."/>
      <w:lvlJc w:val="left"/>
      <w:pPr>
        <w:ind w:left="979" w:hanging="723"/>
        <w:jc w:val="left"/>
      </w:pPr>
      <w:rPr>
        <w:rFonts w:ascii="Arial" w:eastAsia="Arial" w:hAnsi="Arial" w:cs="Arial" w:hint="default"/>
        <w:b/>
        <w:bCs/>
        <w:i w:val="0"/>
        <w:iCs w:val="0"/>
        <w:spacing w:val="-2"/>
        <w:w w:val="99"/>
        <w:sz w:val="22"/>
        <w:szCs w:val="22"/>
        <w:lang w:val="en-US" w:eastAsia="en-US" w:bidi="ar-SA"/>
      </w:rPr>
    </w:lvl>
    <w:lvl w:ilvl="1">
      <w:start w:val="1"/>
      <w:numFmt w:val="decimal"/>
      <w:lvlText w:val="%1.%2"/>
      <w:lvlJc w:val="left"/>
      <w:pPr>
        <w:ind w:left="1737" w:hanging="718"/>
        <w:jc w:val="left"/>
      </w:pPr>
      <w:rPr>
        <w:rFonts w:ascii="Arial" w:eastAsia="Arial" w:hAnsi="Arial" w:cs="Arial" w:hint="default"/>
        <w:b/>
        <w:bCs/>
        <w:i w:val="0"/>
        <w:iCs w:val="0"/>
        <w:spacing w:val="-2"/>
        <w:w w:val="99"/>
        <w:sz w:val="22"/>
        <w:szCs w:val="22"/>
        <w:lang w:val="en-US" w:eastAsia="en-US" w:bidi="ar-SA"/>
      </w:rPr>
    </w:lvl>
    <w:lvl w:ilvl="2">
      <w:numFmt w:val="bullet"/>
      <w:lvlText w:val=""/>
      <w:lvlJc w:val="left"/>
      <w:pPr>
        <w:ind w:left="1737" w:hanging="360"/>
      </w:pPr>
      <w:rPr>
        <w:rFonts w:ascii="Symbol" w:eastAsia="Symbol" w:hAnsi="Symbol" w:cs="Symbol" w:hint="default"/>
        <w:b w:val="0"/>
        <w:bCs w:val="0"/>
        <w:i w:val="0"/>
        <w:iCs w:val="0"/>
        <w:spacing w:val="0"/>
        <w:w w:val="97"/>
        <w:sz w:val="22"/>
        <w:szCs w:val="22"/>
        <w:lang w:val="en-US" w:eastAsia="en-US" w:bidi="ar-SA"/>
      </w:rPr>
    </w:lvl>
    <w:lvl w:ilvl="3">
      <w:numFmt w:val="bullet"/>
      <w:lvlText w:val="•"/>
      <w:lvlJc w:val="left"/>
      <w:pPr>
        <w:ind w:left="3766" w:hanging="360"/>
      </w:pPr>
      <w:rPr>
        <w:rFonts w:hint="default"/>
        <w:lang w:val="en-US" w:eastAsia="en-US" w:bidi="ar-SA"/>
      </w:rPr>
    </w:lvl>
    <w:lvl w:ilvl="4">
      <w:numFmt w:val="bullet"/>
      <w:lvlText w:val="•"/>
      <w:lvlJc w:val="left"/>
      <w:pPr>
        <w:ind w:left="4780" w:hanging="360"/>
      </w:pPr>
      <w:rPr>
        <w:rFonts w:hint="default"/>
        <w:lang w:val="en-US" w:eastAsia="en-US" w:bidi="ar-SA"/>
      </w:rPr>
    </w:lvl>
    <w:lvl w:ilvl="5">
      <w:numFmt w:val="bullet"/>
      <w:lvlText w:val="•"/>
      <w:lvlJc w:val="left"/>
      <w:pPr>
        <w:ind w:left="5793" w:hanging="360"/>
      </w:pPr>
      <w:rPr>
        <w:rFonts w:hint="default"/>
        <w:lang w:val="en-US" w:eastAsia="en-US" w:bidi="ar-SA"/>
      </w:rPr>
    </w:lvl>
    <w:lvl w:ilvl="6">
      <w:numFmt w:val="bullet"/>
      <w:lvlText w:val="•"/>
      <w:lvlJc w:val="left"/>
      <w:pPr>
        <w:ind w:left="6806"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33" w:hanging="360"/>
      </w:pPr>
      <w:rPr>
        <w:rFonts w:hint="default"/>
        <w:lang w:val="en-US" w:eastAsia="en-US" w:bidi="ar-SA"/>
      </w:rPr>
    </w:lvl>
  </w:abstractNum>
  <w:abstractNum w:abstractNumId="46" w15:restartNumberingAfterBreak="0">
    <w:nsid w:val="5AB360FA"/>
    <w:multiLevelType w:val="hybridMultilevel"/>
    <w:tmpl w:val="5D8E7B58"/>
    <w:lvl w:ilvl="0" w:tplc="551226D2">
      <w:start w:val="1"/>
      <w:numFmt w:val="decimal"/>
      <w:lvlText w:val="%1."/>
      <w:lvlJc w:val="left"/>
      <w:pPr>
        <w:ind w:left="1141" w:hanging="722"/>
        <w:jc w:val="left"/>
      </w:pPr>
      <w:rPr>
        <w:rFonts w:ascii="Arial" w:eastAsia="Arial" w:hAnsi="Arial" w:cs="Arial" w:hint="default"/>
        <w:b/>
        <w:bCs/>
        <w:i w:val="0"/>
        <w:iCs w:val="0"/>
        <w:spacing w:val="0"/>
        <w:w w:val="90"/>
        <w:sz w:val="22"/>
        <w:szCs w:val="22"/>
        <w:lang w:val="en-US" w:eastAsia="en-US" w:bidi="ar-SA"/>
      </w:rPr>
    </w:lvl>
    <w:lvl w:ilvl="1" w:tplc="CC067B6E">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2" w:tplc="9376AFA4">
      <w:numFmt w:val="bullet"/>
      <w:lvlText w:val="•"/>
      <w:lvlJc w:val="left"/>
      <w:pPr>
        <w:ind w:left="2853" w:hanging="360"/>
      </w:pPr>
      <w:rPr>
        <w:rFonts w:hint="default"/>
        <w:lang w:val="en-US" w:eastAsia="en-US" w:bidi="ar-SA"/>
      </w:rPr>
    </w:lvl>
    <w:lvl w:ilvl="3" w:tplc="C43A90F2">
      <w:numFmt w:val="bullet"/>
      <w:lvlText w:val="•"/>
      <w:lvlJc w:val="left"/>
      <w:pPr>
        <w:ind w:left="3846" w:hanging="360"/>
      </w:pPr>
      <w:rPr>
        <w:rFonts w:hint="default"/>
        <w:lang w:val="en-US" w:eastAsia="en-US" w:bidi="ar-SA"/>
      </w:rPr>
    </w:lvl>
    <w:lvl w:ilvl="4" w:tplc="034A72F2">
      <w:numFmt w:val="bullet"/>
      <w:lvlText w:val="•"/>
      <w:lvlJc w:val="left"/>
      <w:pPr>
        <w:ind w:left="4840" w:hanging="360"/>
      </w:pPr>
      <w:rPr>
        <w:rFonts w:hint="default"/>
        <w:lang w:val="en-US" w:eastAsia="en-US" w:bidi="ar-SA"/>
      </w:rPr>
    </w:lvl>
    <w:lvl w:ilvl="5" w:tplc="277E814E">
      <w:numFmt w:val="bullet"/>
      <w:lvlText w:val="•"/>
      <w:lvlJc w:val="left"/>
      <w:pPr>
        <w:ind w:left="5833" w:hanging="360"/>
      </w:pPr>
      <w:rPr>
        <w:rFonts w:hint="default"/>
        <w:lang w:val="en-US" w:eastAsia="en-US" w:bidi="ar-SA"/>
      </w:rPr>
    </w:lvl>
    <w:lvl w:ilvl="6" w:tplc="33300534">
      <w:numFmt w:val="bullet"/>
      <w:lvlText w:val="•"/>
      <w:lvlJc w:val="left"/>
      <w:pPr>
        <w:ind w:left="6826" w:hanging="360"/>
      </w:pPr>
      <w:rPr>
        <w:rFonts w:hint="default"/>
        <w:lang w:val="en-US" w:eastAsia="en-US" w:bidi="ar-SA"/>
      </w:rPr>
    </w:lvl>
    <w:lvl w:ilvl="7" w:tplc="E28E0AFA">
      <w:numFmt w:val="bullet"/>
      <w:lvlText w:val="•"/>
      <w:lvlJc w:val="left"/>
      <w:pPr>
        <w:ind w:left="7820" w:hanging="360"/>
      </w:pPr>
      <w:rPr>
        <w:rFonts w:hint="default"/>
        <w:lang w:val="en-US" w:eastAsia="en-US" w:bidi="ar-SA"/>
      </w:rPr>
    </w:lvl>
    <w:lvl w:ilvl="8" w:tplc="6E52A496">
      <w:numFmt w:val="bullet"/>
      <w:lvlText w:val="•"/>
      <w:lvlJc w:val="left"/>
      <w:pPr>
        <w:ind w:left="8813" w:hanging="360"/>
      </w:pPr>
      <w:rPr>
        <w:rFonts w:hint="default"/>
        <w:lang w:val="en-US" w:eastAsia="en-US" w:bidi="ar-SA"/>
      </w:rPr>
    </w:lvl>
  </w:abstractNum>
  <w:abstractNum w:abstractNumId="47" w15:restartNumberingAfterBreak="0">
    <w:nsid w:val="5CCE20CC"/>
    <w:multiLevelType w:val="multilevel"/>
    <w:tmpl w:val="F2CE8FB0"/>
    <w:lvl w:ilvl="0">
      <w:start w:val="1"/>
      <w:numFmt w:val="decimal"/>
      <w:lvlText w:val="%1."/>
      <w:lvlJc w:val="left"/>
      <w:pPr>
        <w:ind w:left="1141" w:hanging="722"/>
        <w:jc w:val="left"/>
      </w:pPr>
      <w:rPr>
        <w:rFonts w:ascii="Arial" w:eastAsia="Arial" w:hAnsi="Arial" w:cs="Arial" w:hint="default"/>
        <w:b/>
        <w:bCs/>
        <w:i w:val="0"/>
        <w:iCs w:val="0"/>
        <w:spacing w:val="0"/>
        <w:w w:val="90"/>
        <w:sz w:val="22"/>
        <w:szCs w:val="22"/>
        <w:lang w:val="en-US" w:eastAsia="en-US" w:bidi="ar-SA"/>
      </w:rPr>
    </w:lvl>
    <w:lvl w:ilvl="1">
      <w:start w:val="1"/>
      <w:numFmt w:val="decimal"/>
      <w:lvlText w:val="%1.%2"/>
      <w:lvlJc w:val="left"/>
      <w:pPr>
        <w:ind w:left="1862" w:hanging="722"/>
        <w:jc w:val="left"/>
      </w:pPr>
      <w:rPr>
        <w:rFonts w:ascii="Arial" w:eastAsia="Arial" w:hAnsi="Arial" w:cs="Arial" w:hint="default"/>
        <w:b/>
        <w:bCs/>
        <w:i w:val="0"/>
        <w:iCs w:val="0"/>
        <w:spacing w:val="-1"/>
        <w:w w:val="90"/>
        <w:sz w:val="22"/>
        <w:szCs w:val="22"/>
        <w:lang w:val="en-US" w:eastAsia="en-US" w:bidi="ar-SA"/>
      </w:rPr>
    </w:lvl>
    <w:lvl w:ilvl="2">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3">
      <w:numFmt w:val="bullet"/>
      <w:lvlText w:val="•"/>
      <w:lvlJc w:val="left"/>
      <w:pPr>
        <w:ind w:left="3846" w:hanging="360"/>
      </w:pPr>
      <w:rPr>
        <w:rFonts w:hint="default"/>
        <w:lang w:val="en-US" w:eastAsia="en-US" w:bidi="ar-SA"/>
      </w:rPr>
    </w:lvl>
    <w:lvl w:ilvl="4">
      <w:numFmt w:val="bullet"/>
      <w:lvlText w:val="•"/>
      <w:lvlJc w:val="left"/>
      <w:pPr>
        <w:ind w:left="4840" w:hanging="360"/>
      </w:pPr>
      <w:rPr>
        <w:rFonts w:hint="default"/>
        <w:lang w:val="en-US" w:eastAsia="en-US" w:bidi="ar-SA"/>
      </w:rPr>
    </w:lvl>
    <w:lvl w:ilvl="5">
      <w:numFmt w:val="bullet"/>
      <w:lvlText w:val="•"/>
      <w:lvlJc w:val="left"/>
      <w:pPr>
        <w:ind w:left="5833" w:hanging="360"/>
      </w:pPr>
      <w:rPr>
        <w:rFonts w:hint="default"/>
        <w:lang w:val="en-US" w:eastAsia="en-US" w:bidi="ar-SA"/>
      </w:rPr>
    </w:lvl>
    <w:lvl w:ilvl="6">
      <w:numFmt w:val="bullet"/>
      <w:lvlText w:val="•"/>
      <w:lvlJc w:val="left"/>
      <w:pPr>
        <w:ind w:left="6826"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13" w:hanging="360"/>
      </w:pPr>
      <w:rPr>
        <w:rFonts w:hint="default"/>
        <w:lang w:val="en-US" w:eastAsia="en-US" w:bidi="ar-SA"/>
      </w:rPr>
    </w:lvl>
  </w:abstractNum>
  <w:abstractNum w:abstractNumId="48" w15:restartNumberingAfterBreak="0">
    <w:nsid w:val="5D5428EA"/>
    <w:multiLevelType w:val="hybridMultilevel"/>
    <w:tmpl w:val="C2F6D158"/>
    <w:lvl w:ilvl="0" w:tplc="A67C7C0A">
      <w:numFmt w:val="bullet"/>
      <w:lvlText w:val=""/>
      <w:lvlJc w:val="left"/>
      <w:pPr>
        <w:ind w:left="1861" w:hanging="360"/>
      </w:pPr>
      <w:rPr>
        <w:rFonts w:ascii="Symbol" w:eastAsia="Symbol" w:hAnsi="Symbol" w:cs="Symbol" w:hint="default"/>
        <w:b w:val="0"/>
        <w:bCs w:val="0"/>
        <w:i w:val="0"/>
        <w:iCs w:val="0"/>
        <w:spacing w:val="0"/>
        <w:w w:val="92"/>
        <w:sz w:val="22"/>
        <w:szCs w:val="22"/>
        <w:lang w:val="en-US" w:eastAsia="en-US" w:bidi="ar-SA"/>
      </w:rPr>
    </w:lvl>
    <w:lvl w:ilvl="1" w:tplc="ECC870AE">
      <w:numFmt w:val="bullet"/>
      <w:lvlText w:val="o"/>
      <w:lvlJc w:val="left"/>
      <w:pPr>
        <w:ind w:left="2581" w:hanging="359"/>
      </w:pPr>
      <w:rPr>
        <w:rFonts w:ascii="Courier New" w:eastAsia="Courier New" w:hAnsi="Courier New" w:cs="Courier New" w:hint="default"/>
        <w:b w:val="0"/>
        <w:bCs w:val="0"/>
        <w:i w:val="0"/>
        <w:iCs w:val="0"/>
        <w:spacing w:val="0"/>
        <w:w w:val="92"/>
        <w:sz w:val="22"/>
        <w:szCs w:val="22"/>
        <w:lang w:val="en-US" w:eastAsia="en-US" w:bidi="ar-SA"/>
      </w:rPr>
    </w:lvl>
    <w:lvl w:ilvl="2" w:tplc="32289DBE">
      <w:numFmt w:val="bullet"/>
      <w:lvlText w:val=""/>
      <w:lvlJc w:val="left"/>
      <w:pPr>
        <w:ind w:left="3303" w:hanging="360"/>
      </w:pPr>
      <w:rPr>
        <w:rFonts w:ascii="Wingdings" w:eastAsia="Wingdings" w:hAnsi="Wingdings" w:cs="Wingdings" w:hint="default"/>
        <w:b w:val="0"/>
        <w:bCs w:val="0"/>
        <w:i w:val="0"/>
        <w:iCs w:val="0"/>
        <w:spacing w:val="0"/>
        <w:w w:val="94"/>
        <w:sz w:val="22"/>
        <w:szCs w:val="22"/>
        <w:lang w:val="en-US" w:eastAsia="en-US" w:bidi="ar-SA"/>
      </w:rPr>
    </w:lvl>
    <w:lvl w:ilvl="3" w:tplc="F96C34C4">
      <w:numFmt w:val="bullet"/>
      <w:lvlText w:val=""/>
      <w:lvlJc w:val="left"/>
      <w:pPr>
        <w:ind w:left="3664" w:hanging="362"/>
      </w:pPr>
      <w:rPr>
        <w:rFonts w:ascii="Symbol" w:eastAsia="Symbol" w:hAnsi="Symbol" w:cs="Symbol" w:hint="default"/>
        <w:b w:val="0"/>
        <w:bCs w:val="0"/>
        <w:i w:val="0"/>
        <w:iCs w:val="0"/>
        <w:spacing w:val="0"/>
        <w:w w:val="92"/>
        <w:sz w:val="22"/>
        <w:szCs w:val="22"/>
        <w:lang w:val="en-US" w:eastAsia="en-US" w:bidi="ar-SA"/>
      </w:rPr>
    </w:lvl>
    <w:lvl w:ilvl="4" w:tplc="9C92006A">
      <w:numFmt w:val="bullet"/>
      <w:lvlText w:val="•"/>
      <w:lvlJc w:val="left"/>
      <w:pPr>
        <w:ind w:left="3660" w:hanging="362"/>
      </w:pPr>
      <w:rPr>
        <w:rFonts w:hint="default"/>
        <w:lang w:val="en-US" w:eastAsia="en-US" w:bidi="ar-SA"/>
      </w:rPr>
    </w:lvl>
    <w:lvl w:ilvl="5" w:tplc="45FE8FCE">
      <w:numFmt w:val="bullet"/>
      <w:lvlText w:val="•"/>
      <w:lvlJc w:val="left"/>
      <w:pPr>
        <w:ind w:left="4850" w:hanging="362"/>
      </w:pPr>
      <w:rPr>
        <w:rFonts w:hint="default"/>
        <w:lang w:val="en-US" w:eastAsia="en-US" w:bidi="ar-SA"/>
      </w:rPr>
    </w:lvl>
    <w:lvl w:ilvl="6" w:tplc="6AA46EEE">
      <w:numFmt w:val="bullet"/>
      <w:lvlText w:val="•"/>
      <w:lvlJc w:val="left"/>
      <w:pPr>
        <w:ind w:left="6040" w:hanging="362"/>
      </w:pPr>
      <w:rPr>
        <w:rFonts w:hint="default"/>
        <w:lang w:val="en-US" w:eastAsia="en-US" w:bidi="ar-SA"/>
      </w:rPr>
    </w:lvl>
    <w:lvl w:ilvl="7" w:tplc="0436E99C">
      <w:numFmt w:val="bullet"/>
      <w:lvlText w:val="•"/>
      <w:lvlJc w:val="left"/>
      <w:pPr>
        <w:ind w:left="7230" w:hanging="362"/>
      </w:pPr>
      <w:rPr>
        <w:rFonts w:hint="default"/>
        <w:lang w:val="en-US" w:eastAsia="en-US" w:bidi="ar-SA"/>
      </w:rPr>
    </w:lvl>
    <w:lvl w:ilvl="8" w:tplc="ACE8EA46">
      <w:numFmt w:val="bullet"/>
      <w:lvlText w:val="•"/>
      <w:lvlJc w:val="left"/>
      <w:pPr>
        <w:ind w:left="8420" w:hanging="362"/>
      </w:pPr>
      <w:rPr>
        <w:rFonts w:hint="default"/>
        <w:lang w:val="en-US" w:eastAsia="en-US" w:bidi="ar-SA"/>
      </w:rPr>
    </w:lvl>
  </w:abstractNum>
  <w:abstractNum w:abstractNumId="49" w15:restartNumberingAfterBreak="0">
    <w:nsid w:val="605E4918"/>
    <w:multiLevelType w:val="hybridMultilevel"/>
    <w:tmpl w:val="CE4E269C"/>
    <w:lvl w:ilvl="0" w:tplc="B1F23834">
      <w:start w:val="1"/>
      <w:numFmt w:val="lowerLetter"/>
      <w:lvlText w:val="%1)"/>
      <w:lvlJc w:val="left"/>
      <w:pPr>
        <w:ind w:left="1500" w:hanging="359"/>
        <w:jc w:val="left"/>
      </w:pPr>
      <w:rPr>
        <w:rFonts w:ascii="Arial" w:eastAsia="Arial" w:hAnsi="Arial" w:cs="Arial" w:hint="default"/>
        <w:b w:val="0"/>
        <w:bCs w:val="0"/>
        <w:i w:val="0"/>
        <w:iCs w:val="0"/>
        <w:spacing w:val="-1"/>
        <w:w w:val="89"/>
        <w:sz w:val="22"/>
        <w:szCs w:val="22"/>
        <w:lang w:val="en-US" w:eastAsia="en-US" w:bidi="ar-SA"/>
      </w:rPr>
    </w:lvl>
    <w:lvl w:ilvl="1" w:tplc="8D8810A0">
      <w:start w:val="1"/>
      <w:numFmt w:val="lowerRoman"/>
      <w:lvlText w:val="%2."/>
      <w:lvlJc w:val="left"/>
      <w:pPr>
        <w:ind w:left="2222" w:hanging="471"/>
        <w:jc w:val="left"/>
      </w:pPr>
      <w:rPr>
        <w:rFonts w:ascii="Arial" w:eastAsia="Arial" w:hAnsi="Arial" w:cs="Arial" w:hint="default"/>
        <w:b w:val="0"/>
        <w:bCs w:val="0"/>
        <w:i w:val="0"/>
        <w:iCs w:val="0"/>
        <w:spacing w:val="-1"/>
        <w:w w:val="89"/>
        <w:sz w:val="22"/>
        <w:szCs w:val="22"/>
        <w:lang w:val="en-US" w:eastAsia="en-US" w:bidi="ar-SA"/>
      </w:rPr>
    </w:lvl>
    <w:lvl w:ilvl="2" w:tplc="2E68B7FE">
      <w:numFmt w:val="bullet"/>
      <w:lvlText w:val="•"/>
      <w:lvlJc w:val="left"/>
      <w:pPr>
        <w:ind w:left="3173" w:hanging="471"/>
      </w:pPr>
      <w:rPr>
        <w:rFonts w:hint="default"/>
        <w:lang w:val="en-US" w:eastAsia="en-US" w:bidi="ar-SA"/>
      </w:rPr>
    </w:lvl>
    <w:lvl w:ilvl="3" w:tplc="374E21FC">
      <w:numFmt w:val="bullet"/>
      <w:lvlText w:val="•"/>
      <w:lvlJc w:val="left"/>
      <w:pPr>
        <w:ind w:left="4126" w:hanging="471"/>
      </w:pPr>
      <w:rPr>
        <w:rFonts w:hint="default"/>
        <w:lang w:val="en-US" w:eastAsia="en-US" w:bidi="ar-SA"/>
      </w:rPr>
    </w:lvl>
    <w:lvl w:ilvl="4" w:tplc="1DE40B0E">
      <w:numFmt w:val="bullet"/>
      <w:lvlText w:val="•"/>
      <w:lvlJc w:val="left"/>
      <w:pPr>
        <w:ind w:left="5080" w:hanging="471"/>
      </w:pPr>
      <w:rPr>
        <w:rFonts w:hint="default"/>
        <w:lang w:val="en-US" w:eastAsia="en-US" w:bidi="ar-SA"/>
      </w:rPr>
    </w:lvl>
    <w:lvl w:ilvl="5" w:tplc="5D028052">
      <w:numFmt w:val="bullet"/>
      <w:lvlText w:val="•"/>
      <w:lvlJc w:val="left"/>
      <w:pPr>
        <w:ind w:left="6033" w:hanging="471"/>
      </w:pPr>
      <w:rPr>
        <w:rFonts w:hint="default"/>
        <w:lang w:val="en-US" w:eastAsia="en-US" w:bidi="ar-SA"/>
      </w:rPr>
    </w:lvl>
    <w:lvl w:ilvl="6" w:tplc="4A38978A">
      <w:numFmt w:val="bullet"/>
      <w:lvlText w:val="•"/>
      <w:lvlJc w:val="left"/>
      <w:pPr>
        <w:ind w:left="6986" w:hanging="471"/>
      </w:pPr>
      <w:rPr>
        <w:rFonts w:hint="default"/>
        <w:lang w:val="en-US" w:eastAsia="en-US" w:bidi="ar-SA"/>
      </w:rPr>
    </w:lvl>
    <w:lvl w:ilvl="7" w:tplc="29669204">
      <w:numFmt w:val="bullet"/>
      <w:lvlText w:val="•"/>
      <w:lvlJc w:val="left"/>
      <w:pPr>
        <w:ind w:left="7940" w:hanging="471"/>
      </w:pPr>
      <w:rPr>
        <w:rFonts w:hint="default"/>
        <w:lang w:val="en-US" w:eastAsia="en-US" w:bidi="ar-SA"/>
      </w:rPr>
    </w:lvl>
    <w:lvl w:ilvl="8" w:tplc="3BD00536">
      <w:numFmt w:val="bullet"/>
      <w:lvlText w:val="•"/>
      <w:lvlJc w:val="left"/>
      <w:pPr>
        <w:ind w:left="8893" w:hanging="471"/>
      </w:pPr>
      <w:rPr>
        <w:rFonts w:hint="default"/>
        <w:lang w:val="en-US" w:eastAsia="en-US" w:bidi="ar-SA"/>
      </w:rPr>
    </w:lvl>
  </w:abstractNum>
  <w:abstractNum w:abstractNumId="50" w15:restartNumberingAfterBreak="0">
    <w:nsid w:val="63CF3CAC"/>
    <w:multiLevelType w:val="hybridMultilevel"/>
    <w:tmpl w:val="CABABFDA"/>
    <w:lvl w:ilvl="0" w:tplc="95ECFC3E">
      <w:start w:val="1"/>
      <w:numFmt w:val="decimal"/>
      <w:lvlText w:val="%1."/>
      <w:lvlJc w:val="left"/>
      <w:pPr>
        <w:ind w:left="1141" w:hanging="722"/>
        <w:jc w:val="left"/>
      </w:pPr>
      <w:rPr>
        <w:rFonts w:ascii="Arial" w:eastAsia="Arial" w:hAnsi="Arial" w:cs="Arial" w:hint="default"/>
        <w:b/>
        <w:bCs/>
        <w:i w:val="0"/>
        <w:iCs w:val="0"/>
        <w:spacing w:val="0"/>
        <w:w w:val="90"/>
        <w:sz w:val="22"/>
        <w:szCs w:val="22"/>
        <w:lang w:val="en-US" w:eastAsia="en-US" w:bidi="ar-SA"/>
      </w:rPr>
    </w:lvl>
    <w:lvl w:ilvl="1" w:tplc="841A4578">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2" w:tplc="A2DED1C4">
      <w:numFmt w:val="bullet"/>
      <w:lvlText w:val="•"/>
      <w:lvlJc w:val="left"/>
      <w:pPr>
        <w:ind w:left="2853" w:hanging="360"/>
      </w:pPr>
      <w:rPr>
        <w:rFonts w:hint="default"/>
        <w:lang w:val="en-US" w:eastAsia="en-US" w:bidi="ar-SA"/>
      </w:rPr>
    </w:lvl>
    <w:lvl w:ilvl="3" w:tplc="EF7AC6C8">
      <w:numFmt w:val="bullet"/>
      <w:lvlText w:val="•"/>
      <w:lvlJc w:val="left"/>
      <w:pPr>
        <w:ind w:left="3846" w:hanging="360"/>
      </w:pPr>
      <w:rPr>
        <w:rFonts w:hint="default"/>
        <w:lang w:val="en-US" w:eastAsia="en-US" w:bidi="ar-SA"/>
      </w:rPr>
    </w:lvl>
    <w:lvl w:ilvl="4" w:tplc="7FA8D1D2">
      <w:numFmt w:val="bullet"/>
      <w:lvlText w:val="•"/>
      <w:lvlJc w:val="left"/>
      <w:pPr>
        <w:ind w:left="4840" w:hanging="360"/>
      </w:pPr>
      <w:rPr>
        <w:rFonts w:hint="default"/>
        <w:lang w:val="en-US" w:eastAsia="en-US" w:bidi="ar-SA"/>
      </w:rPr>
    </w:lvl>
    <w:lvl w:ilvl="5" w:tplc="11309FAE">
      <w:numFmt w:val="bullet"/>
      <w:lvlText w:val="•"/>
      <w:lvlJc w:val="left"/>
      <w:pPr>
        <w:ind w:left="5833" w:hanging="360"/>
      </w:pPr>
      <w:rPr>
        <w:rFonts w:hint="default"/>
        <w:lang w:val="en-US" w:eastAsia="en-US" w:bidi="ar-SA"/>
      </w:rPr>
    </w:lvl>
    <w:lvl w:ilvl="6" w:tplc="83969704">
      <w:numFmt w:val="bullet"/>
      <w:lvlText w:val="•"/>
      <w:lvlJc w:val="left"/>
      <w:pPr>
        <w:ind w:left="6826" w:hanging="360"/>
      </w:pPr>
      <w:rPr>
        <w:rFonts w:hint="default"/>
        <w:lang w:val="en-US" w:eastAsia="en-US" w:bidi="ar-SA"/>
      </w:rPr>
    </w:lvl>
    <w:lvl w:ilvl="7" w:tplc="21E6D782">
      <w:numFmt w:val="bullet"/>
      <w:lvlText w:val="•"/>
      <w:lvlJc w:val="left"/>
      <w:pPr>
        <w:ind w:left="7820" w:hanging="360"/>
      </w:pPr>
      <w:rPr>
        <w:rFonts w:hint="default"/>
        <w:lang w:val="en-US" w:eastAsia="en-US" w:bidi="ar-SA"/>
      </w:rPr>
    </w:lvl>
    <w:lvl w:ilvl="8" w:tplc="433001A8">
      <w:numFmt w:val="bullet"/>
      <w:lvlText w:val="•"/>
      <w:lvlJc w:val="left"/>
      <w:pPr>
        <w:ind w:left="8813" w:hanging="360"/>
      </w:pPr>
      <w:rPr>
        <w:rFonts w:hint="default"/>
        <w:lang w:val="en-US" w:eastAsia="en-US" w:bidi="ar-SA"/>
      </w:rPr>
    </w:lvl>
  </w:abstractNum>
  <w:abstractNum w:abstractNumId="51" w15:restartNumberingAfterBreak="0">
    <w:nsid w:val="648E6ACC"/>
    <w:multiLevelType w:val="multilevel"/>
    <w:tmpl w:val="E3C6E0D4"/>
    <w:lvl w:ilvl="0">
      <w:start w:val="1"/>
      <w:numFmt w:val="decimal"/>
      <w:lvlText w:val="%1."/>
      <w:lvlJc w:val="left"/>
      <w:pPr>
        <w:ind w:left="477" w:hanging="358"/>
        <w:jc w:val="left"/>
      </w:pPr>
      <w:rPr>
        <w:rFonts w:ascii="Arial" w:eastAsia="Arial" w:hAnsi="Arial" w:cs="Arial" w:hint="default"/>
        <w:b/>
        <w:bCs/>
        <w:i w:val="0"/>
        <w:iCs w:val="0"/>
        <w:spacing w:val="-2"/>
        <w:w w:val="99"/>
        <w:sz w:val="22"/>
        <w:szCs w:val="22"/>
        <w:lang w:val="en-US" w:eastAsia="en-US" w:bidi="ar-SA"/>
      </w:rPr>
    </w:lvl>
    <w:lvl w:ilvl="1">
      <w:start w:val="1"/>
      <w:numFmt w:val="decimal"/>
      <w:lvlText w:val="%1.%2"/>
      <w:lvlJc w:val="left"/>
      <w:pPr>
        <w:ind w:left="1576" w:hanging="718"/>
        <w:jc w:val="left"/>
      </w:pPr>
      <w:rPr>
        <w:rFonts w:ascii="Arial" w:eastAsia="Arial" w:hAnsi="Arial" w:cs="Arial" w:hint="default"/>
        <w:b/>
        <w:bCs/>
        <w:i w:val="0"/>
        <w:iCs w:val="0"/>
        <w:spacing w:val="-2"/>
        <w:w w:val="99"/>
        <w:sz w:val="22"/>
        <w:szCs w:val="22"/>
        <w:lang w:val="en-US" w:eastAsia="en-US" w:bidi="ar-SA"/>
      </w:rPr>
    </w:lvl>
    <w:lvl w:ilvl="2">
      <w:numFmt w:val="bullet"/>
      <w:lvlText w:val=""/>
      <w:lvlJc w:val="left"/>
      <w:pPr>
        <w:ind w:left="1557" w:hanging="358"/>
      </w:pPr>
      <w:rPr>
        <w:rFonts w:ascii="Symbol" w:eastAsia="Symbol" w:hAnsi="Symbol" w:cs="Symbol" w:hint="default"/>
        <w:b w:val="0"/>
        <w:bCs w:val="0"/>
        <w:i w:val="0"/>
        <w:iCs w:val="0"/>
        <w:spacing w:val="0"/>
        <w:w w:val="97"/>
        <w:sz w:val="22"/>
        <w:szCs w:val="22"/>
        <w:lang w:val="en-US" w:eastAsia="en-US" w:bidi="ar-SA"/>
      </w:rPr>
    </w:lvl>
    <w:lvl w:ilvl="3">
      <w:numFmt w:val="bullet"/>
      <w:lvlText w:val="•"/>
      <w:lvlJc w:val="left"/>
      <w:pPr>
        <w:ind w:left="2740" w:hanging="358"/>
      </w:pPr>
      <w:rPr>
        <w:rFonts w:hint="default"/>
        <w:lang w:val="en-US" w:eastAsia="en-US" w:bidi="ar-SA"/>
      </w:rPr>
    </w:lvl>
    <w:lvl w:ilvl="4">
      <w:numFmt w:val="bullet"/>
      <w:lvlText w:val="•"/>
      <w:lvlJc w:val="left"/>
      <w:pPr>
        <w:ind w:left="3900" w:hanging="358"/>
      </w:pPr>
      <w:rPr>
        <w:rFonts w:hint="default"/>
        <w:lang w:val="en-US" w:eastAsia="en-US" w:bidi="ar-SA"/>
      </w:rPr>
    </w:lvl>
    <w:lvl w:ilvl="5">
      <w:numFmt w:val="bullet"/>
      <w:lvlText w:val="•"/>
      <w:lvlJc w:val="left"/>
      <w:pPr>
        <w:ind w:left="5060" w:hanging="358"/>
      </w:pPr>
      <w:rPr>
        <w:rFonts w:hint="default"/>
        <w:lang w:val="en-US" w:eastAsia="en-US" w:bidi="ar-SA"/>
      </w:rPr>
    </w:lvl>
    <w:lvl w:ilvl="6">
      <w:numFmt w:val="bullet"/>
      <w:lvlText w:val="•"/>
      <w:lvlJc w:val="left"/>
      <w:pPr>
        <w:ind w:left="6220" w:hanging="358"/>
      </w:pPr>
      <w:rPr>
        <w:rFonts w:hint="default"/>
        <w:lang w:val="en-US" w:eastAsia="en-US" w:bidi="ar-SA"/>
      </w:rPr>
    </w:lvl>
    <w:lvl w:ilvl="7">
      <w:numFmt w:val="bullet"/>
      <w:lvlText w:val="•"/>
      <w:lvlJc w:val="left"/>
      <w:pPr>
        <w:ind w:left="7380" w:hanging="358"/>
      </w:pPr>
      <w:rPr>
        <w:rFonts w:hint="default"/>
        <w:lang w:val="en-US" w:eastAsia="en-US" w:bidi="ar-SA"/>
      </w:rPr>
    </w:lvl>
    <w:lvl w:ilvl="8">
      <w:numFmt w:val="bullet"/>
      <w:lvlText w:val="•"/>
      <w:lvlJc w:val="left"/>
      <w:pPr>
        <w:ind w:left="8540" w:hanging="358"/>
      </w:pPr>
      <w:rPr>
        <w:rFonts w:hint="default"/>
        <w:lang w:val="en-US" w:eastAsia="en-US" w:bidi="ar-SA"/>
      </w:rPr>
    </w:lvl>
  </w:abstractNum>
  <w:abstractNum w:abstractNumId="52" w15:restartNumberingAfterBreak="0">
    <w:nsid w:val="65165808"/>
    <w:multiLevelType w:val="hybridMultilevel"/>
    <w:tmpl w:val="E390A04C"/>
    <w:lvl w:ilvl="0" w:tplc="F612D9B0">
      <w:start w:val="1"/>
      <w:numFmt w:val="decimal"/>
      <w:lvlText w:val="%1."/>
      <w:lvlJc w:val="left"/>
      <w:pPr>
        <w:ind w:left="1129" w:hanging="358"/>
        <w:jc w:val="right"/>
      </w:pPr>
      <w:rPr>
        <w:rFonts w:ascii="Arial" w:eastAsia="Arial" w:hAnsi="Arial" w:cs="Arial" w:hint="default"/>
        <w:b/>
        <w:bCs/>
        <w:i w:val="0"/>
        <w:iCs w:val="0"/>
        <w:spacing w:val="-4"/>
        <w:w w:val="99"/>
        <w:sz w:val="22"/>
        <w:szCs w:val="22"/>
        <w:lang w:val="en-US" w:eastAsia="en-US" w:bidi="ar-SA"/>
      </w:rPr>
    </w:lvl>
    <w:lvl w:ilvl="1" w:tplc="CC16074E">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2" w:tplc="929E3196">
      <w:numFmt w:val="bullet"/>
      <w:lvlText w:val="•"/>
      <w:lvlJc w:val="left"/>
      <w:pPr>
        <w:ind w:left="2853" w:hanging="360"/>
      </w:pPr>
      <w:rPr>
        <w:rFonts w:hint="default"/>
        <w:lang w:val="en-US" w:eastAsia="en-US" w:bidi="ar-SA"/>
      </w:rPr>
    </w:lvl>
    <w:lvl w:ilvl="3" w:tplc="9C98D898">
      <w:numFmt w:val="bullet"/>
      <w:lvlText w:val="•"/>
      <w:lvlJc w:val="left"/>
      <w:pPr>
        <w:ind w:left="3846" w:hanging="360"/>
      </w:pPr>
      <w:rPr>
        <w:rFonts w:hint="default"/>
        <w:lang w:val="en-US" w:eastAsia="en-US" w:bidi="ar-SA"/>
      </w:rPr>
    </w:lvl>
    <w:lvl w:ilvl="4" w:tplc="CF741EAC">
      <w:numFmt w:val="bullet"/>
      <w:lvlText w:val="•"/>
      <w:lvlJc w:val="left"/>
      <w:pPr>
        <w:ind w:left="4840" w:hanging="360"/>
      </w:pPr>
      <w:rPr>
        <w:rFonts w:hint="default"/>
        <w:lang w:val="en-US" w:eastAsia="en-US" w:bidi="ar-SA"/>
      </w:rPr>
    </w:lvl>
    <w:lvl w:ilvl="5" w:tplc="336AE3EC">
      <w:numFmt w:val="bullet"/>
      <w:lvlText w:val="•"/>
      <w:lvlJc w:val="left"/>
      <w:pPr>
        <w:ind w:left="5833" w:hanging="360"/>
      </w:pPr>
      <w:rPr>
        <w:rFonts w:hint="default"/>
        <w:lang w:val="en-US" w:eastAsia="en-US" w:bidi="ar-SA"/>
      </w:rPr>
    </w:lvl>
    <w:lvl w:ilvl="6" w:tplc="820435F4">
      <w:numFmt w:val="bullet"/>
      <w:lvlText w:val="•"/>
      <w:lvlJc w:val="left"/>
      <w:pPr>
        <w:ind w:left="6826" w:hanging="360"/>
      </w:pPr>
      <w:rPr>
        <w:rFonts w:hint="default"/>
        <w:lang w:val="en-US" w:eastAsia="en-US" w:bidi="ar-SA"/>
      </w:rPr>
    </w:lvl>
    <w:lvl w:ilvl="7" w:tplc="4F20E88E">
      <w:numFmt w:val="bullet"/>
      <w:lvlText w:val="•"/>
      <w:lvlJc w:val="left"/>
      <w:pPr>
        <w:ind w:left="7820" w:hanging="360"/>
      </w:pPr>
      <w:rPr>
        <w:rFonts w:hint="default"/>
        <w:lang w:val="en-US" w:eastAsia="en-US" w:bidi="ar-SA"/>
      </w:rPr>
    </w:lvl>
    <w:lvl w:ilvl="8" w:tplc="1E1ECA9C">
      <w:numFmt w:val="bullet"/>
      <w:lvlText w:val="•"/>
      <w:lvlJc w:val="left"/>
      <w:pPr>
        <w:ind w:left="8813" w:hanging="360"/>
      </w:pPr>
      <w:rPr>
        <w:rFonts w:hint="default"/>
        <w:lang w:val="en-US" w:eastAsia="en-US" w:bidi="ar-SA"/>
      </w:rPr>
    </w:lvl>
  </w:abstractNum>
  <w:abstractNum w:abstractNumId="53" w15:restartNumberingAfterBreak="0">
    <w:nsid w:val="659F42D2"/>
    <w:multiLevelType w:val="multilevel"/>
    <w:tmpl w:val="6BBA44CE"/>
    <w:lvl w:ilvl="0">
      <w:start w:val="3"/>
      <w:numFmt w:val="decimal"/>
      <w:lvlText w:val="%1"/>
      <w:lvlJc w:val="left"/>
      <w:pPr>
        <w:ind w:left="1141" w:hanging="722"/>
        <w:jc w:val="left"/>
      </w:pPr>
      <w:rPr>
        <w:rFonts w:ascii="Arial" w:eastAsia="Arial" w:hAnsi="Arial" w:cs="Arial" w:hint="default"/>
        <w:b/>
        <w:bCs/>
        <w:i w:val="0"/>
        <w:iCs w:val="0"/>
        <w:spacing w:val="0"/>
        <w:w w:val="90"/>
        <w:sz w:val="22"/>
        <w:szCs w:val="22"/>
        <w:lang w:val="en-US" w:eastAsia="en-US" w:bidi="ar-SA"/>
      </w:rPr>
    </w:lvl>
    <w:lvl w:ilvl="1">
      <w:start w:val="1"/>
      <w:numFmt w:val="decimal"/>
      <w:lvlText w:val="%1.%2"/>
      <w:lvlJc w:val="left"/>
      <w:pPr>
        <w:ind w:left="1862" w:hanging="722"/>
        <w:jc w:val="left"/>
      </w:pPr>
      <w:rPr>
        <w:rFonts w:ascii="Arial" w:eastAsia="Arial" w:hAnsi="Arial" w:cs="Arial" w:hint="default"/>
        <w:b/>
        <w:bCs/>
        <w:i w:val="0"/>
        <w:iCs w:val="0"/>
        <w:spacing w:val="-1"/>
        <w:w w:val="90"/>
        <w:sz w:val="22"/>
        <w:szCs w:val="22"/>
        <w:lang w:val="en-US" w:eastAsia="en-US" w:bidi="ar-SA"/>
      </w:rPr>
    </w:lvl>
    <w:lvl w:ilvl="2">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3">
      <w:numFmt w:val="bullet"/>
      <w:lvlText w:val="•"/>
      <w:lvlJc w:val="left"/>
      <w:pPr>
        <w:ind w:left="3846" w:hanging="360"/>
      </w:pPr>
      <w:rPr>
        <w:rFonts w:hint="default"/>
        <w:lang w:val="en-US" w:eastAsia="en-US" w:bidi="ar-SA"/>
      </w:rPr>
    </w:lvl>
    <w:lvl w:ilvl="4">
      <w:numFmt w:val="bullet"/>
      <w:lvlText w:val="•"/>
      <w:lvlJc w:val="left"/>
      <w:pPr>
        <w:ind w:left="4840" w:hanging="360"/>
      </w:pPr>
      <w:rPr>
        <w:rFonts w:hint="default"/>
        <w:lang w:val="en-US" w:eastAsia="en-US" w:bidi="ar-SA"/>
      </w:rPr>
    </w:lvl>
    <w:lvl w:ilvl="5">
      <w:numFmt w:val="bullet"/>
      <w:lvlText w:val="•"/>
      <w:lvlJc w:val="left"/>
      <w:pPr>
        <w:ind w:left="5833" w:hanging="360"/>
      </w:pPr>
      <w:rPr>
        <w:rFonts w:hint="default"/>
        <w:lang w:val="en-US" w:eastAsia="en-US" w:bidi="ar-SA"/>
      </w:rPr>
    </w:lvl>
    <w:lvl w:ilvl="6">
      <w:numFmt w:val="bullet"/>
      <w:lvlText w:val="•"/>
      <w:lvlJc w:val="left"/>
      <w:pPr>
        <w:ind w:left="6826"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13" w:hanging="360"/>
      </w:pPr>
      <w:rPr>
        <w:rFonts w:hint="default"/>
        <w:lang w:val="en-US" w:eastAsia="en-US" w:bidi="ar-SA"/>
      </w:rPr>
    </w:lvl>
  </w:abstractNum>
  <w:abstractNum w:abstractNumId="54" w15:restartNumberingAfterBreak="0">
    <w:nsid w:val="68461B92"/>
    <w:multiLevelType w:val="hybridMultilevel"/>
    <w:tmpl w:val="AEFEC338"/>
    <w:lvl w:ilvl="0" w:tplc="B52E4FEC">
      <w:start w:val="1"/>
      <w:numFmt w:val="lowerLetter"/>
      <w:lvlText w:val="%1)"/>
      <w:lvlJc w:val="left"/>
      <w:pPr>
        <w:ind w:left="1502" w:hanging="359"/>
        <w:jc w:val="left"/>
      </w:pPr>
      <w:rPr>
        <w:rFonts w:ascii="Arial" w:eastAsia="Arial" w:hAnsi="Arial" w:cs="Arial" w:hint="default"/>
        <w:b w:val="0"/>
        <w:bCs w:val="0"/>
        <w:i w:val="0"/>
        <w:iCs w:val="0"/>
        <w:spacing w:val="-1"/>
        <w:w w:val="89"/>
        <w:sz w:val="22"/>
        <w:szCs w:val="22"/>
        <w:lang w:val="en-US" w:eastAsia="en-US" w:bidi="ar-SA"/>
      </w:rPr>
    </w:lvl>
    <w:lvl w:ilvl="1" w:tplc="9348992E">
      <w:numFmt w:val="bullet"/>
      <w:lvlText w:val="•"/>
      <w:lvlJc w:val="left"/>
      <w:pPr>
        <w:ind w:left="2430" w:hanging="359"/>
      </w:pPr>
      <w:rPr>
        <w:rFonts w:hint="default"/>
        <w:lang w:val="en-US" w:eastAsia="en-US" w:bidi="ar-SA"/>
      </w:rPr>
    </w:lvl>
    <w:lvl w:ilvl="2" w:tplc="E964473E">
      <w:numFmt w:val="bullet"/>
      <w:lvlText w:val="•"/>
      <w:lvlJc w:val="left"/>
      <w:pPr>
        <w:ind w:left="3360" w:hanging="359"/>
      </w:pPr>
      <w:rPr>
        <w:rFonts w:hint="default"/>
        <w:lang w:val="en-US" w:eastAsia="en-US" w:bidi="ar-SA"/>
      </w:rPr>
    </w:lvl>
    <w:lvl w:ilvl="3" w:tplc="6952CB40">
      <w:numFmt w:val="bullet"/>
      <w:lvlText w:val="•"/>
      <w:lvlJc w:val="left"/>
      <w:pPr>
        <w:ind w:left="4290" w:hanging="359"/>
      </w:pPr>
      <w:rPr>
        <w:rFonts w:hint="default"/>
        <w:lang w:val="en-US" w:eastAsia="en-US" w:bidi="ar-SA"/>
      </w:rPr>
    </w:lvl>
    <w:lvl w:ilvl="4" w:tplc="11F8947C">
      <w:numFmt w:val="bullet"/>
      <w:lvlText w:val="•"/>
      <w:lvlJc w:val="left"/>
      <w:pPr>
        <w:ind w:left="5220" w:hanging="359"/>
      </w:pPr>
      <w:rPr>
        <w:rFonts w:hint="default"/>
        <w:lang w:val="en-US" w:eastAsia="en-US" w:bidi="ar-SA"/>
      </w:rPr>
    </w:lvl>
    <w:lvl w:ilvl="5" w:tplc="DBEEDB7E">
      <w:numFmt w:val="bullet"/>
      <w:lvlText w:val="•"/>
      <w:lvlJc w:val="left"/>
      <w:pPr>
        <w:ind w:left="6150" w:hanging="359"/>
      </w:pPr>
      <w:rPr>
        <w:rFonts w:hint="default"/>
        <w:lang w:val="en-US" w:eastAsia="en-US" w:bidi="ar-SA"/>
      </w:rPr>
    </w:lvl>
    <w:lvl w:ilvl="6" w:tplc="FB7A309A">
      <w:numFmt w:val="bullet"/>
      <w:lvlText w:val="•"/>
      <w:lvlJc w:val="left"/>
      <w:pPr>
        <w:ind w:left="7080" w:hanging="359"/>
      </w:pPr>
      <w:rPr>
        <w:rFonts w:hint="default"/>
        <w:lang w:val="en-US" w:eastAsia="en-US" w:bidi="ar-SA"/>
      </w:rPr>
    </w:lvl>
    <w:lvl w:ilvl="7" w:tplc="D59202BC">
      <w:numFmt w:val="bullet"/>
      <w:lvlText w:val="•"/>
      <w:lvlJc w:val="left"/>
      <w:pPr>
        <w:ind w:left="8010" w:hanging="359"/>
      </w:pPr>
      <w:rPr>
        <w:rFonts w:hint="default"/>
        <w:lang w:val="en-US" w:eastAsia="en-US" w:bidi="ar-SA"/>
      </w:rPr>
    </w:lvl>
    <w:lvl w:ilvl="8" w:tplc="3474CC0C">
      <w:numFmt w:val="bullet"/>
      <w:lvlText w:val="•"/>
      <w:lvlJc w:val="left"/>
      <w:pPr>
        <w:ind w:left="8940" w:hanging="359"/>
      </w:pPr>
      <w:rPr>
        <w:rFonts w:hint="default"/>
        <w:lang w:val="en-US" w:eastAsia="en-US" w:bidi="ar-SA"/>
      </w:rPr>
    </w:lvl>
  </w:abstractNum>
  <w:abstractNum w:abstractNumId="55" w15:restartNumberingAfterBreak="0">
    <w:nsid w:val="6D830E6D"/>
    <w:multiLevelType w:val="hybridMultilevel"/>
    <w:tmpl w:val="5B28958A"/>
    <w:lvl w:ilvl="0" w:tplc="52061A1A">
      <w:start w:val="1"/>
      <w:numFmt w:val="decimal"/>
      <w:lvlText w:val="%1."/>
      <w:lvlJc w:val="left"/>
      <w:pPr>
        <w:ind w:left="1017" w:hanging="718"/>
        <w:jc w:val="left"/>
      </w:pPr>
      <w:rPr>
        <w:rFonts w:ascii="Arial" w:eastAsia="Arial" w:hAnsi="Arial" w:cs="Arial" w:hint="default"/>
        <w:b/>
        <w:bCs/>
        <w:i w:val="0"/>
        <w:iCs w:val="0"/>
        <w:spacing w:val="-2"/>
        <w:w w:val="99"/>
        <w:sz w:val="22"/>
        <w:szCs w:val="22"/>
        <w:lang w:val="en-US" w:eastAsia="en-US" w:bidi="ar-SA"/>
      </w:rPr>
    </w:lvl>
    <w:lvl w:ilvl="1" w:tplc="D1C0564A">
      <w:numFmt w:val="bullet"/>
      <w:lvlText w:val=""/>
      <w:lvlJc w:val="left"/>
      <w:pPr>
        <w:ind w:left="1737" w:hanging="360"/>
      </w:pPr>
      <w:rPr>
        <w:rFonts w:ascii="Symbol" w:eastAsia="Symbol" w:hAnsi="Symbol" w:cs="Symbol" w:hint="default"/>
        <w:b w:val="0"/>
        <w:bCs w:val="0"/>
        <w:i w:val="0"/>
        <w:iCs w:val="0"/>
        <w:spacing w:val="0"/>
        <w:w w:val="97"/>
        <w:sz w:val="22"/>
        <w:szCs w:val="22"/>
        <w:lang w:val="en-US" w:eastAsia="en-US" w:bidi="ar-SA"/>
      </w:rPr>
    </w:lvl>
    <w:lvl w:ilvl="2" w:tplc="E7F2D0BC">
      <w:numFmt w:val="bullet"/>
      <w:lvlText w:val="•"/>
      <w:lvlJc w:val="left"/>
      <w:pPr>
        <w:ind w:left="2753" w:hanging="360"/>
      </w:pPr>
      <w:rPr>
        <w:rFonts w:hint="default"/>
        <w:lang w:val="en-US" w:eastAsia="en-US" w:bidi="ar-SA"/>
      </w:rPr>
    </w:lvl>
    <w:lvl w:ilvl="3" w:tplc="57C464C8">
      <w:numFmt w:val="bullet"/>
      <w:lvlText w:val="•"/>
      <w:lvlJc w:val="left"/>
      <w:pPr>
        <w:ind w:left="3766" w:hanging="360"/>
      </w:pPr>
      <w:rPr>
        <w:rFonts w:hint="default"/>
        <w:lang w:val="en-US" w:eastAsia="en-US" w:bidi="ar-SA"/>
      </w:rPr>
    </w:lvl>
    <w:lvl w:ilvl="4" w:tplc="DA72DDC4">
      <w:numFmt w:val="bullet"/>
      <w:lvlText w:val="•"/>
      <w:lvlJc w:val="left"/>
      <w:pPr>
        <w:ind w:left="4780" w:hanging="360"/>
      </w:pPr>
      <w:rPr>
        <w:rFonts w:hint="default"/>
        <w:lang w:val="en-US" w:eastAsia="en-US" w:bidi="ar-SA"/>
      </w:rPr>
    </w:lvl>
    <w:lvl w:ilvl="5" w:tplc="34B42920">
      <w:numFmt w:val="bullet"/>
      <w:lvlText w:val="•"/>
      <w:lvlJc w:val="left"/>
      <w:pPr>
        <w:ind w:left="5793" w:hanging="360"/>
      </w:pPr>
      <w:rPr>
        <w:rFonts w:hint="default"/>
        <w:lang w:val="en-US" w:eastAsia="en-US" w:bidi="ar-SA"/>
      </w:rPr>
    </w:lvl>
    <w:lvl w:ilvl="6" w:tplc="01240A68">
      <w:numFmt w:val="bullet"/>
      <w:lvlText w:val="•"/>
      <w:lvlJc w:val="left"/>
      <w:pPr>
        <w:ind w:left="6806" w:hanging="360"/>
      </w:pPr>
      <w:rPr>
        <w:rFonts w:hint="default"/>
        <w:lang w:val="en-US" w:eastAsia="en-US" w:bidi="ar-SA"/>
      </w:rPr>
    </w:lvl>
    <w:lvl w:ilvl="7" w:tplc="A678C058">
      <w:numFmt w:val="bullet"/>
      <w:lvlText w:val="•"/>
      <w:lvlJc w:val="left"/>
      <w:pPr>
        <w:ind w:left="7820" w:hanging="360"/>
      </w:pPr>
      <w:rPr>
        <w:rFonts w:hint="default"/>
        <w:lang w:val="en-US" w:eastAsia="en-US" w:bidi="ar-SA"/>
      </w:rPr>
    </w:lvl>
    <w:lvl w:ilvl="8" w:tplc="A80C6754">
      <w:numFmt w:val="bullet"/>
      <w:lvlText w:val="•"/>
      <w:lvlJc w:val="left"/>
      <w:pPr>
        <w:ind w:left="8833" w:hanging="360"/>
      </w:pPr>
      <w:rPr>
        <w:rFonts w:hint="default"/>
        <w:lang w:val="en-US" w:eastAsia="en-US" w:bidi="ar-SA"/>
      </w:rPr>
    </w:lvl>
  </w:abstractNum>
  <w:abstractNum w:abstractNumId="56" w15:restartNumberingAfterBreak="0">
    <w:nsid w:val="6DBC037B"/>
    <w:multiLevelType w:val="hybridMultilevel"/>
    <w:tmpl w:val="80024460"/>
    <w:lvl w:ilvl="0" w:tplc="63AA107A">
      <w:numFmt w:val="bullet"/>
      <w:lvlText w:val=""/>
      <w:lvlJc w:val="left"/>
      <w:pPr>
        <w:ind w:left="1737" w:hanging="360"/>
      </w:pPr>
      <w:rPr>
        <w:rFonts w:ascii="Symbol" w:eastAsia="Symbol" w:hAnsi="Symbol" w:cs="Symbol" w:hint="default"/>
        <w:b w:val="0"/>
        <w:bCs w:val="0"/>
        <w:i w:val="0"/>
        <w:iCs w:val="0"/>
        <w:spacing w:val="0"/>
        <w:w w:val="97"/>
        <w:sz w:val="22"/>
        <w:szCs w:val="22"/>
        <w:lang w:val="en-US" w:eastAsia="en-US" w:bidi="ar-SA"/>
      </w:rPr>
    </w:lvl>
    <w:lvl w:ilvl="1" w:tplc="70AC0B74">
      <w:numFmt w:val="bullet"/>
      <w:lvlText w:val="•"/>
      <w:lvlJc w:val="left"/>
      <w:pPr>
        <w:ind w:left="2652" w:hanging="360"/>
      </w:pPr>
      <w:rPr>
        <w:rFonts w:hint="default"/>
        <w:lang w:val="en-US" w:eastAsia="en-US" w:bidi="ar-SA"/>
      </w:rPr>
    </w:lvl>
    <w:lvl w:ilvl="2" w:tplc="E14A5B60">
      <w:numFmt w:val="bullet"/>
      <w:lvlText w:val="•"/>
      <w:lvlJc w:val="left"/>
      <w:pPr>
        <w:ind w:left="3564" w:hanging="360"/>
      </w:pPr>
      <w:rPr>
        <w:rFonts w:hint="default"/>
        <w:lang w:val="en-US" w:eastAsia="en-US" w:bidi="ar-SA"/>
      </w:rPr>
    </w:lvl>
    <w:lvl w:ilvl="3" w:tplc="E536ED50">
      <w:numFmt w:val="bullet"/>
      <w:lvlText w:val="•"/>
      <w:lvlJc w:val="left"/>
      <w:pPr>
        <w:ind w:left="4476" w:hanging="360"/>
      </w:pPr>
      <w:rPr>
        <w:rFonts w:hint="default"/>
        <w:lang w:val="en-US" w:eastAsia="en-US" w:bidi="ar-SA"/>
      </w:rPr>
    </w:lvl>
    <w:lvl w:ilvl="4" w:tplc="ADDEBB60">
      <w:numFmt w:val="bullet"/>
      <w:lvlText w:val="•"/>
      <w:lvlJc w:val="left"/>
      <w:pPr>
        <w:ind w:left="5388" w:hanging="360"/>
      </w:pPr>
      <w:rPr>
        <w:rFonts w:hint="default"/>
        <w:lang w:val="en-US" w:eastAsia="en-US" w:bidi="ar-SA"/>
      </w:rPr>
    </w:lvl>
    <w:lvl w:ilvl="5" w:tplc="D380969A">
      <w:numFmt w:val="bullet"/>
      <w:lvlText w:val="•"/>
      <w:lvlJc w:val="left"/>
      <w:pPr>
        <w:ind w:left="6300" w:hanging="360"/>
      </w:pPr>
      <w:rPr>
        <w:rFonts w:hint="default"/>
        <w:lang w:val="en-US" w:eastAsia="en-US" w:bidi="ar-SA"/>
      </w:rPr>
    </w:lvl>
    <w:lvl w:ilvl="6" w:tplc="348AEFA0">
      <w:numFmt w:val="bullet"/>
      <w:lvlText w:val="•"/>
      <w:lvlJc w:val="left"/>
      <w:pPr>
        <w:ind w:left="7212" w:hanging="360"/>
      </w:pPr>
      <w:rPr>
        <w:rFonts w:hint="default"/>
        <w:lang w:val="en-US" w:eastAsia="en-US" w:bidi="ar-SA"/>
      </w:rPr>
    </w:lvl>
    <w:lvl w:ilvl="7" w:tplc="8600405C">
      <w:numFmt w:val="bullet"/>
      <w:lvlText w:val="•"/>
      <w:lvlJc w:val="left"/>
      <w:pPr>
        <w:ind w:left="8124" w:hanging="360"/>
      </w:pPr>
      <w:rPr>
        <w:rFonts w:hint="default"/>
        <w:lang w:val="en-US" w:eastAsia="en-US" w:bidi="ar-SA"/>
      </w:rPr>
    </w:lvl>
    <w:lvl w:ilvl="8" w:tplc="77543404">
      <w:numFmt w:val="bullet"/>
      <w:lvlText w:val="•"/>
      <w:lvlJc w:val="left"/>
      <w:pPr>
        <w:ind w:left="9036" w:hanging="360"/>
      </w:pPr>
      <w:rPr>
        <w:rFonts w:hint="default"/>
        <w:lang w:val="en-US" w:eastAsia="en-US" w:bidi="ar-SA"/>
      </w:rPr>
    </w:lvl>
  </w:abstractNum>
  <w:abstractNum w:abstractNumId="57" w15:restartNumberingAfterBreak="0">
    <w:nsid w:val="72BA1887"/>
    <w:multiLevelType w:val="multilevel"/>
    <w:tmpl w:val="56C6816A"/>
    <w:lvl w:ilvl="0">
      <w:start w:val="1"/>
      <w:numFmt w:val="decimal"/>
      <w:lvlText w:val="%1."/>
      <w:lvlJc w:val="left"/>
      <w:pPr>
        <w:ind w:left="655" w:hanging="358"/>
        <w:jc w:val="right"/>
      </w:pPr>
      <w:rPr>
        <w:rFonts w:ascii="Arial" w:eastAsia="Arial" w:hAnsi="Arial" w:cs="Arial" w:hint="default"/>
        <w:b/>
        <w:bCs/>
        <w:i w:val="0"/>
        <w:iCs w:val="0"/>
        <w:spacing w:val="-2"/>
        <w:w w:val="99"/>
        <w:sz w:val="22"/>
        <w:szCs w:val="22"/>
        <w:lang w:val="en-US" w:eastAsia="en-US" w:bidi="ar-SA"/>
      </w:rPr>
    </w:lvl>
    <w:lvl w:ilvl="1">
      <w:start w:val="1"/>
      <w:numFmt w:val="decimal"/>
      <w:lvlText w:val="%1.%2"/>
      <w:lvlJc w:val="left"/>
      <w:pPr>
        <w:ind w:left="1740" w:hanging="723"/>
        <w:jc w:val="left"/>
      </w:pPr>
      <w:rPr>
        <w:rFonts w:ascii="Arial" w:eastAsia="Arial" w:hAnsi="Arial" w:cs="Arial" w:hint="default"/>
        <w:b/>
        <w:bCs/>
        <w:i w:val="0"/>
        <w:iCs w:val="0"/>
        <w:spacing w:val="-2"/>
        <w:w w:val="99"/>
        <w:sz w:val="22"/>
        <w:szCs w:val="22"/>
        <w:lang w:val="en-US" w:eastAsia="en-US" w:bidi="ar-SA"/>
      </w:rPr>
    </w:lvl>
    <w:lvl w:ilvl="2">
      <w:numFmt w:val="bullet"/>
      <w:lvlText w:val=""/>
      <w:lvlJc w:val="left"/>
      <w:pPr>
        <w:ind w:left="1737" w:hanging="360"/>
      </w:pPr>
      <w:rPr>
        <w:rFonts w:ascii="Symbol" w:eastAsia="Symbol" w:hAnsi="Symbol" w:cs="Symbol" w:hint="default"/>
        <w:b w:val="0"/>
        <w:bCs w:val="0"/>
        <w:i w:val="0"/>
        <w:iCs w:val="0"/>
        <w:spacing w:val="0"/>
        <w:w w:val="97"/>
        <w:sz w:val="22"/>
        <w:szCs w:val="22"/>
        <w:lang w:val="en-US" w:eastAsia="en-US" w:bidi="ar-SA"/>
      </w:rPr>
    </w:lvl>
    <w:lvl w:ilvl="3">
      <w:numFmt w:val="bullet"/>
      <w:lvlText w:val="•"/>
      <w:lvlJc w:val="left"/>
      <w:pPr>
        <w:ind w:left="3766" w:hanging="360"/>
      </w:pPr>
      <w:rPr>
        <w:rFonts w:hint="default"/>
        <w:lang w:val="en-US" w:eastAsia="en-US" w:bidi="ar-SA"/>
      </w:rPr>
    </w:lvl>
    <w:lvl w:ilvl="4">
      <w:numFmt w:val="bullet"/>
      <w:lvlText w:val="•"/>
      <w:lvlJc w:val="left"/>
      <w:pPr>
        <w:ind w:left="4780" w:hanging="360"/>
      </w:pPr>
      <w:rPr>
        <w:rFonts w:hint="default"/>
        <w:lang w:val="en-US" w:eastAsia="en-US" w:bidi="ar-SA"/>
      </w:rPr>
    </w:lvl>
    <w:lvl w:ilvl="5">
      <w:numFmt w:val="bullet"/>
      <w:lvlText w:val="•"/>
      <w:lvlJc w:val="left"/>
      <w:pPr>
        <w:ind w:left="5793" w:hanging="360"/>
      </w:pPr>
      <w:rPr>
        <w:rFonts w:hint="default"/>
        <w:lang w:val="en-US" w:eastAsia="en-US" w:bidi="ar-SA"/>
      </w:rPr>
    </w:lvl>
    <w:lvl w:ilvl="6">
      <w:numFmt w:val="bullet"/>
      <w:lvlText w:val="•"/>
      <w:lvlJc w:val="left"/>
      <w:pPr>
        <w:ind w:left="6806" w:hanging="360"/>
      </w:pPr>
      <w:rPr>
        <w:rFonts w:hint="default"/>
        <w:lang w:val="en-US" w:eastAsia="en-US" w:bidi="ar-SA"/>
      </w:rPr>
    </w:lvl>
    <w:lvl w:ilvl="7">
      <w:numFmt w:val="bullet"/>
      <w:lvlText w:val="•"/>
      <w:lvlJc w:val="left"/>
      <w:pPr>
        <w:ind w:left="7820" w:hanging="360"/>
      </w:pPr>
      <w:rPr>
        <w:rFonts w:hint="default"/>
        <w:lang w:val="en-US" w:eastAsia="en-US" w:bidi="ar-SA"/>
      </w:rPr>
    </w:lvl>
    <w:lvl w:ilvl="8">
      <w:numFmt w:val="bullet"/>
      <w:lvlText w:val="•"/>
      <w:lvlJc w:val="left"/>
      <w:pPr>
        <w:ind w:left="8833" w:hanging="360"/>
      </w:pPr>
      <w:rPr>
        <w:rFonts w:hint="default"/>
        <w:lang w:val="en-US" w:eastAsia="en-US" w:bidi="ar-SA"/>
      </w:rPr>
    </w:lvl>
  </w:abstractNum>
  <w:abstractNum w:abstractNumId="58" w15:restartNumberingAfterBreak="0">
    <w:nsid w:val="73A14170"/>
    <w:multiLevelType w:val="hybridMultilevel"/>
    <w:tmpl w:val="3DF8B186"/>
    <w:lvl w:ilvl="0" w:tplc="EA28AD4C">
      <w:numFmt w:val="bullet"/>
      <w:lvlText w:val=""/>
      <w:lvlJc w:val="left"/>
      <w:pPr>
        <w:ind w:left="1681" w:hanging="359"/>
      </w:pPr>
      <w:rPr>
        <w:rFonts w:ascii="Symbol" w:eastAsia="Symbol" w:hAnsi="Symbol" w:cs="Symbol" w:hint="default"/>
        <w:b w:val="0"/>
        <w:bCs w:val="0"/>
        <w:i w:val="0"/>
        <w:iCs w:val="0"/>
        <w:spacing w:val="0"/>
        <w:w w:val="92"/>
        <w:sz w:val="22"/>
        <w:szCs w:val="22"/>
        <w:lang w:val="en-US" w:eastAsia="en-US" w:bidi="ar-SA"/>
      </w:rPr>
    </w:lvl>
    <w:lvl w:ilvl="1" w:tplc="E9863692">
      <w:numFmt w:val="bullet"/>
      <w:lvlText w:val="•"/>
      <w:lvlJc w:val="left"/>
      <w:pPr>
        <w:ind w:left="2592" w:hanging="359"/>
      </w:pPr>
      <w:rPr>
        <w:rFonts w:hint="default"/>
        <w:lang w:val="en-US" w:eastAsia="en-US" w:bidi="ar-SA"/>
      </w:rPr>
    </w:lvl>
    <w:lvl w:ilvl="2" w:tplc="0846A518">
      <w:numFmt w:val="bullet"/>
      <w:lvlText w:val="•"/>
      <w:lvlJc w:val="left"/>
      <w:pPr>
        <w:ind w:left="3504" w:hanging="359"/>
      </w:pPr>
      <w:rPr>
        <w:rFonts w:hint="default"/>
        <w:lang w:val="en-US" w:eastAsia="en-US" w:bidi="ar-SA"/>
      </w:rPr>
    </w:lvl>
    <w:lvl w:ilvl="3" w:tplc="3926BAD6">
      <w:numFmt w:val="bullet"/>
      <w:lvlText w:val="•"/>
      <w:lvlJc w:val="left"/>
      <w:pPr>
        <w:ind w:left="4416" w:hanging="359"/>
      </w:pPr>
      <w:rPr>
        <w:rFonts w:hint="default"/>
        <w:lang w:val="en-US" w:eastAsia="en-US" w:bidi="ar-SA"/>
      </w:rPr>
    </w:lvl>
    <w:lvl w:ilvl="4" w:tplc="4B8EEDEA">
      <w:numFmt w:val="bullet"/>
      <w:lvlText w:val="•"/>
      <w:lvlJc w:val="left"/>
      <w:pPr>
        <w:ind w:left="5328" w:hanging="359"/>
      </w:pPr>
      <w:rPr>
        <w:rFonts w:hint="default"/>
        <w:lang w:val="en-US" w:eastAsia="en-US" w:bidi="ar-SA"/>
      </w:rPr>
    </w:lvl>
    <w:lvl w:ilvl="5" w:tplc="DE329FB0">
      <w:numFmt w:val="bullet"/>
      <w:lvlText w:val="•"/>
      <w:lvlJc w:val="left"/>
      <w:pPr>
        <w:ind w:left="6240" w:hanging="359"/>
      </w:pPr>
      <w:rPr>
        <w:rFonts w:hint="default"/>
        <w:lang w:val="en-US" w:eastAsia="en-US" w:bidi="ar-SA"/>
      </w:rPr>
    </w:lvl>
    <w:lvl w:ilvl="6" w:tplc="A2EA6E5A">
      <w:numFmt w:val="bullet"/>
      <w:lvlText w:val="•"/>
      <w:lvlJc w:val="left"/>
      <w:pPr>
        <w:ind w:left="7152" w:hanging="359"/>
      </w:pPr>
      <w:rPr>
        <w:rFonts w:hint="default"/>
        <w:lang w:val="en-US" w:eastAsia="en-US" w:bidi="ar-SA"/>
      </w:rPr>
    </w:lvl>
    <w:lvl w:ilvl="7" w:tplc="D7DC96C4">
      <w:numFmt w:val="bullet"/>
      <w:lvlText w:val="•"/>
      <w:lvlJc w:val="left"/>
      <w:pPr>
        <w:ind w:left="8064" w:hanging="359"/>
      </w:pPr>
      <w:rPr>
        <w:rFonts w:hint="default"/>
        <w:lang w:val="en-US" w:eastAsia="en-US" w:bidi="ar-SA"/>
      </w:rPr>
    </w:lvl>
    <w:lvl w:ilvl="8" w:tplc="5D9461AA">
      <w:numFmt w:val="bullet"/>
      <w:lvlText w:val="•"/>
      <w:lvlJc w:val="left"/>
      <w:pPr>
        <w:ind w:left="8976" w:hanging="359"/>
      </w:pPr>
      <w:rPr>
        <w:rFonts w:hint="default"/>
        <w:lang w:val="en-US" w:eastAsia="en-US" w:bidi="ar-SA"/>
      </w:rPr>
    </w:lvl>
  </w:abstractNum>
  <w:abstractNum w:abstractNumId="59" w15:restartNumberingAfterBreak="0">
    <w:nsid w:val="76DB7F19"/>
    <w:multiLevelType w:val="hybridMultilevel"/>
    <w:tmpl w:val="64128BF4"/>
    <w:lvl w:ilvl="0" w:tplc="9FD42074">
      <w:numFmt w:val="bullet"/>
      <w:lvlText w:val=""/>
      <w:lvlJc w:val="left"/>
      <w:pPr>
        <w:ind w:left="1862" w:hanging="360"/>
      </w:pPr>
      <w:rPr>
        <w:rFonts w:ascii="Symbol" w:eastAsia="Symbol" w:hAnsi="Symbol" w:cs="Symbol" w:hint="default"/>
        <w:b w:val="0"/>
        <w:bCs w:val="0"/>
        <w:i w:val="0"/>
        <w:iCs w:val="0"/>
        <w:spacing w:val="0"/>
        <w:w w:val="92"/>
        <w:sz w:val="22"/>
        <w:szCs w:val="22"/>
        <w:lang w:val="en-US" w:eastAsia="en-US" w:bidi="ar-SA"/>
      </w:rPr>
    </w:lvl>
    <w:lvl w:ilvl="1" w:tplc="644082C2">
      <w:numFmt w:val="bullet"/>
      <w:lvlText w:val="•"/>
      <w:lvlJc w:val="left"/>
      <w:pPr>
        <w:ind w:left="2754" w:hanging="360"/>
      </w:pPr>
      <w:rPr>
        <w:rFonts w:hint="default"/>
        <w:lang w:val="en-US" w:eastAsia="en-US" w:bidi="ar-SA"/>
      </w:rPr>
    </w:lvl>
    <w:lvl w:ilvl="2" w:tplc="E39EB81C">
      <w:numFmt w:val="bullet"/>
      <w:lvlText w:val="•"/>
      <w:lvlJc w:val="left"/>
      <w:pPr>
        <w:ind w:left="3648" w:hanging="360"/>
      </w:pPr>
      <w:rPr>
        <w:rFonts w:hint="default"/>
        <w:lang w:val="en-US" w:eastAsia="en-US" w:bidi="ar-SA"/>
      </w:rPr>
    </w:lvl>
    <w:lvl w:ilvl="3" w:tplc="906043E8">
      <w:numFmt w:val="bullet"/>
      <w:lvlText w:val="•"/>
      <w:lvlJc w:val="left"/>
      <w:pPr>
        <w:ind w:left="4542" w:hanging="360"/>
      </w:pPr>
      <w:rPr>
        <w:rFonts w:hint="default"/>
        <w:lang w:val="en-US" w:eastAsia="en-US" w:bidi="ar-SA"/>
      </w:rPr>
    </w:lvl>
    <w:lvl w:ilvl="4" w:tplc="861C5E8E">
      <w:numFmt w:val="bullet"/>
      <w:lvlText w:val="•"/>
      <w:lvlJc w:val="left"/>
      <w:pPr>
        <w:ind w:left="5436" w:hanging="360"/>
      </w:pPr>
      <w:rPr>
        <w:rFonts w:hint="default"/>
        <w:lang w:val="en-US" w:eastAsia="en-US" w:bidi="ar-SA"/>
      </w:rPr>
    </w:lvl>
    <w:lvl w:ilvl="5" w:tplc="DCCADDFA">
      <w:numFmt w:val="bullet"/>
      <w:lvlText w:val="•"/>
      <w:lvlJc w:val="left"/>
      <w:pPr>
        <w:ind w:left="6330" w:hanging="360"/>
      </w:pPr>
      <w:rPr>
        <w:rFonts w:hint="default"/>
        <w:lang w:val="en-US" w:eastAsia="en-US" w:bidi="ar-SA"/>
      </w:rPr>
    </w:lvl>
    <w:lvl w:ilvl="6" w:tplc="3AC62EF2">
      <w:numFmt w:val="bullet"/>
      <w:lvlText w:val="•"/>
      <w:lvlJc w:val="left"/>
      <w:pPr>
        <w:ind w:left="7224" w:hanging="360"/>
      </w:pPr>
      <w:rPr>
        <w:rFonts w:hint="default"/>
        <w:lang w:val="en-US" w:eastAsia="en-US" w:bidi="ar-SA"/>
      </w:rPr>
    </w:lvl>
    <w:lvl w:ilvl="7" w:tplc="83B6863E">
      <w:numFmt w:val="bullet"/>
      <w:lvlText w:val="•"/>
      <w:lvlJc w:val="left"/>
      <w:pPr>
        <w:ind w:left="8118" w:hanging="360"/>
      </w:pPr>
      <w:rPr>
        <w:rFonts w:hint="default"/>
        <w:lang w:val="en-US" w:eastAsia="en-US" w:bidi="ar-SA"/>
      </w:rPr>
    </w:lvl>
    <w:lvl w:ilvl="8" w:tplc="59C68896">
      <w:numFmt w:val="bullet"/>
      <w:lvlText w:val="•"/>
      <w:lvlJc w:val="left"/>
      <w:pPr>
        <w:ind w:left="9012" w:hanging="360"/>
      </w:pPr>
      <w:rPr>
        <w:rFonts w:hint="default"/>
        <w:lang w:val="en-US" w:eastAsia="en-US" w:bidi="ar-SA"/>
      </w:rPr>
    </w:lvl>
  </w:abstractNum>
  <w:abstractNum w:abstractNumId="60" w15:restartNumberingAfterBreak="0">
    <w:nsid w:val="78CC04C5"/>
    <w:multiLevelType w:val="hybridMultilevel"/>
    <w:tmpl w:val="47CE2848"/>
    <w:lvl w:ilvl="0" w:tplc="94F882F4">
      <w:start w:val="1"/>
      <w:numFmt w:val="lowerLetter"/>
      <w:lvlText w:val="%1."/>
      <w:lvlJc w:val="left"/>
      <w:pPr>
        <w:ind w:left="1861" w:hanging="722"/>
        <w:jc w:val="left"/>
      </w:pPr>
      <w:rPr>
        <w:rFonts w:ascii="Arial" w:eastAsia="Arial" w:hAnsi="Arial" w:cs="Arial" w:hint="default"/>
        <w:b/>
        <w:bCs/>
        <w:i w:val="0"/>
        <w:iCs w:val="0"/>
        <w:spacing w:val="-4"/>
        <w:w w:val="99"/>
        <w:sz w:val="22"/>
        <w:szCs w:val="22"/>
        <w:lang w:val="en-US" w:eastAsia="en-US" w:bidi="ar-SA"/>
      </w:rPr>
    </w:lvl>
    <w:lvl w:ilvl="1" w:tplc="50483E64">
      <w:start w:val="1"/>
      <w:numFmt w:val="lowerRoman"/>
      <w:lvlText w:val="%2."/>
      <w:lvlJc w:val="left"/>
      <w:pPr>
        <w:ind w:left="2573" w:hanging="290"/>
        <w:jc w:val="right"/>
      </w:pPr>
      <w:rPr>
        <w:rFonts w:ascii="Arial" w:eastAsia="Arial" w:hAnsi="Arial" w:cs="Arial" w:hint="default"/>
        <w:b w:val="0"/>
        <w:bCs w:val="0"/>
        <w:i w:val="0"/>
        <w:iCs w:val="0"/>
        <w:spacing w:val="0"/>
        <w:w w:val="99"/>
        <w:sz w:val="22"/>
        <w:szCs w:val="22"/>
        <w:lang w:val="en-US" w:eastAsia="en-US" w:bidi="ar-SA"/>
      </w:rPr>
    </w:lvl>
    <w:lvl w:ilvl="2" w:tplc="EF6811DC">
      <w:numFmt w:val="bullet"/>
      <w:lvlText w:val="•"/>
      <w:lvlJc w:val="left"/>
      <w:pPr>
        <w:ind w:left="3493" w:hanging="290"/>
      </w:pPr>
      <w:rPr>
        <w:rFonts w:hint="default"/>
        <w:lang w:val="en-US" w:eastAsia="en-US" w:bidi="ar-SA"/>
      </w:rPr>
    </w:lvl>
    <w:lvl w:ilvl="3" w:tplc="7D56E1B0">
      <w:numFmt w:val="bullet"/>
      <w:lvlText w:val="•"/>
      <w:lvlJc w:val="left"/>
      <w:pPr>
        <w:ind w:left="4406" w:hanging="290"/>
      </w:pPr>
      <w:rPr>
        <w:rFonts w:hint="default"/>
        <w:lang w:val="en-US" w:eastAsia="en-US" w:bidi="ar-SA"/>
      </w:rPr>
    </w:lvl>
    <w:lvl w:ilvl="4" w:tplc="97D2BAC4">
      <w:numFmt w:val="bullet"/>
      <w:lvlText w:val="•"/>
      <w:lvlJc w:val="left"/>
      <w:pPr>
        <w:ind w:left="5320" w:hanging="290"/>
      </w:pPr>
      <w:rPr>
        <w:rFonts w:hint="default"/>
        <w:lang w:val="en-US" w:eastAsia="en-US" w:bidi="ar-SA"/>
      </w:rPr>
    </w:lvl>
    <w:lvl w:ilvl="5" w:tplc="A14089F6">
      <w:numFmt w:val="bullet"/>
      <w:lvlText w:val="•"/>
      <w:lvlJc w:val="left"/>
      <w:pPr>
        <w:ind w:left="6233" w:hanging="290"/>
      </w:pPr>
      <w:rPr>
        <w:rFonts w:hint="default"/>
        <w:lang w:val="en-US" w:eastAsia="en-US" w:bidi="ar-SA"/>
      </w:rPr>
    </w:lvl>
    <w:lvl w:ilvl="6" w:tplc="24E01BEE">
      <w:numFmt w:val="bullet"/>
      <w:lvlText w:val="•"/>
      <w:lvlJc w:val="left"/>
      <w:pPr>
        <w:ind w:left="7146" w:hanging="290"/>
      </w:pPr>
      <w:rPr>
        <w:rFonts w:hint="default"/>
        <w:lang w:val="en-US" w:eastAsia="en-US" w:bidi="ar-SA"/>
      </w:rPr>
    </w:lvl>
    <w:lvl w:ilvl="7" w:tplc="DA0A304C">
      <w:numFmt w:val="bullet"/>
      <w:lvlText w:val="•"/>
      <w:lvlJc w:val="left"/>
      <w:pPr>
        <w:ind w:left="8060" w:hanging="290"/>
      </w:pPr>
      <w:rPr>
        <w:rFonts w:hint="default"/>
        <w:lang w:val="en-US" w:eastAsia="en-US" w:bidi="ar-SA"/>
      </w:rPr>
    </w:lvl>
    <w:lvl w:ilvl="8" w:tplc="5F8C0B3E">
      <w:numFmt w:val="bullet"/>
      <w:lvlText w:val="•"/>
      <w:lvlJc w:val="left"/>
      <w:pPr>
        <w:ind w:left="8973" w:hanging="290"/>
      </w:pPr>
      <w:rPr>
        <w:rFonts w:hint="default"/>
        <w:lang w:val="en-US" w:eastAsia="en-US" w:bidi="ar-SA"/>
      </w:rPr>
    </w:lvl>
  </w:abstractNum>
  <w:abstractNum w:abstractNumId="61" w15:restartNumberingAfterBreak="0">
    <w:nsid w:val="79AF720F"/>
    <w:multiLevelType w:val="multilevel"/>
    <w:tmpl w:val="E5688D44"/>
    <w:lvl w:ilvl="0">
      <w:start w:val="1"/>
      <w:numFmt w:val="decimal"/>
      <w:lvlText w:val="%1."/>
      <w:lvlJc w:val="left"/>
      <w:pPr>
        <w:ind w:left="-602" w:hanging="359"/>
        <w:jc w:val="right"/>
      </w:pPr>
      <w:rPr>
        <w:rFonts w:ascii="Arial" w:eastAsia="Arial" w:hAnsi="Arial" w:cs="Arial" w:hint="default"/>
        <w:b/>
        <w:bCs/>
        <w:i w:val="0"/>
        <w:iCs w:val="0"/>
        <w:spacing w:val="0"/>
        <w:w w:val="90"/>
        <w:sz w:val="22"/>
        <w:szCs w:val="22"/>
        <w:lang w:val="en-US" w:eastAsia="en-US" w:bidi="ar-SA"/>
      </w:rPr>
    </w:lvl>
    <w:lvl w:ilvl="1">
      <w:start w:val="1"/>
      <w:numFmt w:val="decimal"/>
      <w:lvlText w:val="%1.%2"/>
      <w:lvlJc w:val="left"/>
      <w:pPr>
        <w:ind w:left="520" w:hanging="720"/>
        <w:jc w:val="left"/>
      </w:pPr>
      <w:rPr>
        <w:rFonts w:ascii="Arial" w:eastAsia="Arial" w:hAnsi="Arial" w:cs="Arial" w:hint="default"/>
        <w:b/>
        <w:bCs/>
        <w:i w:val="0"/>
        <w:iCs w:val="0"/>
        <w:spacing w:val="-1"/>
        <w:w w:val="90"/>
        <w:sz w:val="22"/>
        <w:szCs w:val="22"/>
        <w:lang w:val="en-US" w:eastAsia="en-US" w:bidi="ar-SA"/>
      </w:rPr>
    </w:lvl>
    <w:lvl w:ilvl="2">
      <w:numFmt w:val="bullet"/>
      <w:lvlText w:val=""/>
      <w:lvlJc w:val="left"/>
      <w:pPr>
        <w:ind w:left="481" w:hanging="359"/>
      </w:pPr>
      <w:rPr>
        <w:rFonts w:ascii="Symbol" w:eastAsia="Symbol" w:hAnsi="Symbol" w:cs="Symbol" w:hint="default"/>
        <w:b w:val="0"/>
        <w:bCs w:val="0"/>
        <w:i w:val="0"/>
        <w:iCs w:val="0"/>
        <w:spacing w:val="0"/>
        <w:w w:val="92"/>
        <w:sz w:val="22"/>
        <w:szCs w:val="22"/>
        <w:lang w:val="en-US" w:eastAsia="en-US" w:bidi="ar-SA"/>
      </w:rPr>
    </w:lvl>
    <w:lvl w:ilvl="3">
      <w:numFmt w:val="bullet"/>
      <w:lvlText w:val="•"/>
      <w:lvlJc w:val="left"/>
      <w:pPr>
        <w:ind w:left="1655" w:hanging="359"/>
      </w:pPr>
      <w:rPr>
        <w:rFonts w:hint="default"/>
        <w:lang w:val="en-US" w:eastAsia="en-US" w:bidi="ar-SA"/>
      </w:rPr>
    </w:lvl>
    <w:lvl w:ilvl="4">
      <w:numFmt w:val="bullet"/>
      <w:lvlText w:val="•"/>
      <w:lvlJc w:val="left"/>
      <w:pPr>
        <w:ind w:left="2790" w:hanging="359"/>
      </w:pPr>
      <w:rPr>
        <w:rFonts w:hint="default"/>
        <w:lang w:val="en-US" w:eastAsia="en-US" w:bidi="ar-SA"/>
      </w:rPr>
    </w:lvl>
    <w:lvl w:ilvl="5">
      <w:numFmt w:val="bullet"/>
      <w:lvlText w:val="•"/>
      <w:lvlJc w:val="left"/>
      <w:pPr>
        <w:ind w:left="3925" w:hanging="359"/>
      </w:pPr>
      <w:rPr>
        <w:rFonts w:hint="default"/>
        <w:lang w:val="en-US" w:eastAsia="en-US" w:bidi="ar-SA"/>
      </w:rPr>
    </w:lvl>
    <w:lvl w:ilvl="6">
      <w:numFmt w:val="bullet"/>
      <w:lvlText w:val="•"/>
      <w:lvlJc w:val="left"/>
      <w:pPr>
        <w:ind w:left="5060" w:hanging="359"/>
      </w:pPr>
      <w:rPr>
        <w:rFonts w:hint="default"/>
        <w:lang w:val="en-US" w:eastAsia="en-US" w:bidi="ar-SA"/>
      </w:rPr>
    </w:lvl>
    <w:lvl w:ilvl="7">
      <w:numFmt w:val="bullet"/>
      <w:lvlText w:val="•"/>
      <w:lvlJc w:val="left"/>
      <w:pPr>
        <w:ind w:left="6195" w:hanging="359"/>
      </w:pPr>
      <w:rPr>
        <w:rFonts w:hint="default"/>
        <w:lang w:val="en-US" w:eastAsia="en-US" w:bidi="ar-SA"/>
      </w:rPr>
    </w:lvl>
    <w:lvl w:ilvl="8">
      <w:numFmt w:val="bullet"/>
      <w:lvlText w:val="•"/>
      <w:lvlJc w:val="left"/>
      <w:pPr>
        <w:ind w:left="7330" w:hanging="359"/>
      </w:pPr>
      <w:rPr>
        <w:rFonts w:hint="default"/>
        <w:lang w:val="en-US" w:eastAsia="en-US" w:bidi="ar-SA"/>
      </w:rPr>
    </w:lvl>
  </w:abstractNum>
  <w:abstractNum w:abstractNumId="62" w15:restartNumberingAfterBreak="0">
    <w:nsid w:val="7A903245"/>
    <w:multiLevelType w:val="hybridMultilevel"/>
    <w:tmpl w:val="6CC8C852"/>
    <w:lvl w:ilvl="0" w:tplc="84FC5708">
      <w:numFmt w:val="bullet"/>
      <w:lvlText w:val=""/>
      <w:lvlJc w:val="left"/>
      <w:pPr>
        <w:ind w:left="1648" w:hanging="360"/>
      </w:pPr>
      <w:rPr>
        <w:rFonts w:ascii="Symbol" w:eastAsia="Symbol" w:hAnsi="Symbol" w:cs="Symbol" w:hint="default"/>
        <w:b w:val="0"/>
        <w:bCs w:val="0"/>
        <w:i w:val="0"/>
        <w:iCs w:val="0"/>
        <w:spacing w:val="0"/>
        <w:w w:val="97"/>
        <w:sz w:val="22"/>
        <w:szCs w:val="22"/>
        <w:lang w:val="en-US" w:eastAsia="en-US" w:bidi="ar-SA"/>
      </w:rPr>
    </w:lvl>
    <w:lvl w:ilvl="1" w:tplc="400097A8">
      <w:numFmt w:val="bullet"/>
      <w:lvlText w:val="•"/>
      <w:lvlJc w:val="left"/>
      <w:pPr>
        <w:ind w:left="2562" w:hanging="360"/>
      </w:pPr>
      <w:rPr>
        <w:rFonts w:hint="default"/>
        <w:lang w:val="en-US" w:eastAsia="en-US" w:bidi="ar-SA"/>
      </w:rPr>
    </w:lvl>
    <w:lvl w:ilvl="2" w:tplc="996A1026">
      <w:numFmt w:val="bullet"/>
      <w:lvlText w:val="•"/>
      <w:lvlJc w:val="left"/>
      <w:pPr>
        <w:ind w:left="3484" w:hanging="360"/>
      </w:pPr>
      <w:rPr>
        <w:rFonts w:hint="default"/>
        <w:lang w:val="en-US" w:eastAsia="en-US" w:bidi="ar-SA"/>
      </w:rPr>
    </w:lvl>
    <w:lvl w:ilvl="3" w:tplc="FA66D868">
      <w:numFmt w:val="bullet"/>
      <w:lvlText w:val="•"/>
      <w:lvlJc w:val="left"/>
      <w:pPr>
        <w:ind w:left="4406" w:hanging="360"/>
      </w:pPr>
      <w:rPr>
        <w:rFonts w:hint="default"/>
        <w:lang w:val="en-US" w:eastAsia="en-US" w:bidi="ar-SA"/>
      </w:rPr>
    </w:lvl>
    <w:lvl w:ilvl="4" w:tplc="AD4CCDA8">
      <w:numFmt w:val="bullet"/>
      <w:lvlText w:val="•"/>
      <w:lvlJc w:val="left"/>
      <w:pPr>
        <w:ind w:left="5328" w:hanging="360"/>
      </w:pPr>
      <w:rPr>
        <w:rFonts w:hint="default"/>
        <w:lang w:val="en-US" w:eastAsia="en-US" w:bidi="ar-SA"/>
      </w:rPr>
    </w:lvl>
    <w:lvl w:ilvl="5" w:tplc="3924ACEE">
      <w:numFmt w:val="bullet"/>
      <w:lvlText w:val="•"/>
      <w:lvlJc w:val="left"/>
      <w:pPr>
        <w:ind w:left="6250" w:hanging="360"/>
      </w:pPr>
      <w:rPr>
        <w:rFonts w:hint="default"/>
        <w:lang w:val="en-US" w:eastAsia="en-US" w:bidi="ar-SA"/>
      </w:rPr>
    </w:lvl>
    <w:lvl w:ilvl="6" w:tplc="B6DCB0E8">
      <w:numFmt w:val="bullet"/>
      <w:lvlText w:val="•"/>
      <w:lvlJc w:val="left"/>
      <w:pPr>
        <w:ind w:left="7172" w:hanging="360"/>
      </w:pPr>
      <w:rPr>
        <w:rFonts w:hint="default"/>
        <w:lang w:val="en-US" w:eastAsia="en-US" w:bidi="ar-SA"/>
      </w:rPr>
    </w:lvl>
    <w:lvl w:ilvl="7" w:tplc="6A14DADC">
      <w:numFmt w:val="bullet"/>
      <w:lvlText w:val="•"/>
      <w:lvlJc w:val="left"/>
      <w:pPr>
        <w:ind w:left="8094" w:hanging="360"/>
      </w:pPr>
      <w:rPr>
        <w:rFonts w:hint="default"/>
        <w:lang w:val="en-US" w:eastAsia="en-US" w:bidi="ar-SA"/>
      </w:rPr>
    </w:lvl>
    <w:lvl w:ilvl="8" w:tplc="D69EEE14">
      <w:numFmt w:val="bullet"/>
      <w:lvlText w:val="•"/>
      <w:lvlJc w:val="left"/>
      <w:pPr>
        <w:ind w:left="9016" w:hanging="360"/>
      </w:pPr>
      <w:rPr>
        <w:rFonts w:hint="default"/>
        <w:lang w:val="en-US" w:eastAsia="en-US" w:bidi="ar-SA"/>
      </w:rPr>
    </w:lvl>
  </w:abstractNum>
  <w:abstractNum w:abstractNumId="63" w15:restartNumberingAfterBreak="0">
    <w:nsid w:val="7B216A9F"/>
    <w:multiLevelType w:val="multilevel"/>
    <w:tmpl w:val="223EFA7C"/>
    <w:lvl w:ilvl="0">
      <w:start w:val="1"/>
      <w:numFmt w:val="decimal"/>
      <w:lvlText w:val="%1"/>
      <w:lvlJc w:val="left"/>
      <w:pPr>
        <w:ind w:left="781" w:hanging="362"/>
        <w:jc w:val="left"/>
      </w:pPr>
      <w:rPr>
        <w:rFonts w:ascii="Arial" w:eastAsia="Arial" w:hAnsi="Arial" w:cs="Arial" w:hint="default"/>
        <w:b/>
        <w:bCs/>
        <w:i w:val="0"/>
        <w:iCs w:val="0"/>
        <w:spacing w:val="0"/>
        <w:w w:val="98"/>
        <w:sz w:val="24"/>
        <w:szCs w:val="24"/>
        <w:lang w:val="en-US" w:eastAsia="en-US" w:bidi="ar-SA"/>
      </w:rPr>
    </w:lvl>
    <w:lvl w:ilvl="1">
      <w:start w:val="1"/>
      <w:numFmt w:val="decimal"/>
      <w:lvlText w:val="%1.%2"/>
      <w:lvlJc w:val="left"/>
      <w:pPr>
        <w:ind w:left="868" w:hanging="359"/>
        <w:jc w:val="left"/>
      </w:pPr>
      <w:rPr>
        <w:rFonts w:hint="default"/>
        <w:spacing w:val="-4"/>
        <w:w w:val="98"/>
        <w:lang w:val="en-US" w:eastAsia="en-US" w:bidi="ar-SA"/>
      </w:rPr>
    </w:lvl>
    <w:lvl w:ilvl="2">
      <w:numFmt w:val="bullet"/>
      <w:lvlText w:val=""/>
      <w:lvlJc w:val="left"/>
      <w:pPr>
        <w:ind w:left="1680" w:hanging="359"/>
      </w:pPr>
      <w:rPr>
        <w:rFonts w:ascii="Symbol" w:eastAsia="Symbol" w:hAnsi="Symbol" w:cs="Symbol" w:hint="default"/>
        <w:b w:val="0"/>
        <w:bCs w:val="0"/>
        <w:i w:val="0"/>
        <w:iCs w:val="0"/>
        <w:spacing w:val="0"/>
        <w:w w:val="92"/>
        <w:sz w:val="22"/>
        <w:szCs w:val="22"/>
        <w:lang w:val="en-US" w:eastAsia="en-US" w:bidi="ar-SA"/>
      </w:rPr>
    </w:lvl>
    <w:lvl w:ilvl="3">
      <w:numFmt w:val="bullet"/>
      <w:lvlText w:val="•"/>
      <w:lvlJc w:val="left"/>
      <w:pPr>
        <w:ind w:left="2820" w:hanging="359"/>
      </w:pPr>
      <w:rPr>
        <w:rFonts w:hint="default"/>
        <w:lang w:val="en-US" w:eastAsia="en-US" w:bidi="ar-SA"/>
      </w:rPr>
    </w:lvl>
    <w:lvl w:ilvl="4">
      <w:numFmt w:val="bullet"/>
      <w:lvlText w:val="•"/>
      <w:lvlJc w:val="left"/>
      <w:pPr>
        <w:ind w:left="3960" w:hanging="359"/>
      </w:pPr>
      <w:rPr>
        <w:rFonts w:hint="default"/>
        <w:lang w:val="en-US" w:eastAsia="en-US" w:bidi="ar-SA"/>
      </w:rPr>
    </w:lvl>
    <w:lvl w:ilvl="5">
      <w:numFmt w:val="bullet"/>
      <w:lvlText w:val="•"/>
      <w:lvlJc w:val="left"/>
      <w:pPr>
        <w:ind w:left="5100" w:hanging="359"/>
      </w:pPr>
      <w:rPr>
        <w:rFonts w:hint="default"/>
        <w:lang w:val="en-US" w:eastAsia="en-US" w:bidi="ar-SA"/>
      </w:rPr>
    </w:lvl>
    <w:lvl w:ilvl="6">
      <w:numFmt w:val="bullet"/>
      <w:lvlText w:val="•"/>
      <w:lvlJc w:val="left"/>
      <w:pPr>
        <w:ind w:left="6240" w:hanging="359"/>
      </w:pPr>
      <w:rPr>
        <w:rFonts w:hint="default"/>
        <w:lang w:val="en-US" w:eastAsia="en-US" w:bidi="ar-SA"/>
      </w:rPr>
    </w:lvl>
    <w:lvl w:ilvl="7">
      <w:numFmt w:val="bullet"/>
      <w:lvlText w:val="•"/>
      <w:lvlJc w:val="left"/>
      <w:pPr>
        <w:ind w:left="7380" w:hanging="359"/>
      </w:pPr>
      <w:rPr>
        <w:rFonts w:hint="default"/>
        <w:lang w:val="en-US" w:eastAsia="en-US" w:bidi="ar-SA"/>
      </w:rPr>
    </w:lvl>
    <w:lvl w:ilvl="8">
      <w:numFmt w:val="bullet"/>
      <w:lvlText w:val="•"/>
      <w:lvlJc w:val="left"/>
      <w:pPr>
        <w:ind w:left="8520" w:hanging="359"/>
      </w:pPr>
      <w:rPr>
        <w:rFonts w:hint="default"/>
        <w:lang w:val="en-US" w:eastAsia="en-US" w:bidi="ar-SA"/>
      </w:rPr>
    </w:lvl>
  </w:abstractNum>
  <w:abstractNum w:abstractNumId="64" w15:restartNumberingAfterBreak="0">
    <w:nsid w:val="7C1C23E2"/>
    <w:multiLevelType w:val="hybridMultilevel"/>
    <w:tmpl w:val="867A909A"/>
    <w:lvl w:ilvl="0" w:tplc="F1F62C42">
      <w:numFmt w:val="bullet"/>
      <w:lvlText w:val=""/>
      <w:lvlJc w:val="left"/>
      <w:pPr>
        <w:ind w:left="1771" w:hanging="359"/>
      </w:pPr>
      <w:rPr>
        <w:rFonts w:ascii="Symbol" w:eastAsia="Symbol" w:hAnsi="Symbol" w:cs="Symbol" w:hint="default"/>
        <w:b w:val="0"/>
        <w:bCs w:val="0"/>
        <w:i w:val="0"/>
        <w:iCs w:val="0"/>
        <w:spacing w:val="0"/>
        <w:w w:val="92"/>
        <w:sz w:val="22"/>
        <w:szCs w:val="22"/>
        <w:lang w:val="en-US" w:eastAsia="en-US" w:bidi="ar-SA"/>
      </w:rPr>
    </w:lvl>
    <w:lvl w:ilvl="1" w:tplc="43905972">
      <w:numFmt w:val="bullet"/>
      <w:lvlText w:val="•"/>
      <w:lvlJc w:val="left"/>
      <w:pPr>
        <w:ind w:left="2682" w:hanging="359"/>
      </w:pPr>
      <w:rPr>
        <w:rFonts w:hint="default"/>
        <w:lang w:val="en-US" w:eastAsia="en-US" w:bidi="ar-SA"/>
      </w:rPr>
    </w:lvl>
    <w:lvl w:ilvl="2" w:tplc="F57C17F2">
      <w:numFmt w:val="bullet"/>
      <w:lvlText w:val="•"/>
      <w:lvlJc w:val="left"/>
      <w:pPr>
        <w:ind w:left="3584" w:hanging="359"/>
      </w:pPr>
      <w:rPr>
        <w:rFonts w:hint="default"/>
        <w:lang w:val="en-US" w:eastAsia="en-US" w:bidi="ar-SA"/>
      </w:rPr>
    </w:lvl>
    <w:lvl w:ilvl="3" w:tplc="E6DC2D8C">
      <w:numFmt w:val="bullet"/>
      <w:lvlText w:val="•"/>
      <w:lvlJc w:val="left"/>
      <w:pPr>
        <w:ind w:left="4486" w:hanging="359"/>
      </w:pPr>
      <w:rPr>
        <w:rFonts w:hint="default"/>
        <w:lang w:val="en-US" w:eastAsia="en-US" w:bidi="ar-SA"/>
      </w:rPr>
    </w:lvl>
    <w:lvl w:ilvl="4" w:tplc="CDE8D4F6">
      <w:numFmt w:val="bullet"/>
      <w:lvlText w:val="•"/>
      <w:lvlJc w:val="left"/>
      <w:pPr>
        <w:ind w:left="5388" w:hanging="359"/>
      </w:pPr>
      <w:rPr>
        <w:rFonts w:hint="default"/>
        <w:lang w:val="en-US" w:eastAsia="en-US" w:bidi="ar-SA"/>
      </w:rPr>
    </w:lvl>
    <w:lvl w:ilvl="5" w:tplc="5F50D7EE">
      <w:numFmt w:val="bullet"/>
      <w:lvlText w:val="•"/>
      <w:lvlJc w:val="left"/>
      <w:pPr>
        <w:ind w:left="6290" w:hanging="359"/>
      </w:pPr>
      <w:rPr>
        <w:rFonts w:hint="default"/>
        <w:lang w:val="en-US" w:eastAsia="en-US" w:bidi="ar-SA"/>
      </w:rPr>
    </w:lvl>
    <w:lvl w:ilvl="6" w:tplc="3CCCA8D0">
      <w:numFmt w:val="bullet"/>
      <w:lvlText w:val="•"/>
      <w:lvlJc w:val="left"/>
      <w:pPr>
        <w:ind w:left="7192" w:hanging="359"/>
      </w:pPr>
      <w:rPr>
        <w:rFonts w:hint="default"/>
        <w:lang w:val="en-US" w:eastAsia="en-US" w:bidi="ar-SA"/>
      </w:rPr>
    </w:lvl>
    <w:lvl w:ilvl="7" w:tplc="BD304CB4">
      <w:numFmt w:val="bullet"/>
      <w:lvlText w:val="•"/>
      <w:lvlJc w:val="left"/>
      <w:pPr>
        <w:ind w:left="8094" w:hanging="359"/>
      </w:pPr>
      <w:rPr>
        <w:rFonts w:hint="default"/>
        <w:lang w:val="en-US" w:eastAsia="en-US" w:bidi="ar-SA"/>
      </w:rPr>
    </w:lvl>
    <w:lvl w:ilvl="8" w:tplc="0672AB20">
      <w:numFmt w:val="bullet"/>
      <w:lvlText w:val="•"/>
      <w:lvlJc w:val="left"/>
      <w:pPr>
        <w:ind w:left="8996" w:hanging="359"/>
      </w:pPr>
      <w:rPr>
        <w:rFonts w:hint="default"/>
        <w:lang w:val="en-US" w:eastAsia="en-US" w:bidi="ar-SA"/>
      </w:rPr>
    </w:lvl>
  </w:abstractNum>
  <w:num w:numId="1" w16cid:durableId="1305693790">
    <w:abstractNumId w:val="18"/>
  </w:num>
  <w:num w:numId="2" w16cid:durableId="1030298816">
    <w:abstractNumId w:val="23"/>
  </w:num>
  <w:num w:numId="3" w16cid:durableId="1922331481">
    <w:abstractNumId w:val="7"/>
  </w:num>
  <w:num w:numId="4" w16cid:durableId="1911236454">
    <w:abstractNumId w:val="21"/>
  </w:num>
  <w:num w:numId="5" w16cid:durableId="495609358">
    <w:abstractNumId w:val="37"/>
  </w:num>
  <w:num w:numId="6" w16cid:durableId="615985064">
    <w:abstractNumId w:val="39"/>
  </w:num>
  <w:num w:numId="7" w16cid:durableId="801113464">
    <w:abstractNumId w:val="5"/>
  </w:num>
  <w:num w:numId="8" w16cid:durableId="127206735">
    <w:abstractNumId w:val="12"/>
  </w:num>
  <w:num w:numId="9" w16cid:durableId="1575580904">
    <w:abstractNumId w:val="20"/>
  </w:num>
  <w:num w:numId="10" w16cid:durableId="31463678">
    <w:abstractNumId w:val="22"/>
  </w:num>
  <w:num w:numId="11" w16cid:durableId="770706965">
    <w:abstractNumId w:val="56"/>
  </w:num>
  <w:num w:numId="12" w16cid:durableId="2008365828">
    <w:abstractNumId w:val="44"/>
  </w:num>
  <w:num w:numId="13" w16cid:durableId="309139859">
    <w:abstractNumId w:val="8"/>
  </w:num>
  <w:num w:numId="14" w16cid:durableId="855652912">
    <w:abstractNumId w:val="55"/>
  </w:num>
  <w:num w:numId="15" w16cid:durableId="847871890">
    <w:abstractNumId w:val="30"/>
  </w:num>
  <w:num w:numId="16" w16cid:durableId="962155244">
    <w:abstractNumId w:val="28"/>
  </w:num>
  <w:num w:numId="17" w16cid:durableId="1421488641">
    <w:abstractNumId w:val="3"/>
  </w:num>
  <w:num w:numId="18" w16cid:durableId="212544764">
    <w:abstractNumId w:val="29"/>
  </w:num>
  <w:num w:numId="19" w16cid:durableId="532352313">
    <w:abstractNumId w:val="45"/>
  </w:num>
  <w:num w:numId="20" w16cid:durableId="2096245990">
    <w:abstractNumId w:val="24"/>
  </w:num>
  <w:num w:numId="21" w16cid:durableId="501700808">
    <w:abstractNumId w:val="35"/>
  </w:num>
  <w:num w:numId="22" w16cid:durableId="101414949">
    <w:abstractNumId w:val="34"/>
  </w:num>
  <w:num w:numId="23" w16cid:durableId="1351834410">
    <w:abstractNumId w:val="57"/>
  </w:num>
  <w:num w:numId="24" w16cid:durableId="1570193823">
    <w:abstractNumId w:val="62"/>
  </w:num>
  <w:num w:numId="25" w16cid:durableId="1108886890">
    <w:abstractNumId w:val="51"/>
  </w:num>
  <w:num w:numId="26" w16cid:durableId="285813844">
    <w:abstractNumId w:val="41"/>
  </w:num>
  <w:num w:numId="27" w16cid:durableId="1437289260">
    <w:abstractNumId w:val="25"/>
  </w:num>
  <w:num w:numId="28" w16cid:durableId="988243737">
    <w:abstractNumId w:val="42"/>
  </w:num>
  <w:num w:numId="29" w16cid:durableId="1950120457">
    <w:abstractNumId w:val="31"/>
  </w:num>
  <w:num w:numId="30" w16cid:durableId="1405763718">
    <w:abstractNumId w:val="13"/>
  </w:num>
  <w:num w:numId="31" w16cid:durableId="689575506">
    <w:abstractNumId w:val="27"/>
  </w:num>
  <w:num w:numId="32" w16cid:durableId="1296913520">
    <w:abstractNumId w:val="50"/>
  </w:num>
  <w:num w:numId="33" w16cid:durableId="485056206">
    <w:abstractNumId w:val="15"/>
  </w:num>
  <w:num w:numId="34" w16cid:durableId="46993076">
    <w:abstractNumId w:val="11"/>
  </w:num>
  <w:num w:numId="35" w16cid:durableId="774864677">
    <w:abstractNumId w:val="47"/>
  </w:num>
  <w:num w:numId="36" w16cid:durableId="1111164079">
    <w:abstractNumId w:val="10"/>
  </w:num>
  <w:num w:numId="37" w16cid:durableId="1191920310">
    <w:abstractNumId w:val="19"/>
  </w:num>
  <w:num w:numId="38" w16cid:durableId="238443614">
    <w:abstractNumId w:val="26"/>
  </w:num>
  <w:num w:numId="39" w16cid:durableId="2077514302">
    <w:abstractNumId w:val="53"/>
  </w:num>
  <w:num w:numId="40" w16cid:durableId="651909029">
    <w:abstractNumId w:val="46"/>
  </w:num>
  <w:num w:numId="41" w16cid:durableId="1861118123">
    <w:abstractNumId w:val="43"/>
  </w:num>
  <w:num w:numId="42" w16cid:durableId="310184466">
    <w:abstractNumId w:val="16"/>
  </w:num>
  <w:num w:numId="43" w16cid:durableId="455029160">
    <w:abstractNumId w:val="4"/>
  </w:num>
  <w:num w:numId="44" w16cid:durableId="1166625719">
    <w:abstractNumId w:val="6"/>
  </w:num>
  <w:num w:numId="45" w16cid:durableId="641009448">
    <w:abstractNumId w:val="14"/>
  </w:num>
  <w:num w:numId="46" w16cid:durableId="210773916">
    <w:abstractNumId w:val="59"/>
  </w:num>
  <w:num w:numId="47" w16cid:durableId="1283918901">
    <w:abstractNumId w:val="0"/>
  </w:num>
  <w:num w:numId="48" w16cid:durableId="2050641772">
    <w:abstractNumId w:val="60"/>
  </w:num>
  <w:num w:numId="49" w16cid:durableId="261837643">
    <w:abstractNumId w:val="52"/>
  </w:num>
  <w:num w:numId="50" w16cid:durableId="260726233">
    <w:abstractNumId w:val="64"/>
  </w:num>
  <w:num w:numId="51" w16cid:durableId="858741658">
    <w:abstractNumId w:val="61"/>
  </w:num>
  <w:num w:numId="52" w16cid:durableId="1151945481">
    <w:abstractNumId w:val="48"/>
  </w:num>
  <w:num w:numId="53" w16cid:durableId="1699352251">
    <w:abstractNumId w:val="40"/>
  </w:num>
  <w:num w:numId="54" w16cid:durableId="437678079">
    <w:abstractNumId w:val="54"/>
  </w:num>
  <w:num w:numId="55" w16cid:durableId="1262496496">
    <w:abstractNumId w:val="1"/>
  </w:num>
  <w:num w:numId="56" w16cid:durableId="1693653374">
    <w:abstractNumId w:val="17"/>
  </w:num>
  <w:num w:numId="57" w16cid:durableId="87819079">
    <w:abstractNumId w:val="49"/>
  </w:num>
  <w:num w:numId="58" w16cid:durableId="672537637">
    <w:abstractNumId w:val="38"/>
  </w:num>
  <w:num w:numId="59" w16cid:durableId="1210344136">
    <w:abstractNumId w:val="9"/>
  </w:num>
  <w:num w:numId="60" w16cid:durableId="225267271">
    <w:abstractNumId w:val="58"/>
  </w:num>
  <w:num w:numId="61" w16cid:durableId="2038113734">
    <w:abstractNumId w:val="32"/>
  </w:num>
  <w:num w:numId="62" w16cid:durableId="870191940">
    <w:abstractNumId w:val="63"/>
  </w:num>
  <w:num w:numId="63" w16cid:durableId="1561861819">
    <w:abstractNumId w:val="2"/>
  </w:num>
  <w:num w:numId="64" w16cid:durableId="140585818">
    <w:abstractNumId w:val="36"/>
  </w:num>
  <w:num w:numId="65" w16cid:durableId="86248151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74"/>
    <w:rsid w:val="0002754A"/>
    <w:rsid w:val="001121CB"/>
    <w:rsid w:val="001702DD"/>
    <w:rsid w:val="001B0880"/>
    <w:rsid w:val="001C20E1"/>
    <w:rsid w:val="001F03A6"/>
    <w:rsid w:val="00207903"/>
    <w:rsid w:val="002173A0"/>
    <w:rsid w:val="00297828"/>
    <w:rsid w:val="002C6F10"/>
    <w:rsid w:val="002D3829"/>
    <w:rsid w:val="002F4088"/>
    <w:rsid w:val="004220D3"/>
    <w:rsid w:val="004D5696"/>
    <w:rsid w:val="004E6C74"/>
    <w:rsid w:val="00592E9F"/>
    <w:rsid w:val="00593750"/>
    <w:rsid w:val="00597E07"/>
    <w:rsid w:val="0072792C"/>
    <w:rsid w:val="00756610"/>
    <w:rsid w:val="00873159"/>
    <w:rsid w:val="009626FE"/>
    <w:rsid w:val="009A61AA"/>
    <w:rsid w:val="00AA32CC"/>
    <w:rsid w:val="00AC0236"/>
    <w:rsid w:val="00B17694"/>
    <w:rsid w:val="00B93813"/>
    <w:rsid w:val="00BC54F5"/>
    <w:rsid w:val="00BC7E44"/>
    <w:rsid w:val="00C91769"/>
    <w:rsid w:val="00CF6514"/>
    <w:rsid w:val="00D731E2"/>
    <w:rsid w:val="00D81C2B"/>
    <w:rsid w:val="00D84B01"/>
    <w:rsid w:val="00EF52B4"/>
    <w:rsid w:val="00F324D1"/>
    <w:rsid w:val="00F431E7"/>
    <w:rsid w:val="00FD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9237"/>
  <w15:docId w15:val="{DB5778A7-2193-4231-8DFE-991255AE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300"/>
      <w:outlineLvl w:val="0"/>
    </w:pPr>
    <w:rPr>
      <w:b/>
      <w:bCs/>
      <w:sz w:val="24"/>
      <w:szCs w:val="24"/>
      <w:u w:val="single" w:color="000000"/>
    </w:rPr>
  </w:style>
  <w:style w:type="paragraph" w:styleId="Heading2">
    <w:name w:val="heading 2"/>
    <w:basedOn w:val="Normal"/>
    <w:uiPriority w:val="9"/>
    <w:unhideWhenUsed/>
    <w:qFormat/>
    <w:pPr>
      <w:spacing w:before="172"/>
      <w:ind w:left="1020"/>
      <w:outlineLvl w:val="1"/>
    </w:pPr>
    <w:rPr>
      <w:sz w:val="24"/>
      <w:szCs w:val="24"/>
      <w:u w:val="single" w:color="000000"/>
    </w:rPr>
  </w:style>
  <w:style w:type="paragraph" w:styleId="Heading3">
    <w:name w:val="heading 3"/>
    <w:basedOn w:val="Normal"/>
    <w:uiPriority w:val="9"/>
    <w:unhideWhenUsed/>
    <w:qFormat/>
    <w:pPr>
      <w:spacing w:before="188"/>
      <w:ind w:left="1737"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7"/>
    </w:pPr>
  </w:style>
  <w:style w:type="paragraph" w:styleId="Title">
    <w:name w:val="Title"/>
    <w:basedOn w:val="Normal"/>
    <w:uiPriority w:val="10"/>
    <w:qFormat/>
    <w:pPr>
      <w:ind w:left="2419" w:hanging="1740"/>
    </w:pPr>
    <w:rPr>
      <w:rFonts w:ascii="Times New Roman" w:eastAsia="Times New Roman" w:hAnsi="Times New Roman" w:cs="Times New Roman"/>
      <w:sz w:val="48"/>
      <w:szCs w:val="48"/>
    </w:rPr>
  </w:style>
  <w:style w:type="paragraph" w:styleId="ListParagraph">
    <w:name w:val="List Paragraph"/>
    <w:basedOn w:val="Normal"/>
    <w:uiPriority w:val="1"/>
    <w:qFormat/>
    <w:pPr>
      <w:spacing w:before="66"/>
      <w:ind w:left="173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73A0"/>
    <w:pPr>
      <w:tabs>
        <w:tab w:val="center" w:pos="4680"/>
        <w:tab w:val="right" w:pos="9360"/>
      </w:tabs>
    </w:pPr>
  </w:style>
  <w:style w:type="character" w:customStyle="1" w:styleId="HeaderChar">
    <w:name w:val="Header Char"/>
    <w:basedOn w:val="DefaultParagraphFont"/>
    <w:link w:val="Header"/>
    <w:uiPriority w:val="99"/>
    <w:rsid w:val="002173A0"/>
    <w:rPr>
      <w:rFonts w:ascii="Arial" w:eastAsia="Arial" w:hAnsi="Arial" w:cs="Arial"/>
    </w:rPr>
  </w:style>
  <w:style w:type="paragraph" w:styleId="Footer">
    <w:name w:val="footer"/>
    <w:basedOn w:val="Normal"/>
    <w:link w:val="FooterChar"/>
    <w:uiPriority w:val="99"/>
    <w:unhideWhenUsed/>
    <w:qFormat/>
    <w:rsid w:val="002173A0"/>
    <w:pPr>
      <w:tabs>
        <w:tab w:val="center" w:pos="4680"/>
        <w:tab w:val="right" w:pos="9360"/>
      </w:tabs>
    </w:pPr>
  </w:style>
  <w:style w:type="character" w:customStyle="1" w:styleId="FooterChar">
    <w:name w:val="Footer Char"/>
    <w:basedOn w:val="DefaultParagraphFont"/>
    <w:link w:val="Footer"/>
    <w:uiPriority w:val="99"/>
    <w:rsid w:val="002173A0"/>
    <w:rPr>
      <w:rFonts w:ascii="Arial" w:eastAsia="Arial" w:hAnsi="Arial" w:cs="Arial"/>
    </w:rPr>
  </w:style>
  <w:style w:type="paragraph" w:styleId="Revision">
    <w:name w:val="Revision"/>
    <w:hidden/>
    <w:uiPriority w:val="99"/>
    <w:semiHidden/>
    <w:rsid w:val="002D3829"/>
    <w:pPr>
      <w:widowControl/>
      <w:autoSpaceDE/>
      <w:autoSpaceDN/>
    </w:pPr>
    <w:rPr>
      <w:rFonts w:ascii="Arial" w:eastAsia="Arial" w:hAnsi="Arial" w:cs="Arial"/>
    </w:rPr>
  </w:style>
  <w:style w:type="paragraph" w:styleId="TOC1">
    <w:name w:val="toc 1"/>
    <w:basedOn w:val="Normal"/>
    <w:uiPriority w:val="1"/>
    <w:qFormat/>
    <w:rsid w:val="004220D3"/>
    <w:pPr>
      <w:ind w:left="420"/>
    </w:pPr>
  </w:style>
  <w:style w:type="paragraph" w:styleId="TOC2">
    <w:name w:val="toc 2"/>
    <w:basedOn w:val="Normal"/>
    <w:uiPriority w:val="1"/>
    <w:qFormat/>
    <w:rsid w:val="004220D3"/>
    <w:pPr>
      <w:ind w:left="1302" w:hanging="681"/>
    </w:pPr>
    <w:rPr>
      <w:rFonts w:ascii="Times New Roman" w:eastAsia="Times New Roman" w:hAnsi="Times New Roman" w:cs="Times New Roman"/>
      <w:sz w:val="20"/>
      <w:szCs w:val="20"/>
    </w:rPr>
  </w:style>
  <w:style w:type="paragraph" w:styleId="TOC3">
    <w:name w:val="toc 3"/>
    <w:basedOn w:val="Normal"/>
    <w:uiPriority w:val="1"/>
    <w:qFormat/>
    <w:rsid w:val="004220D3"/>
    <w:pPr>
      <w:spacing w:line="219" w:lineRule="exact"/>
      <w:ind w:left="824"/>
    </w:pPr>
    <w:rPr>
      <w:rFonts w:ascii="Times New Roman" w:eastAsia="Times New Roman" w:hAnsi="Times New Roman" w:cs="Times New Roman"/>
      <w:sz w:val="20"/>
      <w:szCs w:val="20"/>
    </w:rPr>
  </w:style>
  <w:style w:type="paragraph" w:styleId="TOC4">
    <w:name w:val="toc 4"/>
    <w:basedOn w:val="Normal"/>
    <w:uiPriority w:val="1"/>
    <w:qFormat/>
    <w:rsid w:val="004220D3"/>
    <w:pPr>
      <w:ind w:left="1742"/>
    </w:pPr>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9A6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ucsf.app.box.com/folder/164371240161?s=dtk2zc1qm3w3s3rwqooerwqdmmvell3t" TargetMode="External"/><Relationship Id="rId21" Type="http://schemas.openxmlformats.org/officeDocument/2006/relationships/hyperlink" Target="http://www.fda.gov/medwatch/getforms.htm" TargetMode="External"/><Relationship Id="rId42" Type="http://schemas.openxmlformats.org/officeDocument/2006/relationships/footer" Target="footer3.xml"/><Relationship Id="rId47" Type="http://schemas.openxmlformats.org/officeDocument/2006/relationships/hyperlink" Target="mailto:John.mcadams@ucsf.edu" TargetMode="External"/><Relationship Id="rId63" Type="http://schemas.openxmlformats.org/officeDocument/2006/relationships/hyperlink" Target="mailto:John.mcadams@ucsf.edu" TargetMode="External"/><Relationship Id="rId68" Type="http://schemas.openxmlformats.org/officeDocument/2006/relationships/hyperlink" Target="mailto:Katie.kelley@ucsf.edu" TargetMode="External"/><Relationship Id="rId2" Type="http://schemas.openxmlformats.org/officeDocument/2006/relationships/numbering" Target="numbering.xml"/><Relationship Id="rId16" Type="http://schemas.openxmlformats.org/officeDocument/2006/relationships/hyperlink" Target="https://irb.ucsf.edu/adverse-event" TargetMode="External"/><Relationship Id="rId29" Type="http://schemas.openxmlformats.org/officeDocument/2006/relationships/hyperlink" Target="http://www.fda.gov/medwatch/getforms.htm" TargetMode="External"/><Relationship Id="rId11" Type="http://schemas.openxmlformats.org/officeDocument/2006/relationships/footer" Target="footer2.xml"/><Relationship Id="rId24" Type="http://schemas.openxmlformats.org/officeDocument/2006/relationships/hyperlink" Target="https://ucsf.app.box.com/folder/164371240161?s=dtk2zc1qm3w3s3rwqooerwqdmmvell3t" TargetMode="External"/><Relationship Id="rId32" Type="http://schemas.openxmlformats.org/officeDocument/2006/relationships/hyperlink" Target="https://irb.ucsf.edu/adverse-event" TargetMode="External"/><Relationship Id="rId37" Type="http://schemas.openxmlformats.org/officeDocument/2006/relationships/hyperlink" Target="http://www.fda.gov/medwatch/getforms.htm" TargetMode="External"/><Relationship Id="rId40" Type="http://schemas.openxmlformats.org/officeDocument/2006/relationships/hyperlink" Target="https://cancer.ucsf.edu/itr/sm_files/Policy_on_Minimum_Standards_for_Partnerships_with_International_CROs_current.pdf" TargetMode="External"/><Relationship Id="rId45" Type="http://schemas.openxmlformats.org/officeDocument/2006/relationships/hyperlink" Target="http://www.fda.gov/medwatch/getforms.htm" TargetMode="External"/><Relationship Id="rId53" Type="http://schemas.openxmlformats.org/officeDocument/2006/relationships/hyperlink" Target="https://cancer.ucsf.edu/itr/sm_files/Policy_on_Minimum_Standards_for_Partnerships_with_International_CROs_current.pdf" TargetMode="External"/><Relationship Id="rId58" Type="http://schemas.openxmlformats.org/officeDocument/2006/relationships/hyperlink" Target="https://cancer.ucsf.edu/itr/sm_files/Policy_on_Minimum_Standards_for_Partnerships_with_International_CROs_current.pdf" TargetMode="External"/><Relationship Id="rId66" Type="http://schemas.openxmlformats.org/officeDocument/2006/relationships/hyperlink" Target="https://irb.ucsf.edu/adverse-event" TargetMode="External"/><Relationship Id="rId5" Type="http://schemas.openxmlformats.org/officeDocument/2006/relationships/webSettings" Target="webSettings.xml"/><Relationship Id="rId61" Type="http://schemas.openxmlformats.org/officeDocument/2006/relationships/hyperlink" Target="http://www.fda.gov/medwatch/getforms.htm" TargetMode="External"/><Relationship Id="rId19" Type="http://schemas.openxmlformats.org/officeDocument/2006/relationships/hyperlink" Target="mailto:John.mcadams@ucsf.edu" TargetMode="External"/><Relationship Id="rId14" Type="http://schemas.openxmlformats.org/officeDocument/2006/relationships/hyperlink" Target="mailto:Katie.kelley@ucsf.edu" TargetMode="External"/><Relationship Id="rId22" Type="http://schemas.openxmlformats.org/officeDocument/2006/relationships/hyperlink" Target="mailto:Katie.kelley@ucsf.edu" TargetMode="External"/><Relationship Id="rId27" Type="http://schemas.openxmlformats.org/officeDocument/2006/relationships/hyperlink" Target="https://ucsf.app.box.com/folder/164371240161?s=dtk2zc1qm3w3s3rwqooerwqdmmvell3t" TargetMode="External"/><Relationship Id="rId30" Type="http://schemas.openxmlformats.org/officeDocument/2006/relationships/hyperlink" Target="mailto:Katie.kelley@ucsf.edu" TargetMode="External"/><Relationship Id="rId35" Type="http://schemas.openxmlformats.org/officeDocument/2006/relationships/hyperlink" Target="mailto:John.mcadams@ucsf.edu" TargetMode="External"/><Relationship Id="rId43" Type="http://schemas.openxmlformats.org/officeDocument/2006/relationships/footer" Target="footer4.xml"/><Relationship Id="rId48" Type="http://schemas.openxmlformats.org/officeDocument/2006/relationships/hyperlink" Target="https://cancer.ucsf.edu/itr/sm_files/Policy_on_Minimum_Standards_for_Partnerships_with_International_CROs_current.pdf" TargetMode="External"/><Relationship Id="rId56" Type="http://schemas.openxmlformats.org/officeDocument/2006/relationships/hyperlink" Target="mailto:Katie.kelley@ucsf.edu" TargetMode="External"/><Relationship Id="rId64" Type="http://schemas.openxmlformats.org/officeDocument/2006/relationships/hyperlink" Target="https://cancer.ucsf.edu/itr/sm_files/Policy_on_Minimum_Standards_for_Partnerships_with_International_CROs_current.pdf" TargetMode="External"/><Relationship Id="rId69" Type="http://schemas.openxmlformats.org/officeDocument/2006/relationships/hyperlink" Target="mailto:John.mcadams@ucsf.edu" TargetMode="External"/><Relationship Id="rId8" Type="http://schemas.openxmlformats.org/officeDocument/2006/relationships/image" Target="media/image1.png"/><Relationship Id="rId51" Type="http://schemas.openxmlformats.org/officeDocument/2006/relationships/hyperlink" Target="mailto:Katie.kelley@ucsf.edu" TargetMode="External"/><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irb.ucsf.edu/adverse-event" TargetMode="External"/><Relationship Id="rId17" Type="http://schemas.openxmlformats.org/officeDocument/2006/relationships/hyperlink" Target="http://www.fda.gov/medwatch/getforms.htm" TargetMode="External"/><Relationship Id="rId25" Type="http://schemas.openxmlformats.org/officeDocument/2006/relationships/hyperlink" Target="https://ucsf.app.box.com/folder/164371240161?s=dtk2zc1qm3w3s3rwqooerwqdmmvell3t" TargetMode="External"/><Relationship Id="rId33" Type="http://schemas.openxmlformats.org/officeDocument/2006/relationships/hyperlink" Target="http://www.fda.gov/medwatch/getforms.htm" TargetMode="External"/><Relationship Id="rId38" Type="http://schemas.openxmlformats.org/officeDocument/2006/relationships/hyperlink" Target="mailto:Katie.kelley@ucsf.edu" TargetMode="External"/><Relationship Id="rId46" Type="http://schemas.openxmlformats.org/officeDocument/2006/relationships/hyperlink" Target="mailto:Katie.kelley@ucsf.edu" TargetMode="External"/><Relationship Id="rId59" Type="http://schemas.openxmlformats.org/officeDocument/2006/relationships/hyperlink" Target="https://cancer.ucsf.edu/itr/sm_files/Policy_on_Minimum_Standards_for_Partnerships_with_International_CROs_current.pdf" TargetMode="External"/><Relationship Id="rId67" Type="http://schemas.openxmlformats.org/officeDocument/2006/relationships/hyperlink" Target="http://www.fda.gov/medwatch/getforms.htm" TargetMode="External"/><Relationship Id="rId20" Type="http://schemas.openxmlformats.org/officeDocument/2006/relationships/hyperlink" Target="https://irb.ucsf.edu/adverse-event" TargetMode="External"/><Relationship Id="rId41" Type="http://schemas.openxmlformats.org/officeDocument/2006/relationships/hyperlink" Target="https://cancer.ucsf.edu/itr/sm_files/Policy_on_Minimum_Standards_for_Partnerships_with_International_CROs_current.pdf" TargetMode="External"/><Relationship Id="rId54" Type="http://schemas.openxmlformats.org/officeDocument/2006/relationships/hyperlink" Target="https://irb.ucsf.edu/adverse-event" TargetMode="External"/><Relationship Id="rId62" Type="http://schemas.openxmlformats.org/officeDocument/2006/relationships/hyperlink" Target="mailto:Katie.kelley@ucsf.edu" TargetMode="External"/><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ohn.mcadams@ucsf.edu" TargetMode="External"/><Relationship Id="rId23" Type="http://schemas.openxmlformats.org/officeDocument/2006/relationships/hyperlink" Target="mailto:John.mcadams@ucsf.edu" TargetMode="External"/><Relationship Id="rId28" Type="http://schemas.openxmlformats.org/officeDocument/2006/relationships/hyperlink" Target="https://irb.ucsf.edu/adverse-event" TargetMode="External"/><Relationship Id="rId36" Type="http://schemas.openxmlformats.org/officeDocument/2006/relationships/hyperlink" Target="https://irb.ucsf.edu/adverse-event" TargetMode="External"/><Relationship Id="rId49" Type="http://schemas.openxmlformats.org/officeDocument/2006/relationships/hyperlink" Target="https://irb.ucsf.edu/adverse-event" TargetMode="External"/><Relationship Id="rId57" Type="http://schemas.openxmlformats.org/officeDocument/2006/relationships/hyperlink" Target="mailto:John.mcadams@ucsf.edu" TargetMode="External"/><Relationship Id="rId10" Type="http://schemas.openxmlformats.org/officeDocument/2006/relationships/footer" Target="footer1.xml"/><Relationship Id="rId31" Type="http://schemas.openxmlformats.org/officeDocument/2006/relationships/hyperlink" Target="mailto:John.mcadams@ucsf.edu" TargetMode="External"/><Relationship Id="rId44" Type="http://schemas.openxmlformats.org/officeDocument/2006/relationships/hyperlink" Target="https://irb.ucsf.edu/adverse-event" TargetMode="External"/><Relationship Id="rId52" Type="http://schemas.openxmlformats.org/officeDocument/2006/relationships/hyperlink" Target="mailto:John.mcadams@ucsf.edu" TargetMode="External"/><Relationship Id="rId60" Type="http://schemas.openxmlformats.org/officeDocument/2006/relationships/hyperlink" Target="https://irb.ucsf.edu/adverse-event" TargetMode="External"/><Relationship Id="rId65" Type="http://schemas.openxmlformats.org/officeDocument/2006/relationships/hyperlink" Target="https://cancer.ucsf.edu/itr/sm_files/Policy_on_Minimum_Standards_for_Partnerships_with_International_CROs_current.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fda.gov/medwatch/getforms.htm" TargetMode="External"/><Relationship Id="rId18" Type="http://schemas.openxmlformats.org/officeDocument/2006/relationships/hyperlink" Target="mailto:Katie.kelley@ucsf.edu" TargetMode="External"/><Relationship Id="rId39" Type="http://schemas.openxmlformats.org/officeDocument/2006/relationships/hyperlink" Target="mailto:John.mcadams@ucsf.edu" TargetMode="External"/><Relationship Id="rId34" Type="http://schemas.openxmlformats.org/officeDocument/2006/relationships/hyperlink" Target="mailto:Katie.kelley@ucsf.edu" TargetMode="External"/><Relationship Id="rId50" Type="http://schemas.openxmlformats.org/officeDocument/2006/relationships/hyperlink" Target="http://www.fda.gov/medwatch/getforms.htm" TargetMode="External"/><Relationship Id="rId55" Type="http://schemas.openxmlformats.org/officeDocument/2006/relationships/hyperlink" Target="http://www.fda.gov/medwatch/getforms.htm" TargetMode="External"/><Relationship Id="rId7" Type="http://schemas.openxmlformats.org/officeDocument/2006/relationships/endnotes" Target="endnotes.xml"/><Relationship Id="rId7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DA7BD201014BD38C01F05F8A498495"/>
        <w:category>
          <w:name w:val="General"/>
          <w:gallery w:val="placeholder"/>
        </w:category>
        <w:types>
          <w:type w:val="bbPlcHdr"/>
        </w:types>
        <w:behaviors>
          <w:behavior w:val="content"/>
        </w:behaviors>
        <w:guid w:val="{903B29DF-AEB2-44B4-89D3-DBBDD5209BEE}"/>
      </w:docPartPr>
      <w:docPartBody>
        <w:p w:rsidR="00000000" w:rsidRDefault="005267DE" w:rsidP="005267DE">
          <w:pPr>
            <w:pStyle w:val="97DA7BD201014BD38C01F05F8A49849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DE"/>
    <w:rsid w:val="005267DE"/>
    <w:rsid w:val="00715B4D"/>
    <w:rsid w:val="0096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D9E5BFB650410CA89A37A18CE2486A">
    <w:name w:val="C7D9E5BFB650410CA89A37A18CE2486A"/>
    <w:rsid w:val="005267DE"/>
  </w:style>
  <w:style w:type="paragraph" w:customStyle="1" w:styleId="F681A70251EE4F598CFA426DF5A85A7C">
    <w:name w:val="F681A70251EE4F598CFA426DF5A85A7C"/>
    <w:rsid w:val="005267DE"/>
  </w:style>
  <w:style w:type="paragraph" w:customStyle="1" w:styleId="67B06E3A96AA4BA2A52C591338837337">
    <w:name w:val="67B06E3A96AA4BA2A52C591338837337"/>
    <w:rsid w:val="005267DE"/>
  </w:style>
  <w:style w:type="paragraph" w:customStyle="1" w:styleId="E66E2ACA7B204EC99359BD77715DF06F">
    <w:name w:val="E66E2ACA7B204EC99359BD77715DF06F"/>
    <w:rsid w:val="005267DE"/>
  </w:style>
  <w:style w:type="paragraph" w:customStyle="1" w:styleId="3A001222DE904971B641D828339A9321">
    <w:name w:val="3A001222DE904971B641D828339A9321"/>
    <w:rsid w:val="005267DE"/>
  </w:style>
  <w:style w:type="paragraph" w:customStyle="1" w:styleId="646E428E69EC416EA103F16FBC0A0B38">
    <w:name w:val="646E428E69EC416EA103F16FBC0A0B38"/>
    <w:rsid w:val="005267DE"/>
  </w:style>
  <w:style w:type="paragraph" w:customStyle="1" w:styleId="8B4776B9EC664B679566378C99527142">
    <w:name w:val="8B4776B9EC664B679566378C99527142"/>
    <w:rsid w:val="005267DE"/>
  </w:style>
  <w:style w:type="paragraph" w:customStyle="1" w:styleId="F03ED4C7688643E7841BD42770D0748D">
    <w:name w:val="F03ED4C7688643E7841BD42770D0748D"/>
    <w:rsid w:val="005267DE"/>
  </w:style>
  <w:style w:type="paragraph" w:customStyle="1" w:styleId="182BA2A2B755418DB2E5C18C48DA5DA8">
    <w:name w:val="182BA2A2B755418DB2E5C18C48DA5DA8"/>
    <w:rsid w:val="005267DE"/>
  </w:style>
  <w:style w:type="paragraph" w:customStyle="1" w:styleId="97DA7BD201014BD38C01F05F8A498495">
    <w:name w:val="97DA7BD201014BD38C01F05F8A498495"/>
    <w:rsid w:val="005267DE"/>
  </w:style>
  <w:style w:type="paragraph" w:customStyle="1" w:styleId="3719AF8F7611407B889913A10996889A">
    <w:name w:val="3719AF8F7611407B889913A10996889A"/>
    <w:rsid w:val="005267DE"/>
  </w:style>
  <w:style w:type="paragraph" w:customStyle="1" w:styleId="0557836ECB6F47AB8003822D8B38EBA9">
    <w:name w:val="0557836ECB6F47AB8003822D8B38EBA9"/>
    <w:rsid w:val="005267DE"/>
  </w:style>
  <w:style w:type="paragraph" w:customStyle="1" w:styleId="97D016ACA9004E6399FD629F26AD8054">
    <w:name w:val="97D016ACA9004E6399FD629F26AD8054"/>
    <w:rsid w:val="00526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02589-C2EA-447B-94D9-8CFFD732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16190</Words>
  <Characters>92289</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PROPOSED POLICIES AND PROCEDURES FOR DATA AND SAFETY MONITORING UCSF CANCER CENTER</vt:lpstr>
    </vt:vector>
  </TitlesOfParts>
  <Company>UCSF</Company>
  <LinksUpToDate>false</LinksUpToDate>
  <CharactersWithSpaces>108263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POLICIES AND PROCEDURES FOR DATA AND SAFETY MONITORING UCSF CANCER CENTER</dc:title>
  <dc:creator>JLuce</dc:creator>
  <cp:lastModifiedBy>McAdams, John</cp:lastModifiedBy>
  <cp:revision>2</cp:revision>
  <dcterms:created xsi:type="dcterms:W3CDTF">2025-04-11T02:00:00Z</dcterms:created>
  <dcterms:modified xsi:type="dcterms:W3CDTF">2025-04-11T02:00:00Z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Acrobat PDFMaker 24 for Word</vt:lpwstr>
  </property>
  <property fmtid="{D5CDD505-2E9C-101B-9397-08002B2CF9AE}" pid="4" name="LastSaved">
    <vt:filetime>2024-10-23T00:00:00Z</vt:filetime>
  </property>
  <property fmtid="{D5CDD505-2E9C-101B-9397-08002B2CF9AE}" pid="5" name="Producer">
    <vt:lpwstr>Adobe PDF Library 24.3.144</vt:lpwstr>
  </property>
  <property fmtid="{D5CDD505-2E9C-101B-9397-08002B2CF9AE}" pid="6" name="SourceModified">
    <vt:lpwstr>D:20240815224840</vt:lpwstr>
  </property>
</Properties>
</file>